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3DF48CEE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A758" w14:textId="4DCE207F" w:rsidR="002C73FD" w:rsidRDefault="0010026D">
            <w:pPr>
              <w:spacing w:before="100" w:beforeAutospacing="1" w:after="100" w:afterAutospacing="1"/>
              <w:divId w:val="6792358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члана</w:t>
            </w:r>
            <w:r w:rsidR="00627714">
              <w:rPr>
                <w:color w:val="000000"/>
              </w:rPr>
              <w:t xml:space="preserve"> 43. 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члана</w:t>
            </w:r>
            <w:r w:rsidR="00627714">
              <w:rPr>
                <w:color w:val="000000"/>
                <w:lang w:val="sr-Cyrl-RS"/>
              </w:rPr>
              <w:t xml:space="preserve"> 47.</w:t>
            </w:r>
            <w:r w:rsidR="00627714">
              <w:rPr>
                <w:color w:val="000000"/>
              </w:rPr>
              <w:t> 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гласник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Републике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Србије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54/09, 73/10, 101/10, 101/11, 93/12, 62/13, 63/13-</w:t>
            </w:r>
            <w:r>
              <w:rPr>
                <w:color w:val="000000"/>
              </w:rPr>
              <w:t>исправка</w:t>
            </w:r>
            <w:r w:rsidR="00627714">
              <w:rPr>
                <w:color w:val="000000"/>
              </w:rPr>
              <w:t xml:space="preserve"> 108/13, 142/14, 68/15, 103/15, 99/16,  </w:t>
            </w:r>
            <w:r w:rsidR="00627714">
              <w:rPr>
                <w:color w:val="000000"/>
                <w:lang w:val="sr-Cyrl-RS"/>
              </w:rPr>
              <w:t xml:space="preserve">113/17, 95/18, 31/19, 72/2019, 149/2020, 118/2021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138/2022)</w:t>
            </w:r>
            <w:r w:rsidR="00627714">
              <w:rPr>
                <w:color w:val="000000"/>
              </w:rPr>
              <w:t> 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члана</w:t>
            </w:r>
            <w:r w:rsidR="00627714">
              <w:rPr>
                <w:color w:val="000000"/>
              </w:rPr>
              <w:t xml:space="preserve"> 32.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локалној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самоуправи</w:t>
            </w:r>
            <w:r w:rsidR="00627714">
              <w:rPr>
                <w:color w:val="000000"/>
              </w:rPr>
              <w:t> (</w:t>
            </w:r>
            <w:r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гласник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Републике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Србије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: 129/07, 83/14, 101/16,  </w:t>
            </w:r>
            <w:r w:rsidR="00627714">
              <w:rPr>
                <w:color w:val="000000"/>
                <w:lang w:val="sr-Cyrl-RS"/>
              </w:rPr>
              <w:t xml:space="preserve"> 47/2018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111/2021</w:t>
            </w:r>
            <w:r w:rsidR="00627714">
              <w:rPr>
                <w:color w:val="000000"/>
              </w:rPr>
              <w:t xml:space="preserve"> </w:t>
            </w:r>
            <w:r w:rsidR="00627714">
              <w:t xml:space="preserve">) </w:t>
            </w:r>
            <w:r>
              <w:t>и</w:t>
            </w:r>
            <w:r w:rsidR="00627714">
              <w:t xml:space="preserve"> </w:t>
            </w:r>
            <w:r>
              <w:t>члана</w:t>
            </w:r>
            <w:r w:rsidR="00627714">
              <w:t xml:space="preserve"> 40.</w:t>
            </w:r>
            <w:r w:rsidR="00627714">
              <w:rPr>
                <w:color w:val="000000"/>
              </w:rPr>
              <w:t xml:space="preserve">  </w:t>
            </w:r>
            <w:r>
              <w:t>став</w:t>
            </w:r>
            <w:r w:rsidR="00627714">
              <w:t xml:space="preserve"> 1. </w:t>
            </w:r>
            <w:r>
              <w:t>тачка</w:t>
            </w:r>
            <w:r w:rsidR="00627714">
              <w:t xml:space="preserve"> 2 </w:t>
            </w:r>
            <w:r>
              <w:t>Статута</w:t>
            </w:r>
            <w:r w:rsidR="00627714">
              <w:t xml:space="preserve"> </w:t>
            </w:r>
            <w:r>
              <w:t>општине</w:t>
            </w:r>
            <w:r w:rsidR="00627714">
              <w:t xml:space="preserve"> </w:t>
            </w:r>
            <w:r>
              <w:t>Тител</w:t>
            </w:r>
            <w:r w:rsidR="00627714">
              <w:rPr>
                <w:color w:val="000000"/>
              </w:rPr>
              <w:t> (</w:t>
            </w:r>
            <w:r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> 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3/ </w:t>
            </w:r>
            <w:r w:rsidR="00627714">
              <w:rPr>
                <w:color w:val="000000"/>
                <w:lang w:val="sr-Cyrl-RS"/>
              </w:rPr>
              <w:t>2019</w:t>
            </w:r>
            <w:r w:rsidR="00627714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>Скупштина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94732D">
              <w:rPr>
                <w:color w:val="000000"/>
                <w:lang w:val="sr-Cyrl-RS"/>
              </w:rPr>
              <w:t xml:space="preserve"> 4. </w:t>
            </w:r>
            <w:r>
              <w:rPr>
                <w:color w:val="000000"/>
              </w:rPr>
              <w:t>седници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дана</w:t>
            </w:r>
            <w:r w:rsidR="00627714">
              <w:rPr>
                <w:color w:val="000000"/>
              </w:rPr>
              <w:t xml:space="preserve"> </w:t>
            </w:r>
            <w:r w:rsidR="0094732D">
              <w:rPr>
                <w:color w:val="000000"/>
                <w:lang w:val="sr-Cyrl-RS"/>
              </w:rPr>
              <w:t>09.12.2024.</w:t>
            </w:r>
            <w:r>
              <w:rPr>
                <w:color w:val="000000"/>
              </w:rPr>
              <w:t>године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донела</w:t>
            </w:r>
          </w:p>
          <w:p w14:paraId="294F9B2F" w14:textId="77777777" w:rsidR="002C73FD" w:rsidRDefault="00627714">
            <w:pPr>
              <w:spacing w:before="100" w:beforeAutospacing="1" w:after="100" w:afterAutospacing="1"/>
              <w:ind w:left="-15"/>
              <w:divId w:val="67923582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E012719" w14:textId="77777777" w:rsidR="002C73FD" w:rsidRDefault="00627714">
            <w:pPr>
              <w:spacing w:before="100" w:beforeAutospacing="1" w:after="100" w:afterAutospacing="1"/>
              <w:ind w:left="-15"/>
              <w:divId w:val="67923582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D45DFCB" w14:textId="6FD85506" w:rsidR="002C73FD" w:rsidRDefault="00627714">
            <w:pPr>
              <w:spacing w:before="100" w:beforeAutospacing="1" w:after="3"/>
              <w:jc w:val="center"/>
              <w:divId w:val="679235824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 </w:t>
            </w:r>
            <w:r>
              <w:rPr>
                <w:b/>
                <w:color w:val="000000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</w:rPr>
              <w:t>ОДЛУКА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sr-Cyrl-RS"/>
              </w:rPr>
              <w:t> </w:t>
            </w:r>
            <w:r w:rsidR="0010026D">
              <w:rPr>
                <w:b/>
                <w:color w:val="000000"/>
                <w:sz w:val="28"/>
                <w:szCs w:val="28"/>
                <w:lang w:val="sr-Cyrl-RS"/>
              </w:rPr>
              <w:t>ДРУГИМ</w:t>
            </w:r>
            <w:r>
              <w:rPr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  <w:lang w:val="sr-Cyrl-RS"/>
              </w:rPr>
              <w:t>ИЗМЕНАМА</w:t>
            </w:r>
            <w:r>
              <w:rPr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  <w:lang w:val="sr-Cyrl-RS"/>
              </w:rPr>
              <w:t>И</w:t>
            </w:r>
            <w:r>
              <w:rPr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  <w:lang w:val="sr-Cyrl-RS"/>
              </w:rPr>
              <w:t>ДОПУНАМА</w:t>
            </w:r>
            <w:r>
              <w:rPr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  <w:lang w:val="sr-Cyrl-RS"/>
              </w:rPr>
              <w:t>ОДЛУКЕ</w:t>
            </w:r>
            <w:r>
              <w:rPr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  <w:lang w:val="sr-Cyrl-RS"/>
              </w:rPr>
              <w:t>О</w:t>
            </w:r>
            <w:r>
              <w:rPr>
                <w:b/>
                <w:color w:val="000000"/>
                <w:sz w:val="28"/>
                <w:szCs w:val="28"/>
                <w:lang w:val="sr-Cyrl-RS"/>
              </w:rPr>
              <w:t> </w:t>
            </w:r>
            <w:r>
              <w:rPr>
                <w:b/>
                <w:color w:val="000000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</w:rPr>
              <w:t>БУЏЕТУ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</w:rPr>
              <w:t>ОПШТИНЕ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</w:rPr>
              <w:t>ТИТЕЛ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0026D">
              <w:rPr>
                <w:b/>
                <w:color w:val="000000"/>
                <w:sz w:val="28"/>
                <w:szCs w:val="28"/>
              </w:rPr>
              <w:t>ЗА</w:t>
            </w:r>
            <w:r>
              <w:rPr>
                <w:b/>
                <w:color w:val="000000"/>
                <w:sz w:val="28"/>
                <w:szCs w:val="28"/>
              </w:rPr>
              <w:t xml:space="preserve"> 2024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="0010026D">
              <w:rPr>
                <w:b/>
                <w:color w:val="000000"/>
                <w:sz w:val="28"/>
                <w:szCs w:val="28"/>
              </w:rPr>
              <w:t>ГОДИН</w:t>
            </w:r>
            <w:r w:rsidR="00A3052E">
              <w:rPr>
                <w:b/>
                <w:color w:val="000000"/>
                <w:sz w:val="28"/>
                <w:szCs w:val="28"/>
                <w:lang w:val="sr-Cyrl-RS"/>
              </w:rPr>
              <w:t>У</w:t>
            </w:r>
            <w:r>
              <w:rPr>
                <w:b/>
                <w:color w:val="000000"/>
              </w:rPr>
              <w:t xml:space="preserve">  </w:t>
            </w:r>
          </w:p>
          <w:p w14:paraId="3CA7565F" w14:textId="77777777" w:rsidR="002C73FD" w:rsidRDefault="00627714">
            <w:pPr>
              <w:spacing w:before="100" w:beforeAutospacing="1" w:after="100" w:afterAutospacing="1"/>
              <w:ind w:left="-15"/>
              <w:jc w:val="center"/>
              <w:divId w:val="679235824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 </w:t>
            </w:r>
            <w:r>
              <w:rPr>
                <w:b/>
                <w:color w:val="000000"/>
              </w:rPr>
              <w:t xml:space="preserve"> </w:t>
            </w:r>
          </w:p>
          <w:p w14:paraId="7AA95C5D" w14:textId="77777777" w:rsidR="002C73FD" w:rsidRDefault="00627714">
            <w:pPr>
              <w:spacing w:before="100" w:beforeAutospacing="1" w:after="100" w:afterAutospacing="1"/>
              <w:ind w:left="-15"/>
              <w:jc w:val="center"/>
              <w:divId w:val="679235824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 </w:t>
            </w:r>
            <w:r>
              <w:rPr>
                <w:b/>
                <w:color w:val="000000"/>
              </w:rPr>
              <w:t xml:space="preserve"> </w:t>
            </w:r>
          </w:p>
          <w:p w14:paraId="4E496487" w14:textId="4B023BE4" w:rsidR="002C73FD" w:rsidRDefault="00E606D7">
            <w:pPr>
              <w:spacing w:before="100" w:beforeAutospacing="1" w:after="100" w:afterAutospacing="1"/>
              <w:ind w:left="-15"/>
              <w:jc w:val="center"/>
              <w:divId w:val="679235824"/>
              <w:rPr>
                <w:color w:val="000000"/>
              </w:rPr>
            </w:pPr>
            <w:r>
              <w:rPr>
                <w:b/>
                <w:color w:val="000000"/>
                <w:lang w:val="sr-Latn-RS"/>
              </w:rPr>
              <w:t>I</w:t>
            </w:r>
            <w:r w:rsidR="00627714">
              <w:rPr>
                <w:b/>
                <w:color w:val="000000"/>
              </w:rPr>
              <w:t xml:space="preserve"> </w:t>
            </w:r>
            <w:r w:rsidR="00627714">
              <w:rPr>
                <w:color w:val="000000"/>
              </w:rPr>
              <w:t xml:space="preserve">  </w:t>
            </w:r>
            <w:r w:rsidR="0010026D">
              <w:rPr>
                <w:b/>
                <w:color w:val="000000"/>
                <w:lang w:val="sr-Cyrl-RS"/>
              </w:rPr>
              <w:t>ОПШТИ</w:t>
            </w:r>
            <w:r w:rsidR="00627714">
              <w:rPr>
                <w:b/>
                <w:color w:val="000000"/>
                <w:lang w:val="sr-Cyrl-RS"/>
              </w:rPr>
              <w:t xml:space="preserve"> </w:t>
            </w:r>
            <w:r w:rsidR="0010026D">
              <w:rPr>
                <w:b/>
                <w:color w:val="000000"/>
                <w:lang w:val="sr-Cyrl-RS"/>
              </w:rPr>
              <w:t>ДЕО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70A27BE9" w14:textId="77777777" w:rsidR="002C73FD" w:rsidRDefault="00627714">
            <w:pPr>
              <w:spacing w:before="100" w:beforeAutospacing="1" w:after="100" w:afterAutospacing="1"/>
              <w:ind w:left="-15"/>
              <w:jc w:val="center"/>
              <w:divId w:val="67923582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47896ED" w14:textId="529CD0B9" w:rsidR="002C73FD" w:rsidRDefault="0010026D">
            <w:pPr>
              <w:spacing w:before="100" w:beforeAutospacing="1" w:after="100" w:afterAutospacing="1"/>
              <w:ind w:left="-15"/>
              <w:jc w:val="center"/>
              <w:divId w:val="679235824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1.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4142D08C" w14:textId="08CE5247" w:rsidR="002C73FD" w:rsidRDefault="0010026D">
            <w:pPr>
              <w:spacing w:after="100" w:afterAutospacing="1"/>
              <w:divId w:val="679235824"/>
              <w:rPr>
                <w:color w:val="000000"/>
              </w:rPr>
            </w:pPr>
            <w:r>
              <w:rPr>
                <w:color w:val="000000"/>
              </w:rPr>
              <w:t>Приходи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,  </w:t>
            </w:r>
            <w:r>
              <w:rPr>
                <w:color w:val="000000"/>
              </w:rPr>
              <w:t>расходи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оптштине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2024. </w:t>
            </w:r>
            <w:r>
              <w:rPr>
                <w:color w:val="000000"/>
              </w:rPr>
              <w:t>годину</w:t>
            </w:r>
            <w:r w:rsidR="0062771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удаљем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тексту</w:t>
            </w:r>
            <w:r w:rsidR="00627714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буџет</w:t>
            </w:r>
            <w:r w:rsidR="00627714">
              <w:rPr>
                <w:color w:val="000000"/>
              </w:rPr>
              <w:t xml:space="preserve">),  </w:t>
            </w:r>
            <w:r>
              <w:rPr>
                <w:color w:val="000000"/>
              </w:rPr>
              <w:t>састоји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: </w:t>
            </w:r>
          </w:p>
          <w:p w14:paraId="3B476B84" w14:textId="77777777" w:rsidR="003F4A13" w:rsidRDefault="003F4A13">
            <w:pPr>
              <w:spacing w:line="1" w:lineRule="auto"/>
            </w:pPr>
          </w:p>
        </w:tc>
      </w:tr>
    </w:tbl>
    <w:p w14:paraId="69CF6877" w14:textId="77777777" w:rsidR="003F4A13" w:rsidRDefault="003F4A13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3F4A13" w14:paraId="4D6B6B35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8D8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186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3F4A13" w14:paraId="4B28D09A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9B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25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3F4A13" w14:paraId="0B4E273D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777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200FE48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F607" w14:textId="77777777" w:rsidR="003F4A13" w:rsidRDefault="003F4A13">
            <w:pPr>
              <w:spacing w:line="1" w:lineRule="auto"/>
            </w:pPr>
          </w:p>
        </w:tc>
      </w:tr>
      <w:tr w:rsidR="003F4A13" w14:paraId="25F142A4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079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B0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1.047.973.561,00</w:t>
            </w:r>
          </w:p>
        </w:tc>
      </w:tr>
      <w:tr w:rsidR="003F4A13" w14:paraId="766959BB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4E2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91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1.047.223.561,00</w:t>
            </w:r>
          </w:p>
        </w:tc>
      </w:tr>
      <w:tr w:rsidR="003F4A13" w14:paraId="3AAB137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44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46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721.720.151,00</w:t>
            </w:r>
          </w:p>
        </w:tc>
      </w:tr>
      <w:tr w:rsidR="003F4A13" w14:paraId="246D6C38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878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5B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D3767D2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729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DB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324.368.410,00</w:t>
            </w:r>
          </w:p>
        </w:tc>
      </w:tr>
      <w:tr w:rsidR="003F4A13" w14:paraId="3EBA30F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B20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8FF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3F4A13" w14:paraId="6963044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575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5AE5" w14:textId="77777777" w:rsidR="003F4A13" w:rsidRDefault="003F4A13">
            <w:pPr>
              <w:spacing w:line="1" w:lineRule="auto"/>
            </w:pPr>
          </w:p>
        </w:tc>
      </w:tr>
      <w:tr w:rsidR="003F4A13" w14:paraId="6F95F701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89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BE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777.334.762,00</w:t>
            </w:r>
          </w:p>
        </w:tc>
      </w:tr>
      <w:tr w:rsidR="003F4A13" w14:paraId="6DB54ED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CF9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68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705.138.252,00</w:t>
            </w:r>
          </w:p>
        </w:tc>
      </w:tr>
      <w:tr w:rsidR="003F4A13" w14:paraId="2D1015B8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24C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F4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08A933D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078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0E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72.196.510,00</w:t>
            </w:r>
          </w:p>
        </w:tc>
      </w:tr>
      <w:tr w:rsidR="003F4A13" w14:paraId="2F71756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87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E7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328.734.049,00</w:t>
            </w:r>
          </w:p>
        </w:tc>
      </w:tr>
      <w:tr w:rsidR="003F4A13" w14:paraId="0BD41ACD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D5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8A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76.562.149,00</w:t>
            </w:r>
          </w:p>
        </w:tc>
      </w:tr>
      <w:tr w:rsidR="003F4A13" w14:paraId="63D0A879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F1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02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B7DAAFC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0F7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E6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252.171.900,00</w:t>
            </w:r>
          </w:p>
        </w:tc>
      </w:tr>
      <w:tr w:rsidR="003F4A13" w14:paraId="58CE0E44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8E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B9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-212.398.299,00</w:t>
            </w:r>
          </w:p>
        </w:tc>
      </w:tr>
      <w:tr w:rsidR="003F4A13" w14:paraId="10255030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3F4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D1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42F515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E9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BA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-212.398.299,00</w:t>
            </w:r>
          </w:p>
        </w:tc>
      </w:tr>
      <w:tr w:rsidR="003F4A13" w14:paraId="1C3169B8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FFC2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0589289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8962" w14:textId="77777777" w:rsidR="003F4A13" w:rsidRDefault="003F4A13">
            <w:pPr>
              <w:spacing w:line="1" w:lineRule="auto"/>
            </w:pPr>
          </w:p>
        </w:tc>
      </w:tr>
      <w:tr w:rsidR="003F4A13" w14:paraId="7A577F80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67B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00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2FBFC6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5A7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88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A435CB3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1B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DC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212.398.299,00</w:t>
            </w:r>
          </w:p>
        </w:tc>
      </w:tr>
      <w:tr w:rsidR="003F4A13" w14:paraId="34DA0D0D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14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75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E6278B1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6D1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C1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212.398.299,00</w:t>
            </w:r>
          </w:p>
        </w:tc>
      </w:tr>
    </w:tbl>
    <w:p w14:paraId="12BCE51C" w14:textId="77777777" w:rsidR="003F4A13" w:rsidRDefault="003F4A13">
      <w:pPr>
        <w:rPr>
          <w:color w:val="000000"/>
        </w:rPr>
      </w:pPr>
    </w:p>
    <w:p w14:paraId="73AE2F99" w14:textId="77777777" w:rsidR="003F4A13" w:rsidRDefault="003F4A13">
      <w:pPr>
        <w:sectPr w:rsidR="003F4A13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14:paraId="7C64E4E8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3E4E6AE6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A0E0" w14:textId="77777777" w:rsidR="002C73FD" w:rsidRDefault="00627714">
            <w:pPr>
              <w:spacing w:after="100" w:afterAutospacing="1"/>
              <w:divId w:val="351079689"/>
              <w:rPr>
                <w:color w:val="000000"/>
                <w:sz w:val="24"/>
                <w:szCs w:val="24"/>
              </w:rPr>
            </w:pPr>
            <w:bookmarkStart w:id="1" w:name="__bookmark_7"/>
            <w:bookmarkEnd w:id="1"/>
            <w:r>
              <w:rPr>
                <w:color w:val="000000"/>
              </w:rPr>
              <w:t> </w:t>
            </w:r>
          </w:p>
          <w:p w14:paraId="575E904F" w14:textId="50368193" w:rsidR="002C73FD" w:rsidRDefault="0010026D">
            <w:pPr>
              <w:spacing w:after="100" w:afterAutospacing="1"/>
              <w:jc w:val="center"/>
              <w:divId w:val="351079689"/>
              <w:rPr>
                <w:color w:val="000000"/>
              </w:rPr>
            </w:pPr>
            <w:r>
              <w:rPr>
                <w:b/>
                <w:color w:val="000000"/>
              </w:rPr>
              <w:t>Члан</w:t>
            </w:r>
            <w:r w:rsidR="00627714">
              <w:rPr>
                <w:b/>
                <w:color w:val="000000"/>
              </w:rPr>
              <w:t xml:space="preserve"> 2 </w:t>
            </w:r>
            <w:r w:rsidR="00627714">
              <w:rPr>
                <w:b/>
                <w:color w:val="000000"/>
                <w:lang w:val="sr-Cyrl-RS"/>
              </w:rPr>
              <w:t>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61D305DB" w14:textId="77777777" w:rsidR="002C73FD" w:rsidRDefault="00627714">
            <w:pPr>
              <w:spacing w:after="100" w:afterAutospacing="1"/>
              <w:divId w:val="351079689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  </w:t>
            </w:r>
          </w:p>
          <w:p w14:paraId="7794969F" w14:textId="2AF6C5A0" w:rsidR="002C73FD" w:rsidRDefault="00627714">
            <w:pPr>
              <w:pStyle w:val="ListParagraph"/>
              <w:spacing w:after="5" w:afterAutospacing="0"/>
              <w:divId w:val="3510796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lang w:val="sr-Cyrl-RS"/>
              </w:rPr>
              <w:t xml:space="preserve">1) </w:t>
            </w:r>
            <w:r>
              <w:rPr>
                <w:color w:val="000000"/>
                <w:sz w:val="14"/>
                <w:szCs w:val="14"/>
                <w:lang w:val="sr-Cyrl-RS"/>
              </w:rPr>
              <w:t>     </w:t>
            </w:r>
            <w:r>
              <w:rPr>
                <w:color w:val="000000"/>
                <w:sz w:val="20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 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Приходи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и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примања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износе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4D5342">
              <w:rPr>
                <w:color w:val="000000"/>
                <w:sz w:val="20"/>
                <w:szCs w:val="20"/>
                <w:lang w:val="sr-Latn-RS"/>
              </w:rPr>
              <w:t>1.</w:t>
            </w:r>
            <w:r w:rsidR="00A3052E">
              <w:rPr>
                <w:color w:val="000000"/>
                <w:sz w:val="20"/>
                <w:szCs w:val="20"/>
                <w:lang w:val="sr-Cyrl-RS"/>
              </w:rPr>
              <w:t>047.973.561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,00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рсд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A633977" w14:textId="2383D3F2" w:rsidR="002C73FD" w:rsidRDefault="00627714">
            <w:pPr>
              <w:pStyle w:val="ListParagraph"/>
              <w:spacing w:after="5" w:afterAutospacing="0"/>
              <w:divId w:val="3510796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lang w:val="sr-Cyrl-RS"/>
              </w:rPr>
              <w:t xml:space="preserve">2) </w:t>
            </w:r>
            <w:r>
              <w:rPr>
                <w:color w:val="000000"/>
                <w:sz w:val="14"/>
                <w:szCs w:val="14"/>
                <w:lang w:val="sr-Cyrl-RS"/>
              </w:rPr>
              <w:t>     </w:t>
            </w:r>
            <w:r>
              <w:rPr>
                <w:color w:val="000000"/>
                <w:sz w:val="20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 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Расходи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и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издаци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износе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4D5342">
              <w:rPr>
                <w:color w:val="000000"/>
                <w:sz w:val="20"/>
                <w:szCs w:val="20"/>
                <w:lang w:val="sr-Latn-RS"/>
              </w:rPr>
              <w:t>1.</w:t>
            </w:r>
            <w:r w:rsidR="00A3052E">
              <w:rPr>
                <w:color w:val="000000"/>
                <w:sz w:val="20"/>
                <w:szCs w:val="20"/>
                <w:lang w:val="sr-Cyrl-RS"/>
              </w:rPr>
              <w:t>260.371.860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,00 </w:t>
            </w:r>
            <w:r w:rsidR="0010026D">
              <w:rPr>
                <w:color w:val="000000"/>
                <w:sz w:val="20"/>
                <w:szCs w:val="20"/>
                <w:lang w:val="sr-Cyrl-RS"/>
              </w:rPr>
              <w:t>рсд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FAB008F" w14:textId="78D4DE21" w:rsidR="002C73FD" w:rsidRDefault="0010026D">
            <w:pPr>
              <w:tabs>
                <w:tab w:val="left" w:pos="2865"/>
              </w:tabs>
              <w:spacing w:before="100" w:beforeAutospacing="1" w:after="100" w:afterAutospacing="1"/>
              <w:divId w:val="351079689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Потребна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средства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за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финансирање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исказаног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буџетског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дефицита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члана</w:t>
            </w:r>
            <w:r w:rsidR="00627714">
              <w:rPr>
                <w:color w:val="000000"/>
                <w:lang w:val="sr-Cyrl-RS"/>
              </w:rPr>
              <w:t xml:space="preserve"> 1.</w:t>
            </w:r>
            <w:r>
              <w:rPr>
                <w:color w:val="000000"/>
                <w:lang w:val="sr-Cyrl-RS"/>
              </w:rPr>
              <w:t>ове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одлуке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износу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од</w:t>
            </w:r>
            <w:r w:rsidR="00627714">
              <w:rPr>
                <w:color w:val="000000"/>
                <w:lang w:val="sr-Cyrl-RS"/>
              </w:rPr>
              <w:t xml:space="preserve"> </w:t>
            </w:r>
            <w:r w:rsidR="004D5342">
              <w:rPr>
                <w:color w:val="000000"/>
                <w:lang w:val="sr-Latn-RS"/>
              </w:rPr>
              <w:t>212.398.299</w:t>
            </w:r>
            <w:r w:rsidR="00627714">
              <w:rPr>
                <w:color w:val="000000"/>
                <w:lang w:val="sr-Cyrl-RS"/>
              </w:rPr>
              <w:t xml:space="preserve">,00 </w:t>
            </w:r>
            <w:r>
              <w:rPr>
                <w:color w:val="000000"/>
                <w:lang w:val="sr-Cyrl-RS"/>
              </w:rPr>
              <w:t>динара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обезбедиће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вишка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прихода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ранијих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година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износу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од</w:t>
            </w:r>
            <w:r w:rsidR="00627714">
              <w:rPr>
                <w:color w:val="000000"/>
                <w:lang w:val="sr-Cyrl-RS"/>
              </w:rPr>
              <w:t xml:space="preserve"> </w:t>
            </w:r>
            <w:r w:rsidR="004D5342">
              <w:rPr>
                <w:color w:val="000000"/>
                <w:lang w:val="sr-Latn-RS"/>
              </w:rPr>
              <w:t>212.398.299</w:t>
            </w:r>
            <w:r w:rsidR="00627714">
              <w:rPr>
                <w:color w:val="000000"/>
                <w:lang w:val="sr-Cyrl-RS"/>
              </w:rPr>
              <w:t xml:space="preserve">,00 </w:t>
            </w:r>
            <w:r>
              <w:rPr>
                <w:color w:val="000000"/>
                <w:lang w:val="sr-Cyrl-RS"/>
              </w:rPr>
              <w:t>динара</w:t>
            </w:r>
            <w:r w:rsidR="00627714">
              <w:rPr>
                <w:color w:val="000000"/>
                <w:lang w:val="sr-Cyrl-RS"/>
              </w:rPr>
              <w:t>.</w:t>
            </w:r>
            <w:r w:rsidR="00627714">
              <w:rPr>
                <w:color w:val="000000"/>
              </w:rPr>
              <w:t xml:space="preserve"> </w:t>
            </w:r>
          </w:p>
          <w:p w14:paraId="0A5277EC" w14:textId="1D88E72B" w:rsidR="002C73FD" w:rsidRDefault="0010026D">
            <w:pPr>
              <w:spacing w:before="100" w:beforeAutospacing="1" w:after="100" w:afterAutospacing="1"/>
              <w:jc w:val="center"/>
              <w:divId w:val="351079689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3.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18CF5128" w14:textId="27021B5C" w:rsidR="002C73FD" w:rsidRDefault="0010026D">
            <w:pPr>
              <w:tabs>
                <w:tab w:val="left" w:pos="2865"/>
              </w:tabs>
              <w:spacing w:before="100" w:beforeAutospacing="1" w:after="100" w:afterAutospacing="1"/>
              <w:divId w:val="351079689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резерве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утврђују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укупном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 w:rsidR="004D5342">
              <w:rPr>
                <w:color w:val="000000"/>
              </w:rPr>
              <w:t>5</w:t>
            </w:r>
            <w:r w:rsidR="00627714">
              <w:rPr>
                <w:color w:val="000000"/>
              </w:rPr>
              <w:t>.</w:t>
            </w:r>
            <w:r w:rsidR="004D5342">
              <w:rPr>
                <w:color w:val="000000"/>
              </w:rPr>
              <w:t>5</w:t>
            </w:r>
            <w:r w:rsidR="00627714">
              <w:rPr>
                <w:color w:val="000000"/>
              </w:rPr>
              <w:t xml:space="preserve">00.000,00 </w:t>
            </w:r>
            <w:r>
              <w:rPr>
                <w:color w:val="000000"/>
              </w:rPr>
              <w:t>динара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чега</w:t>
            </w:r>
            <w:r w:rsidR="00627714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стална</w:t>
            </w:r>
            <w:r w:rsidR="00627714">
              <w:rPr>
                <w:color w:val="000000"/>
              </w:rPr>
              <w:t> </w:t>
            </w:r>
            <w:r>
              <w:rPr>
                <w:color w:val="000000"/>
              </w:rPr>
              <w:t>буџетска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резерва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износи</w:t>
            </w:r>
            <w:r w:rsidR="00627714">
              <w:rPr>
                <w:color w:val="000000"/>
              </w:rPr>
              <w:t xml:space="preserve"> </w:t>
            </w:r>
            <w:r w:rsidR="004D5342">
              <w:rPr>
                <w:color w:val="000000"/>
              </w:rPr>
              <w:t>5</w:t>
            </w:r>
            <w:r w:rsidR="00627714">
              <w:rPr>
                <w:color w:val="000000"/>
              </w:rPr>
              <w:t xml:space="preserve">00.000,00 </w:t>
            </w:r>
            <w:r>
              <w:rPr>
                <w:color w:val="000000"/>
              </w:rPr>
              <w:t>динара</w:t>
            </w:r>
            <w:r w:rsidR="00627714">
              <w:rPr>
                <w:color w:val="000000"/>
                <w:lang w:val="sr-Cyrl-RS"/>
              </w:rPr>
              <w:t>,</w:t>
            </w:r>
            <w:r w:rsidR="00627714">
              <w:rPr>
                <w:color w:val="000000"/>
              </w:rPr>
              <w:t> </w:t>
            </w:r>
            <w:r>
              <w:rPr>
                <w:color w:val="000000"/>
              </w:rPr>
              <w:t>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резерва</w:t>
            </w:r>
            <w:r w:rsidR="00627714">
              <w:rPr>
                <w:color w:val="000000"/>
              </w:rPr>
              <w:t> </w:t>
            </w:r>
            <w:r w:rsidR="004D5342">
              <w:rPr>
                <w:color w:val="000000"/>
              </w:rPr>
              <w:t>5</w:t>
            </w:r>
            <w:r w:rsidR="00627714">
              <w:rPr>
                <w:color w:val="000000"/>
              </w:rPr>
              <w:t xml:space="preserve">.000.000,00 </w:t>
            </w:r>
            <w:r>
              <w:rPr>
                <w:color w:val="000000"/>
              </w:rPr>
              <w:t>динара</w:t>
            </w:r>
            <w:r w:rsidR="00627714">
              <w:rPr>
                <w:color w:val="000000"/>
              </w:rPr>
              <w:t xml:space="preserve">. </w:t>
            </w:r>
          </w:p>
          <w:p w14:paraId="344C8E0F" w14:textId="1341E030" w:rsidR="002C73FD" w:rsidRDefault="0010026D" w:rsidP="004D5342">
            <w:pPr>
              <w:tabs>
                <w:tab w:val="left" w:pos="2865"/>
              </w:tabs>
              <w:spacing w:before="100" w:beforeAutospacing="1" w:after="100" w:afterAutospacing="1"/>
              <w:jc w:val="center"/>
              <w:divId w:val="351079689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4.</w:t>
            </w:r>
          </w:p>
          <w:p w14:paraId="77F29609" w14:textId="35662278" w:rsidR="002C73FD" w:rsidRDefault="0010026D">
            <w:pPr>
              <w:spacing w:before="100" w:beforeAutospacing="1" w:after="100" w:afterAutospacing="1"/>
              <w:divId w:val="351079689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Приходи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примања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буџета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општине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Тител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пренетим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неутрошеним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средствима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претходне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године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укупном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износу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од</w:t>
            </w:r>
            <w:r w:rsidR="00627714">
              <w:rPr>
                <w:color w:val="000000"/>
                <w:lang w:val="sr-Cyrl-RS"/>
              </w:rPr>
              <w:t xml:space="preserve"> </w:t>
            </w:r>
            <w:r w:rsidR="004D5342">
              <w:rPr>
                <w:color w:val="000000"/>
                <w:lang w:val="sr-Latn-RS"/>
              </w:rPr>
              <w:t>1.260.371.860</w:t>
            </w:r>
            <w:r w:rsidR="00627714">
              <w:rPr>
                <w:color w:val="000000"/>
                <w:lang w:val="sr-Cyrl-RS"/>
              </w:rPr>
              <w:t xml:space="preserve">,00 </w:t>
            </w:r>
            <w:r>
              <w:rPr>
                <w:color w:val="000000"/>
                <w:lang w:val="sr-Cyrl-RS"/>
              </w:rPr>
              <w:t>динара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по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врстама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тј</w:t>
            </w:r>
            <w:r w:rsidR="00627714"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Cyrl-RS"/>
              </w:rPr>
              <w:t>аналитичким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субаналитичким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контима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утврђени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следећим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износима</w:t>
            </w:r>
            <w:r w:rsidR="00627714">
              <w:rPr>
                <w:color w:val="000000"/>
                <w:lang w:val="sr-Cyrl-RS"/>
              </w:rPr>
              <w:t>:</w:t>
            </w:r>
            <w:r w:rsidR="00627714">
              <w:rPr>
                <w:color w:val="000000"/>
              </w:rPr>
              <w:t xml:space="preserve"> </w:t>
            </w:r>
          </w:p>
          <w:p w14:paraId="3072C724" w14:textId="77777777" w:rsidR="003F4A13" w:rsidRDefault="003F4A13">
            <w:pPr>
              <w:spacing w:line="1" w:lineRule="auto"/>
            </w:pPr>
          </w:p>
        </w:tc>
      </w:tr>
    </w:tbl>
    <w:p w14:paraId="6167C395" w14:textId="77777777" w:rsidR="003F4A13" w:rsidRDefault="00627714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14:paraId="64C716A6" w14:textId="77777777" w:rsidR="003F4A13" w:rsidRDefault="003F4A13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3F4A13" w14:paraId="7115B03F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D13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8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29C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044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3F4A13" w14:paraId="4FCED076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5C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29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47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3F4A13" w14:paraId="7746AB6F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227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07D6589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59C6" w14:textId="77777777" w:rsidR="003F4A13" w:rsidRDefault="003F4A1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D9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1.047.973.561,00</w:t>
            </w:r>
          </w:p>
        </w:tc>
      </w:tr>
      <w:tr w:rsidR="003F4A13" w14:paraId="7ACE445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BA7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F5F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29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51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572.072.451,00</w:t>
            </w:r>
          </w:p>
        </w:tc>
      </w:tr>
      <w:tr w:rsidR="003F4A13" w14:paraId="3BC11A0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D9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2A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FA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42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379.555.060,00</w:t>
            </w:r>
          </w:p>
        </w:tc>
      </w:tr>
      <w:tr w:rsidR="003F4A13" w14:paraId="3F63349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82A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B0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96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F7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A7828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C7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4F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29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D0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168.310.376,00</w:t>
            </w:r>
          </w:p>
        </w:tc>
      </w:tr>
      <w:tr w:rsidR="003F4A13" w14:paraId="283C65F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741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7F7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65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EF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16.507.015,00</w:t>
            </w:r>
          </w:p>
        </w:tc>
      </w:tr>
      <w:tr w:rsidR="003F4A13" w14:paraId="0744A2A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A4C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DC3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BC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9B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</w:tr>
      <w:tr w:rsidR="003F4A13" w14:paraId="79EB009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BE1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B29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6D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D4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15.791.700,00</w:t>
            </w:r>
          </w:p>
        </w:tc>
      </w:tr>
      <w:tr w:rsidR="003F4A13" w14:paraId="24537CF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E7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CDE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72C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0D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C5B4F9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DA8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B7C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FAE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67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97A14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EC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481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26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2FF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3F4A13" w14:paraId="5B773FE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14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97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D6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D1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1.049.298,00</w:t>
            </w:r>
          </w:p>
        </w:tc>
      </w:tr>
      <w:tr w:rsidR="003F4A13" w14:paraId="44471FA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21B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5EC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3C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5B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458.140.112,00</w:t>
            </w:r>
          </w:p>
        </w:tc>
      </w:tr>
      <w:tr w:rsidR="003F4A13" w14:paraId="02947C9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1F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C4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43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7C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3F4A13" w14:paraId="61F0901F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415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01408A3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2D47" w14:textId="77777777" w:rsidR="003F4A13" w:rsidRDefault="003F4A1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CE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1.260.371.860,00</w:t>
            </w:r>
          </w:p>
        </w:tc>
      </w:tr>
      <w:tr w:rsidR="003F4A13" w14:paraId="18CBB14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D22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6BD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23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0E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785.612.261,00</w:t>
            </w:r>
          </w:p>
        </w:tc>
      </w:tr>
      <w:tr w:rsidR="003F4A13" w14:paraId="6EC25EF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0C2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834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7CA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5D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165.628.990,00</w:t>
            </w:r>
          </w:p>
        </w:tc>
      </w:tr>
      <w:tr w:rsidR="003F4A13" w14:paraId="2298485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28E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496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01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CC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334.438.839,00</w:t>
            </w:r>
          </w:p>
        </w:tc>
      </w:tr>
      <w:tr w:rsidR="003F4A13" w14:paraId="0EDD56B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B61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8F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C1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9A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48843C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58D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E5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4E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39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92D305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123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ED1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A4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58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126.514.282,00</w:t>
            </w:r>
          </w:p>
        </w:tc>
      </w:tr>
      <w:tr w:rsidR="003F4A13" w14:paraId="780F9C7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D0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F59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A8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60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56.369.550,00</w:t>
            </w:r>
          </w:p>
        </w:tc>
      </w:tr>
      <w:tr w:rsidR="003F4A13" w14:paraId="3993D72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6EE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50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F5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18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102.660.600,00</w:t>
            </w:r>
          </w:p>
        </w:tc>
      </w:tr>
      <w:tr w:rsidR="003F4A13" w14:paraId="23E0FA3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BE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75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34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DA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474.759.599,00</w:t>
            </w:r>
          </w:p>
        </w:tc>
      </w:tr>
      <w:tr w:rsidR="003F4A13" w14:paraId="71EA06D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7E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4E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96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7E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CFD55FB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35D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011D103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D8E8" w14:textId="77777777" w:rsidR="003F4A13" w:rsidRDefault="003F4A1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2EB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4BA909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846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EDF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B7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8A4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4B9C4F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AF5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9CD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DC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09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F60E2C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D4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2F3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93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F7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7AB7E0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6D5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B7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73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EE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106724A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B1A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6A1F5A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98A3" w14:textId="77777777" w:rsidR="003F4A13" w:rsidRDefault="003F4A1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7C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02F0A84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2AB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AFC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144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43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4DE2BC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D6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778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53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56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2D01A1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8FB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52B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41E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3EC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234F94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9EE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E2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5E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0A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0AD189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9C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574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F9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3F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3" w:name="_Toc5"/>
      <w:bookmarkEnd w:id="3"/>
      <w:tr w:rsidR="003F4A13" w14:paraId="35FA4A6D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FEA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5457084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AF0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110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59.230.250,00</w:t>
            </w:r>
          </w:p>
        </w:tc>
      </w:tr>
      <w:bookmarkStart w:id="4" w:name="_Toc6"/>
      <w:bookmarkEnd w:id="4"/>
      <w:tr w:rsidR="003F4A13" w14:paraId="484BEBA8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032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27B2C01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ECB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3C1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239C6E90" w14:textId="77777777" w:rsidR="003F4A13" w:rsidRDefault="003F4A13">
      <w:pPr>
        <w:rPr>
          <w:color w:val="000000"/>
        </w:rPr>
      </w:pPr>
    </w:p>
    <w:p w14:paraId="434A5EAF" w14:textId="77777777" w:rsidR="003F4A13" w:rsidRDefault="003F4A13">
      <w:pPr>
        <w:sectPr w:rsidR="003F4A13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14:paraId="171F2749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1F203CF1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C87B" w14:textId="2ED33BDA" w:rsidR="002C73FD" w:rsidRDefault="0010026D">
            <w:pPr>
              <w:spacing w:before="100" w:beforeAutospacing="1" w:after="100" w:afterAutospacing="1"/>
              <w:jc w:val="center"/>
              <w:divId w:val="1459912366"/>
              <w:rPr>
                <w:color w:val="000000"/>
                <w:sz w:val="24"/>
                <w:szCs w:val="24"/>
              </w:rPr>
            </w:pPr>
            <w:bookmarkStart w:id="5" w:name="__bookmark_11"/>
            <w:bookmarkEnd w:id="5"/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5</w:t>
            </w:r>
            <w:r w:rsidR="00627714">
              <w:rPr>
                <w:b/>
                <w:color w:val="000000"/>
              </w:rPr>
              <w:t xml:space="preserve"> </w:t>
            </w:r>
            <w:r w:rsidR="00627714">
              <w:rPr>
                <w:color w:val="000000"/>
                <w:lang w:val="sr-Cyrl-RS"/>
              </w:rPr>
              <w:t>.</w:t>
            </w:r>
            <w:r w:rsidR="00627714">
              <w:rPr>
                <w:color w:val="000000"/>
              </w:rPr>
              <w:t xml:space="preserve"> </w:t>
            </w:r>
          </w:p>
          <w:p w14:paraId="3441C990" w14:textId="3BD55934" w:rsidR="002C73FD" w:rsidRDefault="0010026D">
            <w:pPr>
              <w:tabs>
                <w:tab w:val="left" w:pos="2865"/>
              </w:tabs>
              <w:spacing w:before="100" w:beforeAutospacing="1" w:after="100" w:afterAutospacing="1"/>
              <w:divId w:val="145991236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Укупни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расходи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издаци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буџета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по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основним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наменама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утврђени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следећим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износима</w:t>
            </w:r>
            <w:r w:rsidR="00627714">
              <w:rPr>
                <w:color w:val="000000"/>
                <w:lang w:val="sr-Cyrl-RS"/>
              </w:rPr>
              <w:t>:</w:t>
            </w:r>
            <w:r w:rsidR="00627714">
              <w:rPr>
                <w:color w:val="000000"/>
              </w:rPr>
              <w:t xml:space="preserve"> </w:t>
            </w:r>
          </w:p>
          <w:p w14:paraId="5ADE599A" w14:textId="77777777" w:rsidR="003F4A13" w:rsidRDefault="003F4A13">
            <w:pPr>
              <w:spacing w:line="1" w:lineRule="auto"/>
            </w:pPr>
          </w:p>
        </w:tc>
      </w:tr>
    </w:tbl>
    <w:p w14:paraId="32CEB4C8" w14:textId="77777777" w:rsidR="003F4A13" w:rsidRDefault="003F4A13">
      <w:pPr>
        <w:rPr>
          <w:vanish/>
        </w:rPr>
      </w:pPr>
      <w:bookmarkStart w:id="6" w:name="__bookmark_12"/>
      <w:bookmarkEnd w:id="6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3F4A13" w14:paraId="1C6621B6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1E38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3F4A13" w14:paraId="5C41589A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3F4A13" w14:paraId="4A5751D4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281504" w14:textId="77777777" w:rsidR="002C73FD" w:rsidRDefault="00627714">
                  <w:pPr>
                    <w:jc w:val="center"/>
                    <w:divId w:val="71828118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3DBB0262" w14:textId="77777777" w:rsidR="003F4A13" w:rsidRDefault="003F4A13"/>
              </w:tc>
            </w:tr>
          </w:tbl>
          <w:p w14:paraId="12EAFEE5" w14:textId="77777777" w:rsidR="003F4A13" w:rsidRDefault="003F4A13">
            <w:pPr>
              <w:spacing w:line="1" w:lineRule="auto"/>
            </w:pPr>
          </w:p>
        </w:tc>
      </w:tr>
      <w:tr w:rsidR="003F4A13" w14:paraId="3A698BF0" w14:textId="7777777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FBBD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5BCD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8EA8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5339B634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45E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DFA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3F4A13" w14:paraId="254D0B7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D83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4C7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37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13.742.742,00</w:t>
            </w:r>
          </w:p>
        </w:tc>
      </w:tr>
      <w:tr w:rsidR="003F4A13" w14:paraId="3765B8A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F94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924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68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156.611.902,00</w:t>
            </w:r>
          </w:p>
        </w:tc>
      </w:tr>
      <w:tr w:rsidR="003F4A13" w14:paraId="3D76136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A40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AE6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73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703575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679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AC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D2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4.092.000,00</w:t>
            </w:r>
          </w:p>
        </w:tc>
      </w:tr>
      <w:tr w:rsidR="003F4A13" w14:paraId="799A3A9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168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C0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48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25.114.168,00</w:t>
            </w:r>
          </w:p>
        </w:tc>
      </w:tr>
      <w:tr w:rsidR="003F4A13" w14:paraId="56D3D66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8A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3D4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EB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89.313.898,00</w:t>
            </w:r>
          </w:p>
        </w:tc>
      </w:tr>
      <w:tr w:rsidR="003F4A13" w14:paraId="683C1CE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708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EA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22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120.679.309,00</w:t>
            </w:r>
          </w:p>
        </w:tc>
      </w:tr>
      <w:tr w:rsidR="003F4A13" w14:paraId="40F0DF8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8AC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2C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97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75.947.130,00</w:t>
            </w:r>
          </w:p>
        </w:tc>
      </w:tr>
      <w:tr w:rsidR="003F4A13" w14:paraId="28510C3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BCC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A8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2C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75.413.000,00</w:t>
            </w:r>
          </w:p>
        </w:tc>
      </w:tr>
      <w:tr w:rsidR="003F4A13" w14:paraId="13ACA4A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8F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9B2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C4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</w:tr>
      <w:tr w:rsidR="003F4A13" w14:paraId="567A9E1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1E7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CB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20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137.655.882,00</w:t>
            </w:r>
          </w:p>
        </w:tc>
      </w:tr>
      <w:tr w:rsidR="003F4A13" w14:paraId="6AC7AF0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A3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730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B7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12.718.000,00</w:t>
            </w:r>
          </w:p>
        </w:tc>
      </w:tr>
      <w:tr w:rsidR="003F4A13" w14:paraId="4E46818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DA9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AE8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B1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163.570.230,00</w:t>
            </w:r>
          </w:p>
        </w:tc>
      </w:tr>
      <w:tr w:rsidR="003F4A13" w14:paraId="03D490C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FB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46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0B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9.316.776,00</w:t>
            </w:r>
          </w:p>
        </w:tc>
      </w:tr>
      <w:tr w:rsidR="003F4A13" w14:paraId="0346DEA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630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247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89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296.935.011,00</w:t>
            </w:r>
          </w:p>
        </w:tc>
      </w:tr>
      <w:tr w:rsidR="003F4A13" w14:paraId="2B4241E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EA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2F0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F2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60.581.812,00</w:t>
            </w:r>
          </w:p>
        </w:tc>
      </w:tr>
      <w:tr w:rsidR="003F4A13" w14:paraId="5F38473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7AA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784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9E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</w:tr>
      <w:tr w:rsidR="003F4A13" w14:paraId="1494D175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54C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7F4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1.260.371.860,00</w:t>
            </w:r>
          </w:p>
        </w:tc>
      </w:tr>
    </w:tbl>
    <w:p w14:paraId="2C343E43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26C01A2A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5220" w14:textId="77777777" w:rsidR="003F4A13" w:rsidRDefault="003F4A13">
            <w:bookmarkStart w:id="7" w:name="__bookmark_15"/>
            <w:bookmarkEnd w:id="7"/>
          </w:p>
          <w:p w14:paraId="5D6C81E5" w14:textId="77777777" w:rsidR="003F4A13" w:rsidRDefault="003F4A13">
            <w:pPr>
              <w:spacing w:line="1" w:lineRule="auto"/>
            </w:pPr>
          </w:p>
        </w:tc>
      </w:tr>
    </w:tbl>
    <w:p w14:paraId="32B88D48" w14:textId="77777777" w:rsidR="003F4A13" w:rsidRDefault="003F4A13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0F61ACAE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DCB1" w14:textId="77777777" w:rsidR="003F4A13" w:rsidRDefault="003F4A13">
            <w:bookmarkStart w:id="8" w:name="__bookmark_17"/>
            <w:bookmarkEnd w:id="8"/>
          </w:p>
          <w:p w14:paraId="3AEF74D4" w14:textId="77777777" w:rsidR="003F4A13" w:rsidRDefault="003F4A13">
            <w:pPr>
              <w:spacing w:line="1" w:lineRule="auto"/>
            </w:pPr>
          </w:p>
        </w:tc>
      </w:tr>
    </w:tbl>
    <w:p w14:paraId="312A4383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2B717B45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CA30" w14:textId="77777777" w:rsidR="003F4A13" w:rsidRDefault="003F4A13">
            <w:bookmarkStart w:id="9" w:name="__bookmark_18"/>
            <w:bookmarkEnd w:id="9"/>
          </w:p>
          <w:p w14:paraId="119565DD" w14:textId="77777777" w:rsidR="003F4A13" w:rsidRDefault="003F4A13">
            <w:pPr>
              <w:spacing w:line="1" w:lineRule="auto"/>
            </w:pPr>
          </w:p>
        </w:tc>
      </w:tr>
    </w:tbl>
    <w:p w14:paraId="3B92D172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2EA86400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D1EB" w14:textId="77777777" w:rsidR="003F4A13" w:rsidRDefault="003F4A13">
            <w:bookmarkStart w:id="10" w:name="__bookmark_19"/>
            <w:bookmarkEnd w:id="10"/>
          </w:p>
          <w:p w14:paraId="7E76CD21" w14:textId="77777777" w:rsidR="003F4A13" w:rsidRDefault="003F4A13">
            <w:pPr>
              <w:spacing w:line="1" w:lineRule="auto"/>
            </w:pPr>
          </w:p>
        </w:tc>
      </w:tr>
    </w:tbl>
    <w:p w14:paraId="0D1114F7" w14:textId="77777777" w:rsidR="003F4A13" w:rsidRDefault="003F4A13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1890157C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0DB6" w14:textId="77777777" w:rsidR="003F4A13" w:rsidRDefault="003F4A13">
            <w:bookmarkStart w:id="11" w:name="__bookmark_21"/>
            <w:bookmarkEnd w:id="11"/>
          </w:p>
          <w:p w14:paraId="2A40F1FC" w14:textId="77777777" w:rsidR="003F4A13" w:rsidRDefault="003F4A13">
            <w:pPr>
              <w:spacing w:line="1" w:lineRule="auto"/>
            </w:pPr>
          </w:p>
        </w:tc>
      </w:tr>
    </w:tbl>
    <w:p w14:paraId="6A94EDB7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3BAA06A6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841B" w14:textId="77777777" w:rsidR="003F4A13" w:rsidRDefault="003F4A13">
            <w:bookmarkStart w:id="12" w:name="__bookmark_22"/>
            <w:bookmarkEnd w:id="12"/>
          </w:p>
          <w:p w14:paraId="6D88FEF6" w14:textId="77777777" w:rsidR="003F4A13" w:rsidRDefault="003F4A13">
            <w:pPr>
              <w:spacing w:line="1" w:lineRule="auto"/>
            </w:pPr>
          </w:p>
        </w:tc>
      </w:tr>
    </w:tbl>
    <w:p w14:paraId="04CDDBB6" w14:textId="77777777" w:rsidR="003F4A13" w:rsidRDefault="003F4A13">
      <w:pPr>
        <w:rPr>
          <w:color w:val="000000"/>
        </w:rPr>
      </w:pPr>
    </w:p>
    <w:p w14:paraId="68727A94" w14:textId="77777777" w:rsidR="003F4A13" w:rsidRDefault="003F4A13">
      <w:pPr>
        <w:sectPr w:rsidR="003F4A13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14:paraId="0AD57914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38512A38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AAAA" w14:textId="743A176B" w:rsidR="002C73FD" w:rsidRDefault="0010026D">
            <w:pPr>
              <w:spacing w:before="100" w:beforeAutospacing="1" w:after="100" w:afterAutospacing="1"/>
              <w:jc w:val="center"/>
              <w:divId w:val="130755754"/>
              <w:rPr>
                <w:color w:val="000000"/>
                <w:sz w:val="24"/>
                <w:szCs w:val="24"/>
              </w:rPr>
            </w:pPr>
            <w:bookmarkStart w:id="13" w:name="__bookmark_23"/>
            <w:bookmarkEnd w:id="13"/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6.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27AA10A7" w14:textId="7C5EC336" w:rsidR="002C73FD" w:rsidRDefault="0010026D">
            <w:pPr>
              <w:spacing w:before="100" w:beforeAutospacing="1" w:after="100" w:afterAutospacing="1"/>
              <w:divId w:val="130755754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Планирани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расходи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издаци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за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капиталне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пројекте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буџетских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корисника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за</w:t>
            </w:r>
            <w:r w:rsidR="00627714">
              <w:rPr>
                <w:color w:val="000000"/>
                <w:lang w:val="sr-Cyrl-RS"/>
              </w:rPr>
              <w:t xml:space="preserve"> 2023., 2024.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2025. </w:t>
            </w:r>
            <w:r>
              <w:rPr>
                <w:color w:val="000000"/>
                <w:lang w:val="sr-Cyrl-RS"/>
              </w:rPr>
              <w:t>годину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исказују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следећем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прегледу</w:t>
            </w:r>
            <w:r w:rsidR="00627714">
              <w:rPr>
                <w:color w:val="000000"/>
                <w:lang w:val="sr-Cyrl-RS"/>
              </w:rPr>
              <w:t>:</w:t>
            </w:r>
            <w:r w:rsidR="00627714">
              <w:rPr>
                <w:color w:val="000000"/>
              </w:rPr>
              <w:t xml:space="preserve"> </w:t>
            </w:r>
          </w:p>
          <w:p w14:paraId="424DA8CA" w14:textId="77777777" w:rsidR="003F4A13" w:rsidRDefault="003F4A13">
            <w:pPr>
              <w:spacing w:line="1" w:lineRule="auto"/>
            </w:pPr>
          </w:p>
        </w:tc>
      </w:tr>
    </w:tbl>
    <w:p w14:paraId="1CCD8235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261EE9FF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F942" w14:textId="77777777" w:rsidR="002C73FD" w:rsidRDefault="00627714">
            <w:pPr>
              <w:divId w:val="1204560944"/>
              <w:rPr>
                <w:color w:val="000000"/>
              </w:rPr>
            </w:pPr>
            <w:bookmarkStart w:id="14" w:name="__bookmark_24"/>
            <w:bookmarkEnd w:id="14"/>
            <w:r>
              <w:rPr>
                <w:color w:val="000000"/>
              </w:rPr>
              <w:t>Издаци за капиталне пројекте, планирани за буџетску 2024 годину и наредне две године, исказани су у табели:</w:t>
            </w:r>
          </w:p>
          <w:p w14:paraId="5A4F0FD3" w14:textId="77777777" w:rsidR="003F4A13" w:rsidRDefault="003F4A13">
            <w:pPr>
              <w:spacing w:line="1" w:lineRule="auto"/>
            </w:pPr>
          </w:p>
        </w:tc>
      </w:tr>
    </w:tbl>
    <w:p w14:paraId="0B039509" w14:textId="77777777" w:rsidR="003F4A13" w:rsidRDefault="003F4A13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3F4A13" w14:paraId="3B078AEA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32F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25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010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6F3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469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445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482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3F4A13" w14:paraId="37FAB94C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FF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E1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34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5A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7D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65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F4A13" w14:paraId="61AD4E5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357C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257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0F18" w14:textId="77777777" w:rsidR="003F4A13" w:rsidRDefault="00627714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C7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843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E52D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A7E5B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FF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86ED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FCF4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УРЕЂЕЊЕ АТАРСКИХ ПУТЕВА НА ТЕРИТОРИЈИ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E1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6.435.168,00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62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4E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01575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FCF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F3A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895D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8EF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C12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BA0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5954D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DBE0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1DD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8E04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E40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B43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A41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2C3E9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F38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5BEF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D3CD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6.435.168,00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5EC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C32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4DE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371F6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3DB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48A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4833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870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ABE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AC6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0686CD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4B3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C32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E6DE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7B4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7E0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81D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71803E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B25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BB3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4AF9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4.835.168,00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1C2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F5D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018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F32A7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FA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99D4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1B5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ИЗГРАДЊА ИИ ФАЗЕ ПРЕЧИШЋАВАЊА ОТПАДНИХ ВОДА ЗА НАСЕЉЕНО МЕСТО ШАЈКАШ - ПРЕЧИСТАЧ СА ДОВОДНИКОМ: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34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B0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E4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C4A86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43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000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71C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588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2BF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DD01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A5DC6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0C4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DFE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62A8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C5E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5CD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B4D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14F80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463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9A9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FD3C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A0D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35B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C23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F909C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745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2F9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06AC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E06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D8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82B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4568EB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0E57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C82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ED77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D1F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9B2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869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A372CA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FB9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B18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8FAB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3DC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FC8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20E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E6C47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93B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D5B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AAF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ИЗГРАДЊА И ФАЗЕ КАНАЛИЗАЦИОНЕ МРЕЖЕ БЕЗ КУЋНИХ ПРИКЉУЧАКА У НАСЕЉЕНОМ МЕСТУ ШАЈКАШ: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7A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56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25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7EEBC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776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A5C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B5F0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683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DF06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906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7310F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E78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8AB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9D0A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625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CDE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5F1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FA457C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B3E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34F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4988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5DEE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ADA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2E9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714C59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B10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181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FD92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7A94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5B71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1D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403EB7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32F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B9A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C448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FA1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089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5B2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9869F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121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197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339B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B18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4BC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190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C82CB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CE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A436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7D3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ПОБОЉШАЊЕ ЕНЕРГЕТСКЕ ЕФИКАСНОСТИ: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79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36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3C8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E400B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AE9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8FAF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ED77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AD3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1A8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D82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F4644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953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1EE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34CE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79F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866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C66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95AF3A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B8F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5BC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14DE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3.080.000,00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580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B93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415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952FA7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3A1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57D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20D4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437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613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3B0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8EF82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E55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2DF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A536" w14:textId="77777777" w:rsidR="003F4A13" w:rsidRDefault="00627714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CB9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BB9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931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0BB30F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ABA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D0D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4690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D67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1FA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C2C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9DA98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CB7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8C3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2C76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AF4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9C0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31C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82263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A35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E6A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1273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A7E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53D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2F8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927ED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33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73A1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D5A2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РАДОВИ НА ОБЈЕКТУ ПУ ПЛАВИ ЧУПЕРАК У ШАЈКАШУ: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82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86.754.690,00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74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89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1F8E5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6736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934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0375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7D8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EF6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F4D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6265D9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2C41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F81F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BAB2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F4D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9C1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233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66C4BD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C36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F8F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F353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86.754.690,00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779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BDC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B15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942FF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ADF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1ED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1CB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775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F6B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2B8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C9F1DD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538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7A5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4CD2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1.000.001,00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FFB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BB6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D5D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38EC7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8127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931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A40F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85.754.689,00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B0F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9B3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829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3EF83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D5A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4FF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B0F0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CAD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8A4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760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62B67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EB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093A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E629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САОБРАЋАЈНИЦЕ (РЕХАБИЛИТАЦИЈА КОЛОВОЗА) СА ПРАТЕЋОМ ИНФРАСТРУКТУРОМ: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A8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105.489.309,00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A9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5F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A2207F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DE9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9E5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7F71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C8B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382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182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678678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0FC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33F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4912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162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7FA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480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C1782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3D6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6BB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E4CF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105.489.309,00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9BD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406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479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387CF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2BC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04B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2298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D35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C4A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849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2423BB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6D6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E17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EADA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656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900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7F0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6661CC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6F5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3B5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82C6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93.289.309,00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BDA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3DD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FA9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AF5359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93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D901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CE2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ПОСТАВЉАЊЕ ТУЦАНИКА НА НЕАСФАЛТИРАНИМ ПУТЕВИМА И УЛИЦАМА НАСЕЉЕНИХ МЕСТА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C9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74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92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473DE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B4A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5F9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D84E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07D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C03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EAE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2BFA2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207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E18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DA60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945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333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3AA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D0A34E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A65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0B8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3587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3CB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BC3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DA0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00188A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AE3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79EA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D76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00D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BB5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7E2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63BF9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4FFC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78A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1560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F00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E79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A9E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175C56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38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6098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84CE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РЕХАБИЛИТАЦИЈА ТРОТОАРА У НАСЕЉЕНИМ МЕСТИМА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A7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A3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23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67B93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853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65EF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66FB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66E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7CD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248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84503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204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732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27BE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65D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A27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0CCF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BD70F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6BE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F8B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A474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C87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2EC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CAE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264C21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D69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1BA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888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FD0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D86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CAD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7D2E5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F5B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ABD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952D0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CB2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9B7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DBF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D0CBF2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35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2DFD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2CE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УРЕЂЕЊЕ ГРАЂЕВИНСКОГ ЗЕМЉИШТА У РАДНОЈ ЗОНИ У ТИТЕЛУ: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A7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38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77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AA9D7A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068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F85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B08B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BD8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E51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6EE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3E19B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266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6BB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9EE7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B47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6B6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16B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C7B90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723B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11A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2783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11.008.948,00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790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AA0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C58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CFD26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19EE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6F8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CB63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6F0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461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E05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2AC384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96E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EAA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5233" w14:textId="77777777" w:rsidR="003F4A13" w:rsidRDefault="00627714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11.008.948,00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1FF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B58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D19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C7826E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814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F13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8693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B84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485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76A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690EF2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388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522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BA17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F91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E78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2A9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427BA7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79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C364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A22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ИЗРАДА АЗИЛА ЗА ПСЕ: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8F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74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07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0ADD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BEC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621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9E39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A04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F77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A67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CED02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8E5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AD9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8214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F54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B7F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DB9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5FC353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EFE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743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1868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E3C3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4D0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8B6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655ADB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9B6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F53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071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C09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0BA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87A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0256E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369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302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EDDB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D26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D68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688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A030E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7A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8B5F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7A158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ЗАМЕНА АЗБЕСТНИХ ЦЕВИ ВОДОВОДНЕ МРЕЖЕ У ТИТЕЛУ: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55A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71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96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0824A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225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D6BF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477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41A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7DB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9BB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F698A7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646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6E6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2F7B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3A0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0F2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720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CD682D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4D0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951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2AA9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5BA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E43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398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CD4DF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AF6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C8F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BCC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846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0FE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CD0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83CAAA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470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85D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9351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75F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B7E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F85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EEDA84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6C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0976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C38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ИЗГРАДЊА БУНАРА ПИЈАЋЕ ВОДЕ СА ОПРЕМАЊЕМ НА НОВИМ ИЗВОРИШТИМА НА ТЕРИТОРИЈИ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7C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6F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0C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64751B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C64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19E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0ACA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A69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074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807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319D9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553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EAF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BFFB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D28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76C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CC8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6B6A4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96B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11E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2363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5D9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2E6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7A1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84B4BE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A49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241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8942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690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8A1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459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FB855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CB6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A4A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6985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0A1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775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D30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5A57C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5A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5662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D74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ЗАМЕНА ЈАВНЕ РАСВЕТЕ НА ТЕРИТОРИЈИ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90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98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57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50FC18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1C4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42F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6EC6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988B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4FD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BAA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29F0B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285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6D3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0949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DB2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883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3A5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B2DBF4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7CB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734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869C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66.143.902,00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149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EF4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EA5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01E653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D3D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EEA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CAD8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7C0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4E9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EC1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0D51B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311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3DF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0B8F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51F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D1C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E52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AF4DF9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B99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C71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E8FD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66.143.902,00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F78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795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D82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3357CE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00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4504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844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ИЗГРАДЊА ФАБРИКЕ ВОДЕ У ТИТЕЛУ: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02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CA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69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D2A4B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6827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E39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2C90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3F9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754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D59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227C9A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CC6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9A8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04AE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5B6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6B1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534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B03126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C3A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385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DA5E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23C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B57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F2E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A17F4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0A1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899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79B1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3D3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210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071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1A4A26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584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287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DEBB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77B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66E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FFE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E666A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E5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7CCA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2BC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РАДОВИ НА СПОРТСКИМ ОБЈЕКТИМА И ОПРЕМАЊЕ СПОРТСКИХ ОБЈЕКАТА У ОПШТИНИ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1A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76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CD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D9CB6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A91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D1E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0A8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53D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DED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8F4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8C6F72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094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C53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07E8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0DD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0B0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292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D63D2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F37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492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B2C9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1.316.776,00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EC3C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8AD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6D9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CD5E9F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F1B4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06C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F35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AA5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EC5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1DB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A23EC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CE6A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19F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D4C8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1.316.776,00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B64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8F6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DC9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5F46A495" w14:textId="77777777" w:rsidR="003F4A13" w:rsidRDefault="003F4A13">
      <w:pPr>
        <w:rPr>
          <w:color w:val="000000"/>
        </w:rPr>
      </w:pPr>
    </w:p>
    <w:p w14:paraId="3424D4B3" w14:textId="77777777" w:rsidR="003F4A13" w:rsidRDefault="003F4A13">
      <w:pPr>
        <w:sectPr w:rsidR="003F4A13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14:paraId="0400B870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2442FE36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5943" w14:textId="0F4FD842" w:rsidR="002C73FD" w:rsidRDefault="0010026D">
            <w:pPr>
              <w:spacing w:before="100" w:beforeAutospacing="1" w:after="100" w:afterAutospacing="1"/>
              <w:jc w:val="center"/>
              <w:divId w:val="1651782985"/>
              <w:rPr>
                <w:color w:val="000000"/>
                <w:sz w:val="24"/>
                <w:szCs w:val="24"/>
              </w:rPr>
            </w:pPr>
            <w:bookmarkStart w:id="16" w:name="__bookmark_27"/>
            <w:bookmarkEnd w:id="16"/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7.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4A5D1823" w14:textId="2FDFFBB5" w:rsidR="002C73FD" w:rsidRDefault="0010026D">
            <w:pPr>
              <w:spacing w:before="100" w:beforeAutospacing="1" w:after="100" w:afterAutospacing="1"/>
              <w:divId w:val="1651782985"/>
              <w:rPr>
                <w:color w:val="000000"/>
              </w:rPr>
            </w:pPr>
            <w:r>
              <w:rPr>
                <w:color w:val="000000"/>
              </w:rPr>
              <w:t>Планирани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заједничке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пројекте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2023., 2024.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2025. </w:t>
            </w:r>
            <w:r>
              <w:rPr>
                <w:color w:val="000000"/>
              </w:rPr>
              <w:t>годину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исказују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следећем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прегледу</w:t>
            </w:r>
            <w:r w:rsidR="00627714">
              <w:rPr>
                <w:color w:val="000000"/>
              </w:rPr>
              <w:t xml:space="preserve">: </w:t>
            </w:r>
          </w:p>
          <w:p w14:paraId="7073C46A" w14:textId="77777777" w:rsidR="003F4A13" w:rsidRDefault="003F4A13">
            <w:pPr>
              <w:spacing w:line="1" w:lineRule="auto"/>
            </w:pPr>
          </w:p>
        </w:tc>
      </w:tr>
    </w:tbl>
    <w:p w14:paraId="391F2014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0389F9B3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7D86" w14:textId="77777777" w:rsidR="002C73FD" w:rsidRDefault="00627714">
            <w:pPr>
              <w:divId w:val="1392459001"/>
              <w:rPr>
                <w:color w:val="000000"/>
              </w:rPr>
            </w:pPr>
            <w:bookmarkStart w:id="17" w:name="__bookmark_28"/>
            <w:bookmarkEnd w:id="17"/>
            <w:r>
              <w:rPr>
                <w:color w:val="000000"/>
              </w:rPr>
              <w:t>Издаци за заједничке пројекте, планирани за буџетску 2024 годину и наредне две године, исказани су у табели:</w:t>
            </w:r>
          </w:p>
          <w:p w14:paraId="7EC26AD9" w14:textId="77777777" w:rsidR="003F4A13" w:rsidRDefault="003F4A13">
            <w:pPr>
              <w:spacing w:line="1" w:lineRule="auto"/>
            </w:pPr>
          </w:p>
        </w:tc>
      </w:tr>
    </w:tbl>
    <w:p w14:paraId="5F3D0D09" w14:textId="77777777" w:rsidR="003F4A13" w:rsidRDefault="003F4A13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3F4A13" w14:paraId="0161AE00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F74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8" w:name="__bookmark_29"/>
            <w:bookmarkEnd w:id="18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0C9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3C9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665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AF8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0BF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3F4A13" w14:paraId="3B591702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D5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61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20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60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78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F4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F4A13" w14:paraId="15599F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7CD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517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459B" w14:textId="77777777" w:rsidR="003F4A13" w:rsidRDefault="00627714">
            <w:r>
              <w:rPr>
                <w:b/>
                <w:bCs/>
                <w:color w:val="000000"/>
                <w:sz w:val="16"/>
                <w:szCs w:val="16"/>
              </w:rPr>
              <w:t>Б. ЗАЈЕДНИЧКИ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4E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6CE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CD0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40DC3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4F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E2B9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A16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УРЕЂЕЊЕ КАНАЛСКЕ МРЕЖЕ НА ТЕРИТОРИЈИ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EB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2A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6D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F25A96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4A6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F6E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0F0D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1C1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A62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1EB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8DC7EC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9F9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3EC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0B9F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968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67C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BE0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9338A8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009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BE2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95CB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7.703.000,00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779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DCC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BBD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DBFACC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61E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69A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4FF4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374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9CD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CBD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893BD6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440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7BB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0E64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7.703.000,00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EB0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E13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854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DBEC26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CC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4138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C621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Спровођење избора: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B0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2.897.970,00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1C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32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769A2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F2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B47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D9D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Спровођење избора: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07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D1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1B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74C7F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D8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FBCF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2F78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Спровођење избора: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0E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DD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54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1800D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5C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5551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F38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Спровођење избора: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03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5.311.648,00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BD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AC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881B5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E3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08A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A50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Спровођење избора: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2B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378.994,00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EA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01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2292F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634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641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1F34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B4A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85AC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744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FC3BBF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F9B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930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9009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A11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671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9E4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FDC835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F3F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10E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8280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8.613.612,00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49C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687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D15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49770D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C24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236F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41C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2AB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C639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02D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2E3F3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71D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5CD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50C3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1.147.850,00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2C9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ADD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D73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25599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816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B7E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6225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3.289.100,00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07D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F02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2BD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9E3C68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E8B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CD5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4ACA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4.176.662,00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17B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129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AED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12449FEF" w14:textId="77777777" w:rsidR="003F4A13" w:rsidRDefault="003F4A13">
      <w:pPr>
        <w:rPr>
          <w:color w:val="000000"/>
        </w:rPr>
      </w:pPr>
    </w:p>
    <w:p w14:paraId="6DB85AB4" w14:textId="77777777" w:rsidR="003F4A13" w:rsidRDefault="003F4A13">
      <w:pPr>
        <w:sectPr w:rsidR="003F4A13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14:paraId="547CA526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0B6A8444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8316" w14:textId="6F6F4995" w:rsidR="002C73FD" w:rsidRDefault="0010026D">
            <w:pPr>
              <w:spacing w:before="100" w:beforeAutospacing="1" w:after="100" w:afterAutospacing="1"/>
              <w:jc w:val="center"/>
              <w:divId w:val="54089442"/>
              <w:rPr>
                <w:color w:val="000000"/>
                <w:sz w:val="24"/>
                <w:szCs w:val="24"/>
              </w:rPr>
            </w:pPr>
            <w:bookmarkStart w:id="19" w:name="__bookmark_31"/>
            <w:bookmarkEnd w:id="19"/>
            <w:r>
              <w:rPr>
                <w:b/>
                <w:bCs/>
                <w:color w:val="000000"/>
                <w:lang w:val="sr-Cyrl-RS"/>
              </w:rPr>
              <w:t>Члан</w:t>
            </w:r>
            <w:r w:rsidR="00627714">
              <w:rPr>
                <w:b/>
                <w:bCs/>
                <w:color w:val="000000"/>
                <w:lang w:val="sr-Cyrl-RS"/>
              </w:rPr>
              <w:t xml:space="preserve"> 8.</w:t>
            </w:r>
            <w:r w:rsidR="00627714">
              <w:rPr>
                <w:b/>
                <w:bCs/>
                <w:color w:val="000000"/>
              </w:rPr>
              <w:t xml:space="preserve"> </w:t>
            </w:r>
          </w:p>
          <w:p w14:paraId="2929CC7E" w14:textId="4327893A" w:rsidR="002C73FD" w:rsidRDefault="0010026D">
            <w:pPr>
              <w:spacing w:before="100" w:beforeAutospacing="1" w:after="100" w:afterAutospacing="1"/>
              <w:divId w:val="54089442"/>
              <w:rPr>
                <w:color w:val="000000"/>
              </w:rPr>
            </w:pPr>
            <w:r>
              <w:rPr>
                <w:color w:val="000000"/>
              </w:rPr>
              <w:t>Планирани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стандардне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пројекте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2023., 2024.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2025. </w:t>
            </w:r>
            <w:r>
              <w:rPr>
                <w:color w:val="000000"/>
              </w:rPr>
              <w:t>годину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исказују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следећем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прегледу</w:t>
            </w:r>
            <w:r w:rsidR="00627714">
              <w:rPr>
                <w:color w:val="000000"/>
              </w:rPr>
              <w:t>:</w:t>
            </w:r>
          </w:p>
          <w:p w14:paraId="4396CE06" w14:textId="77777777" w:rsidR="003F4A13" w:rsidRDefault="003F4A13">
            <w:pPr>
              <w:spacing w:line="1" w:lineRule="auto"/>
            </w:pPr>
          </w:p>
        </w:tc>
      </w:tr>
    </w:tbl>
    <w:p w14:paraId="1060CE24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6CED6966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FFB6" w14:textId="77777777" w:rsidR="002C73FD" w:rsidRDefault="00627714">
            <w:pPr>
              <w:divId w:val="761532978"/>
              <w:rPr>
                <w:color w:val="000000"/>
              </w:rPr>
            </w:pPr>
            <w:bookmarkStart w:id="20" w:name="__bookmark_32"/>
            <w:bookmarkEnd w:id="20"/>
            <w:r>
              <w:rPr>
                <w:color w:val="000000"/>
              </w:rPr>
              <w:t>Издаци за стандардне пројекте, планирани за буџетску 2024 годину и наредне две године, исказани су у табели:</w:t>
            </w:r>
          </w:p>
          <w:p w14:paraId="28EED1A5" w14:textId="77777777" w:rsidR="003F4A13" w:rsidRDefault="003F4A13">
            <w:pPr>
              <w:spacing w:line="1" w:lineRule="auto"/>
            </w:pPr>
          </w:p>
        </w:tc>
      </w:tr>
    </w:tbl>
    <w:p w14:paraId="6AF172AD" w14:textId="77777777" w:rsidR="003F4A13" w:rsidRDefault="003F4A13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3F4A13" w14:paraId="1D6230EF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442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1" w:name="__bookmark_33"/>
            <w:bookmarkEnd w:id="2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001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22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8DA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018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8B4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3F4A13" w14:paraId="6BAD6105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0A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39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68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F4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3B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3F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F4A13" w14:paraId="7C3036E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E53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63B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3D84" w14:textId="77777777" w:rsidR="003F4A13" w:rsidRDefault="00627714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BDF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158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E9F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95DB50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AF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115EF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6BA9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ОРГАНИЗАЦИЈА РАДА ПОЉОЧУВАРСКЕ СЛУЖБЕ НА ТЕРИТОРИЈИ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F3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16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4C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17D236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726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0DC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4685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160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45B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273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3DFD5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B40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592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DB5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FAE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C59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D8B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FE8E8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DFF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7C3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F661B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9.576.000,00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C86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639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6BD4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D9E2F7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974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A0A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9A5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A36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1E7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FE6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19519D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542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1BE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86968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9.576.000,00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7CA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92D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43B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D4BEB3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67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AE24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8A5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ИЗРАДА ПРОЈЕКТНО-ТЕХНИЧКЕ ДОКУМЕНТАЦИЈЕ ЗА ИЗГРАДЊУ МЕЂУОБЈЕКТА ЗА ПРИКУПЉАЊЕ СПЖП: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48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25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B6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DB92C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458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E32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1A19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FD2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E93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404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FAF3D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416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947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76F7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C47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B25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D58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1D999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4BC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ED0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4BE1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003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BD4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876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E1B86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826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CDE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E62D9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C91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624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1F5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648C67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4FC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86A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6EF6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9B95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46F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7AEC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E8043A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53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91EB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9B71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ИЗГРАДЊА МЕЂУ ОБЈЕКТА ЗА ПРИКУПЉАЊЕ СПЖП: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36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12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B2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3A4988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CA0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A4F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896D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FCD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2FE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7C9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7AE7C3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277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C63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F8A2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31B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5BF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2450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DE4606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90E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1E9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933E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810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924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8CF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0A6030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67B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351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7EE2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818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520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36D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EBB65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792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14A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2C32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4D7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674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422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1EDD2D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196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B91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BEE9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9C5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186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547B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2103B8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1A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1BD8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F4F2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ОДРЖАВАЊЕ АТМОСФЕРСКЕ КАНАЛИЗАЦИЈЕ (УЛИЧНИ КАНАЛИ) У НАСЕЉИМА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F3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45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36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C7E6E7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6F2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30B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C400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1BB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8AD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AB7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B993E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7F3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D6A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4EF7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225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177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B1A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94CFF5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A80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CEB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0DFB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258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B9F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C6E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1FC0D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25F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3BA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833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766A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5C8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850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94344C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2A2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5F8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A8D2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2D8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229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9F3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1880F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05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4728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906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ТИТЕЛСКИ БРЕГ-У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05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4F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61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B251ED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D8C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053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D39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ТИТЕЛСКИ БРЕГ-У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F0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F0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A9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F1D4E8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B5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37A3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5858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ТИТЕЛСКИ БРЕГ-У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0E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3E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DF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2F1B5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90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6206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378D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ТИТЕЛСКИ БРЕГ-У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FE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B1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94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B7EFB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AD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5324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55EE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ТИТЕЛСКИ БРЕГ-У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86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2F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5E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1C1B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525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5DA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8FFD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A42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D57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34B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DF634E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1DF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540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9A90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504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254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25A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0255E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617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B34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623D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1.292.000,00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A7E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6E4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95D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A9C9C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94B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B59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AFBC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5EE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29D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2525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D0B2E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97D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F43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CB23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1.292.000,00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AC4A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D4D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651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7E92C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3E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4F31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D0B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ДУГ ПРЕМА ЕПС-У: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9B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1E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7C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744CC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8BB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F32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DD50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295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E24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427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061482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C4BC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101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6943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30A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D76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741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C9263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4B1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A70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6506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7AD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2D8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2A7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FA4B06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CC1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7F6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75F8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7AB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A81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1E8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DBA046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686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9F6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CD50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7E4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72B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9E4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C6BE57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DD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E78F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151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РЕКОНСТРУКЦИЈА НА ЗГРАДАМА МЗ: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F4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C2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F9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B1708A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D31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E0C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306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AD8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C52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0F3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CC511D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6C9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19C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B15F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3C1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092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41F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F82152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9F9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B4C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39D6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ABE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524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185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00FD70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642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61B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8804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A43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DCF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142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DB9E2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2BB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F53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B10B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1D51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313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DEE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27FAF4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2E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7ED5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7A23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ПРОСЛАВА ОПШТИНСКЕ СЛАВЕ - ВЕЛИКА ГОСПОЈИНА: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52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E4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45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7F92E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612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FD8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DE89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E8B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72A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476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9BF3F4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AAD0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E2F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46D9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A4E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58D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97F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EEB95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F93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714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0F55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3.332.000,00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F57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8C7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57D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4F652A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204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83B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B162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CA2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13E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828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08C2A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BF4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04D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0028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832.000,00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B3A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058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E40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D2148B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D25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362B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E98A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556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E87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293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FF3525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8C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B6C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D3F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СПОРАЗУМ ОСНИВАЧА О ИЗМИРЕЊУ ДУГОВАЊА ПО УГОВОРУ О ИЗГРАДЊИ И РЕКОНСТРУКЦИЈИ ЛОКАЛНИХ ПУТЕВА И УЛИЦА У ОПШТИНИ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A0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5C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DD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0EEA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3A4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A6D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236F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272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B8A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8C5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05B830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5EF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59D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0EC9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01F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75D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7E6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CFA18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40D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52C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2151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4.196.000,00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DA6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2B5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74B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C5DA82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706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82B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B73D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A82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D55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BB1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0E29C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42C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5E2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FA67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4.196.000,00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FB0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7C4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D0B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D989E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5C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4757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8F4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Медјународни фестивал Шајка фолк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52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9B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5F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EC13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737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711F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AAD1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1E1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567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BB3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F48F48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E8B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961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A416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B9C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122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4C3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892C3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E13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284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7DE4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3.813.000,00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79F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75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9D1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A0108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ED1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A437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7413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C92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C01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8FE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C35F3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35E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4D1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3C15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613.000,00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D6B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B8D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F1B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CF3387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E50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A72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DE14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828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3A8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4F0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52B0C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A3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7AB2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E8FE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Сеоска слава у Шајкасу: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02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C7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2A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B89ECB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9FD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1ED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5A11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411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5C5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E7F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FA6445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DC6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30C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382F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4BC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D51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08F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B2EBA3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C2C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F11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B9AE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216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4B1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653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D4E505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DB2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401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3D0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FAA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B81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671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90711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427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C5A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3E09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92B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7B0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C7F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A8756F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C9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740D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EF4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У ОПШТИНИ ТИТЕЛ ЗА 2024.ГОДИНУ: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B8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B5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1A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A7A1C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0F8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C3AF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DD8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У ОПШТИНИ ТИТЕЛ ЗА 2024.ГОДИНУ: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4C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B6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BC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32B37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F4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6A55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EBC4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У ОПШТИНИ ТИТЕЛ ЗА 2024.ГОДИНУ: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6A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9E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94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3835F4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23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C3CB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F8E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У ОПШТИНИ ТИТЕЛ ЗА 2024.ГОДИНУ: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35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D8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99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3427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CCD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181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CE20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877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414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66A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036DAC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FE1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C6F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FEDF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530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1F3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5B7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FB4E66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9EC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E38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8477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9B9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482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831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4EB8D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614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A28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142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7F4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8F7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F62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E86B9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305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F97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9C98E" w14:textId="77777777" w:rsidR="003F4A13" w:rsidRDefault="00627714">
            <w:r>
              <w:rPr>
                <w:color w:val="000000"/>
                <w:sz w:val="16"/>
                <w:szCs w:val="16"/>
              </w:rPr>
              <w:t>Трансфере од других нивоа власти: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347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7D1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8B0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4A03F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DAB0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736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B5DA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27D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2D0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7D1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F3557D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7B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643E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883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''ПРОСТОР'' - 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BE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67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A8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8DB7E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817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59F2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5DA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''ПРОСТОР'' - 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8C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7E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E8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736F82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B2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5DF8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D82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''ПРОСТОР'' - 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EB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F3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F2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25D64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66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D2C2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107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ЈП ''ПРОСТОР'' - У ЛИКВИДАЦИЈИ: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F4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1C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5C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06AF6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4BE3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182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82E3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F57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962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E0F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CFFA3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55C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35B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C00A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3B9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EDE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D5D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CD8235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32D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DF1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4B0C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1.690.000,00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C3D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80B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179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602EDB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9323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4C0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953B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F49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1DF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A5A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EC7C49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C30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925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7ABC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1.690.000,00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261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DEC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488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EF635B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31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4C5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5B39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СУФИНАНСИРАЊЕ ПРЕНАТАЛНХ МЕРА: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82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99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F2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D31C38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626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BFF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6FA8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479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313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4D2A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F09ABB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009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912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298A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63D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ADE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7AB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799CD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D1F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D0F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69B8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8C3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E1B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F05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C4AF67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A78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A26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ADA1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FCD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879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852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00A446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04E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EB7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C3AB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3AC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E55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4C6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60AF1F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5C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3FF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DEBD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ИЗРАДА ПРОЈЕКТНО-ТЕХНИЧКЕ ДОКУМЕНТАЦИЈЕ БУНАРА ПИЈАЋЕ ВОДЕ НА НОВИМ ИЗВОРИШТИМА: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B8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B6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935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34D5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938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67E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E14E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3A8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90E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C0A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C76745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582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9A6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FB4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792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F37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EB9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A6B4CF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225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3DA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899B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CE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EA9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310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36CC0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190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4E4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075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264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B9A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19A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BC566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2F6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3DA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9CA2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EDC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FAE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A46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0E5B8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CB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CCE3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BDCB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ИЗРАДА ПРОЈЕКТНО-ТЕХНИЧКЕ ДОКУМЕНТАЦИЈЕ КАНАЛИЗАЦИОНЕ МРЕЖЕ СА ДОВОДНИКОМ ЗА НАСЕЉЕНО МЕСТО ВИЛОВО, ШАЈКАШ И МОШОРИН: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E7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5E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2C7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C346E1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E96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1A34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F333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B08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5CC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EC1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8897D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61D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0D1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E35B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016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F90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2EA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24CC7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B62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6B5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824F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7.918.000,00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CFC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4FF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EA4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743986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F8A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212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1896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DB2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3F6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AFD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975E5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9F2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A52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3278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6.018.000,00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D7B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9B8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D3F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AFC9F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9FBF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6E5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583A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614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506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B8E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1A2EFD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2D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17F7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61EE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КОНКУРС ЗА МЕДИЈЕ: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C3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F5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C0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5CA13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87C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308F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CD4B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8CF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B31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8CB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132588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550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F13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C41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41C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81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F39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65A0D6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F70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B18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BC3F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5.988.000,00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90E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F95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F37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23CA6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93C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B49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344E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8A6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354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37F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0E8E6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868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886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754DF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5.988.000,00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C24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304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CBA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1DD01D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F6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FF10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B7F2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ОБЕЛЕЖАВАЊЕ СТАБЛА У ЗАШТИЋЕНОМ ПОДРУЧЈУ БЕЛИ ДУД У ГАРДИНОВЦИНА: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7C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07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8D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1E1557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34A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D64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E858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3D6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670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192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E6714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8D5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9F1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0B73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096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967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575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9AE92B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845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DF5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D482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4DE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661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668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D59C7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82A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D48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1DC9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657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379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2A2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2E285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685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006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B36F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636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4EAC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295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58F56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69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0AF6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6499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РЕКОНСТРУКЦИЈА И САНАЦИЈА ДОМА КУЛТУРЕ У ТИТЕЛУ: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04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125.596.100,00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97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00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C019F3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30D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E5E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8611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080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C3D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098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9BCEE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A6E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9BC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03C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63E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6B7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85E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143CF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B15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970B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58209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125.596.100,00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422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86F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E08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675B5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106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C2F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85B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098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B15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147A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D540ED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F4F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9156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5AA6" w14:textId="77777777" w:rsidR="003F4A13" w:rsidRDefault="00627714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122.596.100,00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53F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22E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2C3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EFF78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BFB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D47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35F8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494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0EF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1D2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23D18A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8A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3295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5054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ИЗРАДА ПРОГРАМА РАЗВОЈА ТУРИЗМА ПРЕМА НАЦИОНАЛНОЈ СТРАТЕГИЈИ РАЗВОЈА ТУРИЗМА: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63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85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BE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3A5A5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9CF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435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10E4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C6F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6D7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142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B940D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C6C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9770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60C2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A76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F0D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D96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22D18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F2E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BF45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7FC1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BFB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5B17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5189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00C7FD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F4F5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105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4A2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8A0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6D8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D49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6FAA1D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626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A4FE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781F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FA8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E36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49F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97CFB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19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DCB8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6EF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ПЛАНСКО МАПИРАЊЕ ИЗЛЕТНИЧКИХ МЕСТА НА ТЕРИТОРИЈИ ОПШТИНЕ ТИТЕЛ: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BC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3A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BB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8D6DF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121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3919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631F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A3F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AC60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7E5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C46C3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C7D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7D6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2997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4B8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C41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D51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656397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088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B10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3EA6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5B1E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6EA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036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9D3AF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BCF2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70F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D65F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C7E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27D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0FB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FD42AA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3AEC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41D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4B66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3DA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1E7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47B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28655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602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E3B2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0B97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ИЗНАЈМЉИВАЊЕ КЛИЗАЛИШТА: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77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97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DD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A9EB1A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83D7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CB6E1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C588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CC8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DE0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14E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FE3F0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C49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5AF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2B2B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D30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CB0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49B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6D3A46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E08A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DE8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2DD6D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662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D1E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DF7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4BCB789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4BF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D5968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F5B4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A4E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FED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534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9979C4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9EA9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96C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5064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E3D8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B54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310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6684E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30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385E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37F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ПРОСЛАВА ДАНА ОСЛОБОЂЕЊА ТИТЕЛА: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62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D56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57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69AF8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54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9709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311A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ПРОСЛАВА ДАНА ОСЛОБОЂЕЊА ТИТЕЛА: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7D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77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B0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AD848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A23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B11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6CC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779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DA5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0631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0F86C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9014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5252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BB6C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21C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DA8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BFE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7F04E3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13B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257B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C835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821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1786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65CD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5A6F58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0F0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B15A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7E85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905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C27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B11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29B519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DB0D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845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2EB4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A553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5DC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B7F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05593A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30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0547" w14:textId="77777777" w:rsidR="003F4A13" w:rsidRDefault="00627714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5ED0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ОРГАНИЗАЦИЈА МАНИФЕСТАЦИЈЕ ДЕЧИЈА НЕДЕЉА: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52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3C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C0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6EAA61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98CEB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F9F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AC4E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FBB0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501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B68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151D9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ACC8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21C4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1D05" w14:textId="77777777" w:rsidR="003F4A13" w:rsidRDefault="00627714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00D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0A0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B664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1E0461E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F4B1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D203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A144" w14:textId="77777777" w:rsidR="003F4A13" w:rsidRDefault="00627714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A849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D8A7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5A3B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3CD4C3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886E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BACD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3851" w14:textId="77777777" w:rsidR="003F4A13" w:rsidRDefault="00627714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6035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907F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174D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F4A13" w14:paraId="2F2192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1B16" w14:textId="77777777" w:rsidR="003F4A13" w:rsidRDefault="003F4A1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FD4C" w14:textId="77777777" w:rsidR="003F4A13" w:rsidRDefault="003F4A1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3271" w14:textId="77777777" w:rsidR="003F4A13" w:rsidRDefault="00627714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C6C2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D2AC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F44A" w14:textId="77777777" w:rsidR="003F4A13" w:rsidRDefault="003F4A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3602D280" w14:textId="77777777" w:rsidR="003F4A13" w:rsidRDefault="003F4A13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48C8D9F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5231" w14:textId="5202F6C4" w:rsidR="002C73FD" w:rsidRDefault="0010026D">
            <w:pPr>
              <w:divId w:val="220872078"/>
              <w:rPr>
                <w:color w:val="000000"/>
              </w:rPr>
            </w:pPr>
            <w:bookmarkStart w:id="22" w:name="__bookmark_36"/>
            <w:bookmarkEnd w:id="22"/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9.</w:t>
            </w:r>
          </w:p>
          <w:p w14:paraId="6227E589" w14:textId="77777777" w:rsidR="002C73FD" w:rsidRDefault="002C73FD">
            <w:pPr>
              <w:divId w:val="31540403"/>
              <w:rPr>
                <w:color w:val="000000"/>
              </w:rPr>
            </w:pPr>
          </w:p>
          <w:p w14:paraId="2F9D9A67" w14:textId="327F2EE6" w:rsidR="002C73FD" w:rsidRDefault="0010026D">
            <w:pPr>
              <w:divId w:val="705832852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Укупни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распоређују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корисницима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исказују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следећој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табели</w:t>
            </w:r>
            <w:r w:rsidR="00627714">
              <w:rPr>
                <w:color w:val="000000"/>
              </w:rPr>
              <w:t>:</w:t>
            </w:r>
          </w:p>
          <w:p w14:paraId="4C392EE5" w14:textId="77777777" w:rsidR="003F4A13" w:rsidRDefault="003F4A13">
            <w:pPr>
              <w:spacing w:line="1" w:lineRule="auto"/>
            </w:pPr>
          </w:p>
        </w:tc>
      </w:tr>
    </w:tbl>
    <w:p w14:paraId="5C5F8DBC" w14:textId="77777777" w:rsidR="003F4A13" w:rsidRDefault="003F4A13">
      <w:pPr>
        <w:sectPr w:rsidR="003F4A13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14:paraId="58CD426E" w14:textId="034ACE02" w:rsidR="003F4A13" w:rsidRDefault="00E606D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</w:t>
      </w:r>
      <w:r w:rsidR="00627714">
        <w:rPr>
          <w:b/>
          <w:bCs/>
          <w:color w:val="000000"/>
          <w:sz w:val="24"/>
          <w:szCs w:val="24"/>
        </w:rPr>
        <w:t xml:space="preserve"> ПОСЕБАН ДЕО</w:t>
      </w:r>
    </w:p>
    <w:p w14:paraId="557A6DB2" w14:textId="77777777" w:rsidR="003F4A13" w:rsidRDefault="003F4A13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3F4A13" w14:paraId="6D5B15AE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3F4A13" w14:paraId="2A799835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F298B" w14:textId="32CE2DDD" w:rsidR="003F4A13" w:rsidRDefault="001002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3" w:name="__bookmark_37"/>
                  <w:bookmarkEnd w:id="23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</w:t>
                  </w:r>
                  <w:r w:rsidR="00627714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РАСХОДА</w:t>
                  </w:r>
                </w:p>
              </w:tc>
            </w:tr>
            <w:tr w:rsidR="003F4A13" w14:paraId="0C73E0E6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0F383" w14:textId="77777777" w:rsidR="003F4A13" w:rsidRDefault="006277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ТИТЕЛ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A9C4B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EAA975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</w:tbl>
          <w:p w14:paraId="5487808A" w14:textId="77777777" w:rsidR="003F4A13" w:rsidRDefault="003F4A13">
            <w:pPr>
              <w:spacing w:line="1" w:lineRule="auto"/>
            </w:pPr>
          </w:p>
        </w:tc>
      </w:tr>
      <w:tr w:rsidR="003F4A13" w14:paraId="0B4D5673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B576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575D0F7E" w14:textId="77777777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207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5E6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569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533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8BA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512E52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E92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70E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92E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701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280197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7E9B67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2FE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ТИТЕЛ" \f C \l "1"</w:instrText>
            </w:r>
            <w:r>
              <w:fldChar w:fldCharType="end"/>
            </w:r>
          </w:p>
          <w:p w14:paraId="28C1EC8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329B174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201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74AD9C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B1D52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14:paraId="3D90FF35" w14:textId="77777777" w:rsidR="003F4A13" w:rsidRDefault="003F4A13">
            <w:pPr>
              <w:spacing w:line="1" w:lineRule="auto"/>
            </w:pPr>
          </w:p>
        </w:tc>
      </w:tr>
      <w:tr w:rsidR="003F4A13" w14:paraId="3662A2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CC2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670611B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6EE37F7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B39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B2FB1C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5D090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1FC3D22C" w14:textId="77777777" w:rsidR="003F4A13" w:rsidRDefault="003F4A13">
            <w:pPr>
              <w:spacing w:line="1" w:lineRule="auto"/>
            </w:pPr>
          </w:p>
        </w:tc>
      </w:tr>
      <w:tr w:rsidR="003F4A13" w14:paraId="4449F7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0B4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39ED29B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39C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F03BB5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C38CF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D37E49B" w14:textId="77777777" w:rsidR="003F4A13" w:rsidRDefault="003F4A13">
            <w:pPr>
              <w:spacing w:line="1" w:lineRule="auto"/>
            </w:pPr>
          </w:p>
        </w:tc>
      </w:tr>
      <w:tr w:rsidR="003F4A13" w14:paraId="6C5CBDB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7051" w14:textId="77777777" w:rsidR="003F4A13" w:rsidRDefault="003F4A13">
            <w:pPr>
              <w:spacing w:line="1" w:lineRule="auto"/>
            </w:pPr>
          </w:p>
        </w:tc>
      </w:tr>
      <w:tr w:rsidR="003F4A13" w14:paraId="151204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3EE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CB5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AFA082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06A4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05186CC9" w14:textId="77777777" w:rsidR="003F4A13" w:rsidRDefault="003F4A13">
            <w:pPr>
              <w:spacing w:line="1" w:lineRule="auto"/>
            </w:pPr>
          </w:p>
        </w:tc>
      </w:tr>
      <w:tr w:rsidR="003F4A13" w14:paraId="1DCB920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80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18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61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10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8E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DE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3C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CF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FF22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5AE32B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60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6F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17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6D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EA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7F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20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D4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1717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AA15E0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B4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6B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5E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83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04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DC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D6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5B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19F3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1CD42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61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84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E1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7A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59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75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7D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A3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0603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9661F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4B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42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59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D55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71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0D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76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3B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8C82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00EE50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08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48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4D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DA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43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1B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D6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C8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765D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151E58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2D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D7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0D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270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AB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9E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0D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D8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AC69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3F4A13" w14:paraId="67CA17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4B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97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77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E7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FD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78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3A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59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92E0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FB03D4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6B6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8D1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297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3F2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21.146.000,00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C0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6D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4E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21.271.000,00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2280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tr w:rsidR="003F4A13" w14:paraId="0E26433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95FF" w14:textId="77777777" w:rsidR="003F4A13" w:rsidRDefault="003F4A13">
            <w:pPr>
              <w:spacing w:line="1" w:lineRule="auto"/>
            </w:pPr>
          </w:p>
        </w:tc>
      </w:tr>
      <w:tr w:rsidR="003F4A13" w14:paraId="7AF18D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285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7FC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A97EB7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7C33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ПРОСЛАВА ДАНА ОСЛОБОЂЕЊА ТИТЕЛА</w:t>
                  </w:r>
                </w:p>
              </w:tc>
            </w:tr>
          </w:tbl>
          <w:p w14:paraId="01321F90" w14:textId="77777777" w:rsidR="003F4A13" w:rsidRDefault="003F4A13">
            <w:pPr>
              <w:spacing w:line="1" w:lineRule="auto"/>
            </w:pPr>
          </w:p>
        </w:tc>
      </w:tr>
      <w:tr w:rsidR="003F4A13" w14:paraId="491E24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E4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9F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0D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C58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F1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BF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45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18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B7D9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08018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DC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37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FE7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F0C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86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29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FE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B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3A45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FB3B5A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3A1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142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75A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ПРОСЛАВА ДАНА ОСЛОБОЂЕЊА ТИТЕЛА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A00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042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732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81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C885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1A70C32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FE8A" w14:textId="77777777" w:rsidR="003F4A13" w:rsidRDefault="003F4A13">
            <w:pPr>
              <w:spacing w:line="1" w:lineRule="auto"/>
            </w:pPr>
          </w:p>
        </w:tc>
      </w:tr>
      <w:tr w:rsidR="003F4A13" w14:paraId="1E2EAF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ADC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8A1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2101-7070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27560B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9AC5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избора</w:t>
                  </w:r>
                </w:p>
              </w:tc>
            </w:tr>
          </w:tbl>
          <w:p w14:paraId="1C0C47E4" w14:textId="77777777" w:rsidR="003F4A13" w:rsidRDefault="003F4A13">
            <w:pPr>
              <w:spacing w:line="1" w:lineRule="auto"/>
            </w:pPr>
          </w:p>
        </w:tc>
      </w:tr>
      <w:tr w:rsidR="003F4A13" w14:paraId="7B1135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5C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CF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CB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A20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CE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28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5E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2.897.970,00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B4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2.897.970,00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8B53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F4A13" w14:paraId="612D089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6F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4E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DB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7A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DD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33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C2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2B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2FAD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97939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64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7B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F2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A2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AE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B6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08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3E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A394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2428C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90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A9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4F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E15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B9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7B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E9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2.161.648,00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B9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5.311.648,00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A9D4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F4A13" w14:paraId="75D8A7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C9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68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F4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607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C6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DD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1D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239.894,00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8B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378.994,00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420C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AB87C0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65E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64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2101-7070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853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избора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08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3.289.100,00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F8C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4C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5.324.512,00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32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8.613.612,00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57FE0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3F4A13" w14:paraId="3AA11B9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EDB6" w14:textId="77777777" w:rsidR="003F4A13" w:rsidRDefault="003F4A13">
            <w:pPr>
              <w:spacing w:line="1" w:lineRule="auto"/>
            </w:pPr>
          </w:p>
        </w:tc>
      </w:tr>
      <w:tr w:rsidR="003F4A13" w14:paraId="431581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135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0011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F0E6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3F5B6BA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B49912" w14:textId="77777777" w:rsidR="002C73FD" w:rsidRDefault="00627714">
                  <w:pPr>
                    <w:divId w:val="7905894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19612880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313CAAA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6DC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81F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EC1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292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12D8D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8D5FD7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C8F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9C0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36D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E9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5F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24.435.100,00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CFB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31C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120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22B711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55473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A770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3B57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37A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9F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5D8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BF5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2D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4.301.662,00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B9C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86B82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9A1B33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8CC7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6E33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62C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FA2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514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09F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A47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1.147.850,00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465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94558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5A7E69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63E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52A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C48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3B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24.435.100,00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B43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75C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5.449.512,00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49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29.884.612,00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C6B20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2,37</w:t>
            </w:r>
          </w:p>
        </w:tc>
      </w:tr>
      <w:tr w:rsidR="003F4A13" w14:paraId="019EF79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3653" w14:textId="77777777" w:rsidR="003F4A13" w:rsidRDefault="003F4A13">
            <w:pPr>
              <w:spacing w:line="1" w:lineRule="auto"/>
            </w:pPr>
          </w:p>
        </w:tc>
      </w:tr>
      <w:tr w:rsidR="003F4A13" w14:paraId="256DCE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B20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1297429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693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7A6E8F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8DB00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59441F33" w14:textId="77777777" w:rsidR="003F4A13" w:rsidRDefault="003F4A13">
            <w:pPr>
              <w:spacing w:line="1" w:lineRule="auto"/>
            </w:pPr>
          </w:p>
        </w:tc>
      </w:tr>
      <w:tr w:rsidR="003F4A13" w14:paraId="473E91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6D8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656839F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D6E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37BD86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93785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129AF80" w14:textId="77777777" w:rsidR="003F4A13" w:rsidRDefault="003F4A13">
            <w:pPr>
              <w:spacing w:line="1" w:lineRule="auto"/>
            </w:pPr>
          </w:p>
        </w:tc>
      </w:tr>
      <w:tr w:rsidR="003F4A13" w14:paraId="5EB951D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FB9B" w14:textId="77777777" w:rsidR="003F4A13" w:rsidRDefault="003F4A13">
            <w:pPr>
              <w:spacing w:line="1" w:lineRule="auto"/>
            </w:pPr>
          </w:p>
        </w:tc>
      </w:tr>
      <w:tr w:rsidR="003F4A13" w14:paraId="591A953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412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664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A7D4F0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0A31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544E40D9" w14:textId="77777777" w:rsidR="003F4A13" w:rsidRDefault="003F4A13">
            <w:pPr>
              <w:spacing w:line="1" w:lineRule="auto"/>
            </w:pPr>
          </w:p>
        </w:tc>
      </w:tr>
      <w:tr w:rsidR="003F4A13" w14:paraId="455BEB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CE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FF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3B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EC8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A5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03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00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D7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A0EA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175310D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764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9A0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E2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A29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A33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54B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8FA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F8C2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3F4A13" w14:paraId="66A6BFB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F06F" w14:textId="77777777" w:rsidR="003F4A13" w:rsidRDefault="003F4A13">
            <w:pPr>
              <w:spacing w:line="1" w:lineRule="auto"/>
            </w:pPr>
          </w:p>
        </w:tc>
      </w:tr>
      <w:tr w:rsidR="003F4A13" w14:paraId="03F5E0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D72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B15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9E7564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5B2D5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МАНИФЕСТАЦИЈЕ ДЕЧИЈА НЕДЕЉА</w:t>
                  </w:r>
                </w:p>
              </w:tc>
            </w:tr>
          </w:tbl>
          <w:p w14:paraId="4AE66678" w14:textId="77777777" w:rsidR="003F4A13" w:rsidRDefault="003F4A13">
            <w:pPr>
              <w:spacing w:line="1" w:lineRule="auto"/>
            </w:pPr>
          </w:p>
        </w:tc>
      </w:tr>
      <w:tr w:rsidR="003F4A13" w14:paraId="1BDC13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8F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C4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CD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84A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5B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A8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18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3E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78BC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1B68B56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FEA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3DD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12A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ОРГАНИЗАЦИЈА МАНИФЕСТАЦИЈЕ ДЕЧИЈА НЕДЕЉА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66F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FB3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C79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D38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24D76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3F4A13" w14:paraId="07EFF64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1D97" w14:textId="77777777" w:rsidR="003F4A13" w:rsidRDefault="003F4A13">
            <w:pPr>
              <w:spacing w:line="1" w:lineRule="auto"/>
            </w:pPr>
          </w:p>
        </w:tc>
      </w:tr>
      <w:tr w:rsidR="003F4A13" w14:paraId="0C22B1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80C7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D333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49C9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293BA8F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D59F9" w14:textId="77777777" w:rsidR="002C73FD" w:rsidRDefault="00627714">
                  <w:pPr>
                    <w:divId w:val="15305295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0EC1508B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70CE7FC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998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D97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88B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D64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E292B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F4EB2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9E05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016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BEB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D35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8E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623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569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9A9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B0CA5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9FF2F3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F5A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638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03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43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8E4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84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DCA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EFEA6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3F4A13" w14:paraId="0323463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BEED" w14:textId="77777777" w:rsidR="003F4A13" w:rsidRDefault="003F4A13">
            <w:pPr>
              <w:spacing w:line="1" w:lineRule="auto"/>
            </w:pPr>
          </w:p>
        </w:tc>
      </w:tr>
      <w:tr w:rsidR="003F4A13" w14:paraId="2252171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933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FDB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65DF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7FCD4BD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75D050" w14:textId="77777777" w:rsidR="002C73FD" w:rsidRDefault="00627714">
                  <w:pPr>
                    <w:divId w:val="5527338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14:paraId="05C55EAA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01E2634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3FE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979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59E0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FC5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B86D9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238D3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E59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6F1C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4C0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887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B6E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25.935.100,00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2B5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3CC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FF9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01983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9D84D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592D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1B9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AB5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7AD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CB2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F44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48D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4.301.662,00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71E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E9E3E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1670F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EFF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C00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81D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347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139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AD9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72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1.147.850,00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4AA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02CC5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ABB2E5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741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6E0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C9A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F3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25.935.100,00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EBA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2B8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5.449.512,00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6C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31.384.612,00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5CF8A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2,49</w:t>
            </w:r>
          </w:p>
        </w:tc>
      </w:tr>
      <w:tr w:rsidR="003F4A13" w14:paraId="5AC8A7E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01D2" w14:textId="77777777" w:rsidR="003F4A13" w:rsidRDefault="003F4A13">
            <w:pPr>
              <w:spacing w:line="1" w:lineRule="auto"/>
            </w:pPr>
          </w:p>
        </w:tc>
      </w:tr>
      <w:tr w:rsidR="003F4A13" w14:paraId="6E10E17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631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3AE8B54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5BC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CD73B8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F0CC3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14:paraId="3813E3A4" w14:textId="77777777" w:rsidR="003F4A13" w:rsidRDefault="003F4A13">
            <w:pPr>
              <w:spacing w:line="1" w:lineRule="auto"/>
            </w:pPr>
          </w:p>
        </w:tc>
      </w:tr>
      <w:tr w:rsidR="003F4A13" w14:paraId="0959DA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939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6FD5C23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7688F1A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71B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7AE8BC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5DEB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3E34C442" w14:textId="77777777" w:rsidR="003F4A13" w:rsidRDefault="003F4A13">
            <w:pPr>
              <w:spacing w:line="1" w:lineRule="auto"/>
            </w:pPr>
          </w:p>
        </w:tc>
      </w:tr>
      <w:tr w:rsidR="003F4A13" w14:paraId="5C751C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98B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0BA57C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1DD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46F4A7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E904F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4C89C5C6" w14:textId="77777777" w:rsidR="003F4A13" w:rsidRDefault="003F4A13">
            <w:pPr>
              <w:spacing w:line="1" w:lineRule="auto"/>
            </w:pPr>
          </w:p>
        </w:tc>
      </w:tr>
      <w:tr w:rsidR="003F4A13" w14:paraId="042EE45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EB8B" w14:textId="77777777" w:rsidR="003F4A13" w:rsidRDefault="003F4A13">
            <w:pPr>
              <w:spacing w:line="1" w:lineRule="auto"/>
            </w:pPr>
          </w:p>
        </w:tc>
      </w:tr>
      <w:tr w:rsidR="003F4A13" w14:paraId="4798A1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14A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413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52F9D1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64F5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7EA97FCC" w14:textId="77777777" w:rsidR="003F4A13" w:rsidRDefault="003F4A13">
            <w:pPr>
              <w:spacing w:line="1" w:lineRule="auto"/>
            </w:pPr>
          </w:p>
        </w:tc>
      </w:tr>
      <w:tr w:rsidR="003F4A13" w14:paraId="0AEA14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52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73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D3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D72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F0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59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88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2E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8D2C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F4A13" w14:paraId="646605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47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AF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84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C30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D6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D8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2F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3D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3F59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39CBBB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8A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CC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E7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18C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CA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6E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3A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04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6723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193A0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517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75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0F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6F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F6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7E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7B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8F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74D1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3F4A13" w14:paraId="0747B8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23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9C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78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E11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B5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0B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61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8F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67AC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23E61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B7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CB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C7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96A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70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7.976.200,00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73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96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84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7.976.200,00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ABD6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F4A13" w14:paraId="432405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47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7C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6D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6F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D6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67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95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9F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CA2C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86AC8E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89E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8E2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1D7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B5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302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C57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785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0D831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tr w:rsidR="003F4A13" w14:paraId="253FA98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D43C" w14:textId="77777777" w:rsidR="003F4A13" w:rsidRDefault="003F4A13">
            <w:pPr>
              <w:spacing w:line="1" w:lineRule="auto"/>
            </w:pPr>
          </w:p>
        </w:tc>
      </w:tr>
      <w:tr w:rsidR="003F4A13" w14:paraId="405C76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C46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9E0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4623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BF8CF7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6261E9" w14:textId="77777777" w:rsidR="002C73FD" w:rsidRDefault="00627714">
                  <w:pPr>
                    <w:divId w:val="1565778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37532680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633B252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043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90A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E6C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3C2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049887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DF555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43A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732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870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C1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C76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436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FC3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D6F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F1A28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062BC8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F45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784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4C3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81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A7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B01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B0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6193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tr w:rsidR="003F4A13" w14:paraId="09A9DFA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7CC1" w14:textId="77777777" w:rsidR="003F4A13" w:rsidRDefault="003F4A13">
            <w:pPr>
              <w:spacing w:line="1" w:lineRule="auto"/>
            </w:pPr>
          </w:p>
        </w:tc>
      </w:tr>
      <w:tr w:rsidR="003F4A13" w14:paraId="0DC3DD0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57A5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3B7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4A7A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17982558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BD76E" w14:textId="77777777" w:rsidR="002C73FD" w:rsidRDefault="00627714">
                  <w:pPr>
                    <w:divId w:val="7035540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14:paraId="6EB457C5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2DD4F5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F3E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E3D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9A40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E8A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9914E7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362D2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19BB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D9A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906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2DE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4A1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42C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5C2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17A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38D57C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88F94C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454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C5D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091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991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6F55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4A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8BB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64F8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tr w:rsidR="003F4A13" w14:paraId="34FF8FA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7620" w14:textId="77777777" w:rsidR="003F4A13" w:rsidRDefault="003F4A13">
            <w:pPr>
              <w:spacing w:line="1" w:lineRule="auto"/>
            </w:pPr>
          </w:p>
        </w:tc>
      </w:tr>
      <w:tr w:rsidR="003F4A13" w14:paraId="21F2C9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C8D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36200C7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D5F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D72A7E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CA4F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14:paraId="72A0E80A" w14:textId="77777777" w:rsidR="003F4A13" w:rsidRDefault="003F4A13">
            <w:pPr>
              <w:spacing w:line="1" w:lineRule="auto"/>
            </w:pPr>
          </w:p>
        </w:tc>
      </w:tr>
      <w:tr w:rsidR="003F4A13" w14:paraId="284EBF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2B6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58433F2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26DA41B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CF3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205532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80F0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51544102" w14:textId="77777777" w:rsidR="003F4A13" w:rsidRDefault="003F4A13">
            <w:pPr>
              <w:spacing w:line="1" w:lineRule="auto"/>
            </w:pPr>
          </w:p>
        </w:tc>
      </w:tr>
      <w:bookmarkStart w:id="24" w:name="_Toc2101"/>
      <w:bookmarkEnd w:id="24"/>
      <w:tr w:rsidR="003F4A13" w14:paraId="6BF0625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698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33094BF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4BC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E8D5CA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CBCD3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30273A32" w14:textId="77777777" w:rsidR="003F4A13" w:rsidRDefault="003F4A13">
            <w:pPr>
              <w:spacing w:line="1" w:lineRule="auto"/>
            </w:pPr>
          </w:p>
        </w:tc>
      </w:tr>
      <w:tr w:rsidR="003F4A13" w14:paraId="3F8B53D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4739" w14:textId="77777777" w:rsidR="003F4A13" w:rsidRDefault="003F4A13">
            <w:pPr>
              <w:spacing w:line="1" w:lineRule="auto"/>
            </w:pPr>
          </w:p>
        </w:tc>
      </w:tr>
      <w:tr w:rsidR="003F4A13" w14:paraId="3669FA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21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50C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3FAF2C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C955D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раду извршних органа власти и скупштине</w:t>
                  </w:r>
                </w:p>
              </w:tc>
            </w:tr>
          </w:tbl>
          <w:p w14:paraId="2D411FB4" w14:textId="77777777" w:rsidR="003F4A13" w:rsidRDefault="003F4A13">
            <w:pPr>
              <w:spacing w:line="1" w:lineRule="auto"/>
            </w:pPr>
          </w:p>
        </w:tc>
      </w:tr>
      <w:tr w:rsidR="003F4A13" w14:paraId="404ADE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F6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EE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27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C2B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6D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2B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F4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4C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157C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63CE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F8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83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83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B2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D8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99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86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C1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2285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F4A13" w14:paraId="0ED0E14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268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335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D8C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раду извршних органа власти и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64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82E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55A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9E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EA26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3F4A13" w14:paraId="122BC9E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B3FC" w14:textId="77777777" w:rsidR="003F4A13" w:rsidRDefault="003F4A13">
            <w:pPr>
              <w:spacing w:line="1" w:lineRule="auto"/>
            </w:pPr>
          </w:p>
        </w:tc>
      </w:tr>
      <w:tr w:rsidR="003F4A13" w14:paraId="4E5D50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5AD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F0D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BF1E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12B1934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ED465" w14:textId="77777777" w:rsidR="002C73FD" w:rsidRDefault="00627714">
                  <w:pPr>
                    <w:divId w:val="62123078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4AE6C8C9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16CA10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676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8B3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E09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027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C50BAB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A7F34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ECB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F30F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EB4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55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B8DF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C58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7CA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81D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54C11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356F48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496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B56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36A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C4D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397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42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728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FEDC5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3F4A13" w14:paraId="0A46F2D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D3F9" w14:textId="77777777" w:rsidR="003F4A13" w:rsidRDefault="003F4A13">
            <w:pPr>
              <w:spacing w:line="1" w:lineRule="auto"/>
            </w:pPr>
          </w:p>
        </w:tc>
      </w:tr>
      <w:tr w:rsidR="003F4A13" w14:paraId="0159571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E857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4C9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0CED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67977DD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3A70F" w14:textId="77777777" w:rsidR="002C73FD" w:rsidRDefault="00627714">
                  <w:pPr>
                    <w:divId w:val="39821622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14:paraId="233C9E74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39C46A3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AAA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7BC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09C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457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92FF4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36C18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C0E0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36D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461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FF5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E4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ECB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FEC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957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E0140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B1A287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FB7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FF0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CB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CE8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0D6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B01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1D8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764AA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3F4A13" w14:paraId="42ECCFE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D0CB" w14:textId="77777777" w:rsidR="003F4A13" w:rsidRDefault="003F4A13">
            <w:pPr>
              <w:spacing w:line="1" w:lineRule="auto"/>
            </w:pPr>
          </w:p>
        </w:tc>
      </w:tr>
      <w:tr w:rsidR="003F4A13" w14:paraId="759FA6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36F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14:paraId="477A8DF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C81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30FFBF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9E181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14:paraId="1742B828" w14:textId="77777777" w:rsidR="003F4A13" w:rsidRDefault="003F4A13">
            <w:pPr>
              <w:spacing w:line="1" w:lineRule="auto"/>
            </w:pPr>
          </w:p>
        </w:tc>
      </w:tr>
      <w:tr w:rsidR="003F4A13" w14:paraId="78BF003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862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CB7733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"010 Болест и инвалидност" \f C \l "4"</w:instrText>
            </w:r>
            <w:r>
              <w:fldChar w:fldCharType="end"/>
            </w:r>
          </w:p>
          <w:p w14:paraId="44CC971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51F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159084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70AAE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Болест и инвалидност</w:t>
                  </w:r>
                </w:p>
              </w:tc>
            </w:tr>
          </w:tbl>
          <w:p w14:paraId="6FA06E93" w14:textId="77777777" w:rsidR="003F4A13" w:rsidRDefault="003F4A13">
            <w:pPr>
              <w:spacing w:line="1" w:lineRule="auto"/>
            </w:pPr>
          </w:p>
        </w:tc>
      </w:tr>
      <w:tr w:rsidR="003F4A13" w14:paraId="5E2030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909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7650548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F26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95375E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7339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31DF49D5" w14:textId="77777777" w:rsidR="003F4A13" w:rsidRDefault="003F4A13">
            <w:pPr>
              <w:spacing w:line="1" w:lineRule="auto"/>
            </w:pPr>
          </w:p>
        </w:tc>
      </w:tr>
      <w:tr w:rsidR="003F4A13" w14:paraId="1250A2C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A4E5" w14:textId="77777777" w:rsidR="003F4A13" w:rsidRDefault="003F4A13">
            <w:pPr>
              <w:spacing w:line="1" w:lineRule="auto"/>
            </w:pPr>
          </w:p>
        </w:tc>
      </w:tr>
      <w:tr w:rsidR="003F4A13" w14:paraId="6E8535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B85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816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33F521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51A5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5F3E27AE" w14:textId="77777777" w:rsidR="003F4A13" w:rsidRDefault="003F4A13">
            <w:pPr>
              <w:spacing w:line="1" w:lineRule="auto"/>
            </w:pPr>
          </w:p>
        </w:tc>
      </w:tr>
      <w:tr w:rsidR="003F4A13" w14:paraId="1957BA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88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A8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8C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012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E0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CB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FB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C6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878D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AA656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6B7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1BD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A58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FC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D1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3F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2E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26AC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1C970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A73D" w14:textId="77777777" w:rsidR="003F4A13" w:rsidRDefault="003F4A13">
            <w:pPr>
              <w:spacing w:line="1" w:lineRule="auto"/>
            </w:pPr>
          </w:p>
        </w:tc>
      </w:tr>
      <w:tr w:rsidR="003F4A13" w14:paraId="5774DF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55B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F84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47C32E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F17AD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1BBA5C55" w14:textId="77777777" w:rsidR="003F4A13" w:rsidRDefault="003F4A13">
            <w:pPr>
              <w:spacing w:line="1" w:lineRule="auto"/>
            </w:pPr>
          </w:p>
        </w:tc>
      </w:tr>
      <w:tr w:rsidR="003F4A13" w14:paraId="2B0EF4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BB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0D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38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F2A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74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42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54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17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8136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420C6CA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BD2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85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AAC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1A02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E38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0A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B4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87351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3F4A13" w14:paraId="54DBCE9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00F6" w14:textId="77777777" w:rsidR="003F4A13" w:rsidRDefault="003F4A13">
            <w:pPr>
              <w:spacing w:line="1" w:lineRule="auto"/>
            </w:pPr>
          </w:p>
        </w:tc>
      </w:tr>
      <w:tr w:rsidR="003F4A13" w14:paraId="63A96B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15A7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8743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60CB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2E5C6F8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DFF4C" w14:textId="77777777" w:rsidR="002C73FD" w:rsidRDefault="00627714">
                  <w:pPr>
                    <w:divId w:val="11118227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010:</w:t>
                  </w:r>
                </w:p>
                <w:p w14:paraId="0597DF41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2B2F0FE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729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5BA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104F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612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3404D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4BA18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0DA0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A1A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0DC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29F7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D6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477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B31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53C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BE75C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78BFA1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6D3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137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C98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Болест и инвалидност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C95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BD5E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754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07E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1FA86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3F4A13" w14:paraId="5B5904D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190D" w14:textId="77777777" w:rsidR="003F4A13" w:rsidRDefault="003F4A13">
            <w:pPr>
              <w:spacing w:line="1" w:lineRule="auto"/>
            </w:pPr>
          </w:p>
        </w:tc>
      </w:tr>
      <w:tr w:rsidR="003F4A13" w14:paraId="6818DC6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063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14:paraId="2B27892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86B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74A8B2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A4FF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14:paraId="61C89C16" w14:textId="77777777" w:rsidR="003F4A13" w:rsidRDefault="003F4A13">
            <w:pPr>
              <w:spacing w:line="1" w:lineRule="auto"/>
            </w:pPr>
          </w:p>
        </w:tc>
      </w:tr>
      <w:tr w:rsidR="003F4A13" w14:paraId="6F4ED5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F7D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57EEE0B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E95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A877D0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AEF9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0AD382D5" w14:textId="77777777" w:rsidR="003F4A13" w:rsidRDefault="003F4A13">
            <w:pPr>
              <w:spacing w:line="1" w:lineRule="auto"/>
            </w:pPr>
          </w:p>
        </w:tc>
      </w:tr>
      <w:tr w:rsidR="003F4A13" w14:paraId="444E0F0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014F" w14:textId="77777777" w:rsidR="003F4A13" w:rsidRDefault="003F4A13">
            <w:pPr>
              <w:spacing w:line="1" w:lineRule="auto"/>
            </w:pPr>
          </w:p>
        </w:tc>
      </w:tr>
      <w:tr w:rsidR="003F4A13" w14:paraId="7C89DF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B6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560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650C13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B935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14:paraId="5312350C" w14:textId="77777777" w:rsidR="003F4A13" w:rsidRDefault="003F4A13">
            <w:pPr>
              <w:spacing w:line="1" w:lineRule="auto"/>
            </w:pPr>
          </w:p>
        </w:tc>
      </w:tr>
      <w:tr w:rsidR="003F4A13" w14:paraId="739B8E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EE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5E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03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47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F0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AB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DB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47.055.075,00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F0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83.055.075,00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6EFA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</w:t>
            </w:r>
          </w:p>
        </w:tc>
      </w:tr>
      <w:tr w:rsidR="003F4A13" w14:paraId="19C616F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ABF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414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020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8ED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FF9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E94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47.055.075,00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07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83.055.075,00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B820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6,59</w:t>
            </w:r>
          </w:p>
        </w:tc>
      </w:tr>
      <w:tr w:rsidR="003F4A13" w14:paraId="7156439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F094" w14:textId="77777777" w:rsidR="003F4A13" w:rsidRDefault="003F4A13">
            <w:pPr>
              <w:spacing w:line="1" w:lineRule="auto"/>
            </w:pPr>
          </w:p>
        </w:tc>
      </w:tr>
      <w:tr w:rsidR="003F4A13" w14:paraId="2C2D2D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F2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D33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20A801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C649D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14:paraId="07DFB4F1" w14:textId="77777777" w:rsidR="003F4A13" w:rsidRDefault="003F4A13">
            <w:pPr>
              <w:spacing w:line="1" w:lineRule="auto"/>
            </w:pPr>
          </w:p>
        </w:tc>
      </w:tr>
      <w:tr w:rsidR="003F4A13" w14:paraId="2E6A4F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2B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A4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A9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A6F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19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D7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D7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D9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CDB3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3F4A13" w14:paraId="306BE45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1F5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417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AC9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33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59A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18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662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CD70C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3F4A13" w14:paraId="787C966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04D1" w14:textId="77777777" w:rsidR="003F4A13" w:rsidRDefault="003F4A13">
            <w:pPr>
              <w:spacing w:line="1" w:lineRule="auto"/>
            </w:pPr>
          </w:p>
        </w:tc>
      </w:tr>
      <w:tr w:rsidR="003F4A13" w14:paraId="159ACA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A40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FD8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30F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5020E67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97DA7C" w14:textId="77777777" w:rsidR="002C73FD" w:rsidRDefault="00627714">
                  <w:pPr>
                    <w:divId w:val="4997354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14:paraId="72A5725A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1935981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09F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F6C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9E7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E5D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0C36A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7AF90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5535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BDEC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07B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B59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523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005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F25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73E4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0C373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7CDA9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09B7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F45C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414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B15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E03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E7B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23E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4.575.075,00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398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53616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22D90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64B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7AA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4A4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ADE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4E4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186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88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08B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9F87E7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E07BAF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C6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40B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708F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E7E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EE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4CD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47.055.075,00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292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90.055.075,00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FE62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7,15</w:t>
            </w:r>
          </w:p>
        </w:tc>
      </w:tr>
      <w:tr w:rsidR="003F4A13" w14:paraId="7572E81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B4C6" w14:textId="77777777" w:rsidR="003F4A13" w:rsidRDefault="003F4A13">
            <w:pPr>
              <w:spacing w:line="1" w:lineRule="auto"/>
            </w:pPr>
          </w:p>
        </w:tc>
      </w:tr>
      <w:tr w:rsidR="003F4A13" w14:paraId="6EA849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BF1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14:paraId="2C926FF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CFF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C874C7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80E96A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5D8C6916" w14:textId="77777777" w:rsidR="003F4A13" w:rsidRDefault="003F4A13">
            <w:pPr>
              <w:spacing w:line="1" w:lineRule="auto"/>
            </w:pPr>
          </w:p>
        </w:tc>
      </w:tr>
      <w:tr w:rsidR="003F4A13" w14:paraId="04731F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41C4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695ADF7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55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ACC7B5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9D8B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41A57B2C" w14:textId="77777777" w:rsidR="003F4A13" w:rsidRDefault="003F4A13">
            <w:pPr>
              <w:spacing w:line="1" w:lineRule="auto"/>
            </w:pPr>
          </w:p>
        </w:tc>
      </w:tr>
      <w:tr w:rsidR="003F4A13" w14:paraId="2EEEA78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52A7" w14:textId="77777777" w:rsidR="003F4A13" w:rsidRDefault="003F4A13">
            <w:pPr>
              <w:spacing w:line="1" w:lineRule="auto"/>
            </w:pPr>
          </w:p>
        </w:tc>
      </w:tr>
      <w:tr w:rsidR="003F4A13" w14:paraId="1DF748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141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DB5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FE62A1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45980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2BE8D31A" w14:textId="77777777" w:rsidR="003F4A13" w:rsidRDefault="003F4A13">
            <w:pPr>
              <w:spacing w:line="1" w:lineRule="auto"/>
            </w:pPr>
          </w:p>
        </w:tc>
      </w:tr>
      <w:tr w:rsidR="003F4A13" w14:paraId="041A27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43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C8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D3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B7E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49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98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F4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22.579.207,00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E3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33.379.207,00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8A34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</w:tr>
      <w:tr w:rsidR="003F4A13" w14:paraId="4C05D9B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413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51B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DF3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96A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946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630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22.579.207,00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1B10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33.379.207,00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F116D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2,65</w:t>
            </w:r>
          </w:p>
        </w:tc>
      </w:tr>
      <w:tr w:rsidR="003F4A13" w14:paraId="40C7430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6638" w14:textId="77777777" w:rsidR="003F4A13" w:rsidRDefault="003F4A13">
            <w:pPr>
              <w:spacing w:line="1" w:lineRule="auto"/>
            </w:pPr>
          </w:p>
        </w:tc>
      </w:tr>
      <w:tr w:rsidR="003F4A13" w14:paraId="4DB715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C88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9A1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F69C70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F537C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Породични и домски смештај, прихватилишта и друге врсте смештаја</w:t>
                  </w:r>
                </w:p>
              </w:tc>
            </w:tr>
          </w:tbl>
          <w:p w14:paraId="68061DEE" w14:textId="77777777" w:rsidR="003F4A13" w:rsidRDefault="003F4A13">
            <w:pPr>
              <w:spacing w:line="1" w:lineRule="auto"/>
            </w:pPr>
          </w:p>
        </w:tc>
      </w:tr>
      <w:tr w:rsidR="003F4A13" w14:paraId="7ABA6E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85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D2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FD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BC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22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D6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CC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8A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AE09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5F6BB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3F7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82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8A32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AF7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26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4D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BC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433B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7723A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F2D2" w14:textId="77777777" w:rsidR="003F4A13" w:rsidRDefault="003F4A13">
            <w:pPr>
              <w:spacing w:line="1" w:lineRule="auto"/>
            </w:pPr>
          </w:p>
        </w:tc>
      </w:tr>
      <w:tr w:rsidR="003F4A13" w14:paraId="5A971C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99F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DD9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850FCD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369DD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14:paraId="1601B55B" w14:textId="77777777" w:rsidR="003F4A13" w:rsidRDefault="003F4A13">
            <w:pPr>
              <w:spacing w:line="1" w:lineRule="auto"/>
            </w:pPr>
          </w:p>
        </w:tc>
      </w:tr>
      <w:tr w:rsidR="003F4A13" w14:paraId="34D3076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C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A5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C6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5C0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7E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FE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75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EB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4695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3F4A13" w14:paraId="6753207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9EB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761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2E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EF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A1C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100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B44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B4FC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3F4A13" w14:paraId="7F22688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10FB" w14:textId="77777777" w:rsidR="003F4A13" w:rsidRDefault="003F4A13">
            <w:pPr>
              <w:spacing w:line="1" w:lineRule="auto"/>
            </w:pPr>
          </w:p>
        </w:tc>
      </w:tr>
      <w:tr w:rsidR="003F4A13" w14:paraId="4890E7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0693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6388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0D02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1EA7BA0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ACCD6" w14:textId="77777777" w:rsidR="002C73FD" w:rsidRDefault="00627714">
                  <w:pPr>
                    <w:divId w:val="12924003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14:paraId="0370EFAF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23998EB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5D8D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13A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06C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648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2844D2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0DFF47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B4C5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ECF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96D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129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00F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22.447.600,00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38C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F81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B8F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A3B191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8583A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95E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B7D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067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5FD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D9E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1C6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B9C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18.256.707,00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3A3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DC6D4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0A478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B25B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133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193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1C4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28A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C27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337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F76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DC548C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787464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A52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154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F02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CEB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22.447.600,00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BF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27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22.579.207,00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E62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45.026.807,00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923E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tr w:rsidR="003F4A13" w14:paraId="46192DA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E25F" w14:textId="77777777" w:rsidR="003F4A13" w:rsidRDefault="003F4A13">
            <w:pPr>
              <w:spacing w:line="1" w:lineRule="auto"/>
            </w:pPr>
          </w:p>
        </w:tc>
      </w:tr>
      <w:tr w:rsidR="003F4A13" w14:paraId="56FF03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430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"4"</w:instrText>
            </w:r>
            <w:r>
              <w:fldChar w:fldCharType="end"/>
            </w:r>
          </w:p>
          <w:p w14:paraId="4B8D117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360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AFA67C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FAB4E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опште услуге</w:t>
                  </w:r>
                </w:p>
              </w:tc>
            </w:tr>
          </w:tbl>
          <w:p w14:paraId="036BBB59" w14:textId="77777777" w:rsidR="003F4A13" w:rsidRDefault="003F4A13">
            <w:pPr>
              <w:spacing w:line="1" w:lineRule="auto"/>
            </w:pPr>
          </w:p>
        </w:tc>
      </w:tr>
      <w:tr w:rsidR="003F4A13" w14:paraId="5CD462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1C8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3A3676E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4C6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A8B6D5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302F1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1EF1A64" w14:textId="77777777" w:rsidR="003F4A13" w:rsidRDefault="003F4A13">
            <w:pPr>
              <w:spacing w:line="1" w:lineRule="auto"/>
            </w:pPr>
          </w:p>
        </w:tc>
      </w:tr>
      <w:tr w:rsidR="003F4A13" w14:paraId="41AF8F2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3DC5" w14:textId="77777777" w:rsidR="003F4A13" w:rsidRDefault="003F4A13">
            <w:pPr>
              <w:spacing w:line="1" w:lineRule="auto"/>
            </w:pPr>
          </w:p>
        </w:tc>
      </w:tr>
      <w:tr w:rsidR="003F4A13" w14:paraId="381F68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83D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A8B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6103AD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B857E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27AD22DE" w14:textId="77777777" w:rsidR="003F4A13" w:rsidRDefault="003F4A13">
            <w:pPr>
              <w:spacing w:line="1" w:lineRule="auto"/>
            </w:pPr>
          </w:p>
        </w:tc>
      </w:tr>
      <w:tr w:rsidR="003F4A13" w14:paraId="161B93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41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17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92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400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D8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3B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BB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FE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F744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4,16</w:t>
            </w:r>
          </w:p>
        </w:tc>
      </w:tr>
      <w:tr w:rsidR="003F4A13" w14:paraId="6339CF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EF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80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70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505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7A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05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3A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9A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7FF7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F4A13" w14:paraId="23EEC7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4D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7A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56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30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B7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77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E7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87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6BA6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149340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12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E8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9C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CC1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78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3B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19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E1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4641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75A8EA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B3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9A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4A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8EB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F2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20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DE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A0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308D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3F4A13" w14:paraId="590FE8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1D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4D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47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95F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B4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B8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5F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5C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7860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3F4A13" w14:paraId="35FDC91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1F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217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F8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22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3D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9B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19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B3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3554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3F4A13" w14:paraId="225580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33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8A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32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AC0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35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C8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08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4E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D57E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68425A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A7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94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3A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4FA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CC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71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4A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1.723.321,00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7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42.023.321,00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DA92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</w:tr>
      <w:tr w:rsidR="003F4A13" w14:paraId="12A094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C5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F5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F3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183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EC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C5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22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92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37A4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2F8D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7E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55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E9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C9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E0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A7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D1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B9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8F8D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F4A13" w14:paraId="67A20F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55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45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61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EEE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7B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E8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CF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3F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C967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3F4A13" w14:paraId="6654FE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64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36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29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EA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13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8A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B2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37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9E69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088941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39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D3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42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3B3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BF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F0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C2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22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047F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9358D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9F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B0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1D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D9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52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F6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01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6E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1615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F4A13" w14:paraId="6141C3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99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83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94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71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04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DB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42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8D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35.164.000,00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DAE2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3F4A13" w14:paraId="6F8859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06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4F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F5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AE4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09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EA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75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46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B186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7C020AD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44F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2CE2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B0F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DFC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170.538.500,00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D26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A65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8.778.321,00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F5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179.316.821,00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E8FB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14,23</w:t>
            </w:r>
          </w:p>
        </w:tc>
      </w:tr>
      <w:tr w:rsidR="003F4A13" w14:paraId="5E03C4F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D0AF" w14:textId="77777777" w:rsidR="003F4A13" w:rsidRDefault="003F4A13">
            <w:pPr>
              <w:spacing w:line="1" w:lineRule="auto"/>
            </w:pPr>
          </w:p>
        </w:tc>
      </w:tr>
      <w:tr w:rsidR="003F4A13" w14:paraId="59BCA5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B15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4BF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71193C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B016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Медјународни фестивал Шајка фолк фест</w:t>
                  </w:r>
                </w:p>
              </w:tc>
            </w:tr>
          </w:tbl>
          <w:p w14:paraId="485E0397" w14:textId="77777777" w:rsidR="003F4A13" w:rsidRDefault="003F4A13">
            <w:pPr>
              <w:spacing w:line="1" w:lineRule="auto"/>
            </w:pPr>
          </w:p>
        </w:tc>
      </w:tr>
      <w:tr w:rsidR="003F4A13" w14:paraId="5225AE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A8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CC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CA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7E8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56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4B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49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AB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63BB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F4A13" w14:paraId="1E9998E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CAB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DEE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7F1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Медјународни фестивал Шајка фолк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652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742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57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7C6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3.813.000,00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88791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3F4A13" w14:paraId="5F9CA0B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CF4E" w14:textId="77777777" w:rsidR="003F4A13" w:rsidRDefault="003F4A13">
            <w:pPr>
              <w:spacing w:line="1" w:lineRule="auto"/>
            </w:pPr>
          </w:p>
        </w:tc>
      </w:tr>
      <w:tr w:rsidR="003F4A13" w14:paraId="4D69D6F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EA2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1FC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CC82B3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8086D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Сеоска слава у Шајкасу</w:t>
                  </w:r>
                </w:p>
              </w:tc>
            </w:tr>
          </w:tbl>
          <w:p w14:paraId="062ED339" w14:textId="77777777" w:rsidR="003F4A13" w:rsidRDefault="003F4A13">
            <w:pPr>
              <w:spacing w:line="1" w:lineRule="auto"/>
            </w:pPr>
          </w:p>
        </w:tc>
      </w:tr>
      <w:tr w:rsidR="003F4A13" w14:paraId="6FBFEF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E6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9A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E7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5AD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67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4C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FB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44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2202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0B44021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DBF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66C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729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Сеоска слава у Шајкасу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57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C5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3CA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851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A3A6D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3F4A13" w14:paraId="3A49029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DAC8" w14:textId="77777777" w:rsidR="003F4A13" w:rsidRDefault="003F4A13">
            <w:pPr>
              <w:spacing w:line="1" w:lineRule="auto"/>
            </w:pPr>
          </w:p>
        </w:tc>
      </w:tr>
      <w:tr w:rsidR="003F4A13" w14:paraId="358FE4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710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805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86B0B2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6B50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ДУГ ПРЕМА ЕПС-У</w:t>
                  </w:r>
                </w:p>
              </w:tc>
            </w:tr>
          </w:tbl>
          <w:p w14:paraId="2D97D9EB" w14:textId="77777777" w:rsidR="003F4A13" w:rsidRDefault="003F4A13">
            <w:pPr>
              <w:spacing w:line="1" w:lineRule="auto"/>
            </w:pPr>
          </w:p>
        </w:tc>
      </w:tr>
      <w:tr w:rsidR="003F4A13" w14:paraId="638DB7B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D9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4F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F6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BE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99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C0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93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94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BD20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AA572B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BDB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3EA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058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ДУГ ПРЕМА ЕПС-У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08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BE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9A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81D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88EAD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97BB2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12E6" w14:textId="77777777" w:rsidR="003F4A13" w:rsidRDefault="003F4A13">
            <w:pPr>
              <w:spacing w:line="1" w:lineRule="auto"/>
            </w:pPr>
          </w:p>
        </w:tc>
      </w:tr>
      <w:tr w:rsidR="003F4A13" w14:paraId="54D412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7AF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833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48D2E5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9BB57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НА ЗГРАДАМА МЗ</w:t>
                  </w:r>
                </w:p>
              </w:tc>
            </w:tr>
          </w:tbl>
          <w:p w14:paraId="473845A1" w14:textId="77777777" w:rsidR="003F4A13" w:rsidRDefault="003F4A13">
            <w:pPr>
              <w:spacing w:line="1" w:lineRule="auto"/>
            </w:pPr>
          </w:p>
        </w:tc>
      </w:tr>
      <w:tr w:rsidR="003F4A13" w14:paraId="2B7EC9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BA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3C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B8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528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87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33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40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6D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B568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CDA48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C78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AF1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8A1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НА ЗГРАДАМА МЗ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E5C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D1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C13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F1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3A68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381FFFB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FBC2" w14:textId="77777777" w:rsidR="003F4A13" w:rsidRDefault="003F4A13">
            <w:pPr>
              <w:spacing w:line="1" w:lineRule="auto"/>
            </w:pPr>
          </w:p>
        </w:tc>
      </w:tr>
      <w:tr w:rsidR="003F4A13" w14:paraId="0C684A5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F3B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94B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0F29B0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34C19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ПРОСЛАВА ОПШТИНСКЕ СЛАВЕ - ВЕЛИКА ГОСПОЈИНА</w:t>
                  </w:r>
                </w:p>
              </w:tc>
            </w:tr>
          </w:tbl>
          <w:p w14:paraId="76328D6B" w14:textId="77777777" w:rsidR="003F4A13" w:rsidRDefault="003F4A13">
            <w:pPr>
              <w:spacing w:line="1" w:lineRule="auto"/>
            </w:pPr>
          </w:p>
        </w:tc>
      </w:tr>
      <w:tr w:rsidR="003F4A13" w14:paraId="488B79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E1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80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F1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FF3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3A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FF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1B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CB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03DE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F4A13" w14:paraId="5BA411A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EE1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135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DDC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ПРОСЛАВА ОПШТИНСКЕ СЛАВЕ - ВЕЛИКА ГОСПОЈИНА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E7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622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142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97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3.332.000,00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5CFEB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3F4A13" w14:paraId="688A243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6B2B" w14:textId="77777777" w:rsidR="003F4A13" w:rsidRDefault="003F4A13">
            <w:pPr>
              <w:spacing w:line="1" w:lineRule="auto"/>
            </w:pPr>
          </w:p>
        </w:tc>
      </w:tr>
      <w:tr w:rsidR="003F4A13" w14:paraId="5364C0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2D4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AC9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3D09F6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03F1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СПОРАЗУМ ОСНИВАЧА О ИЗМИРЕЊУ ДУГОВАЊА ПО УГОВОРУ О ИЗГРАДЊИ И РЕКОНСТРУКЦИЈИ ЛОКАЛНИХ ПУТЕВА И УЛИЦА У ОПШТИНИ ТИТЕЛ</w:t>
                  </w:r>
                </w:p>
              </w:tc>
            </w:tr>
          </w:tbl>
          <w:p w14:paraId="75803B02" w14:textId="77777777" w:rsidR="003F4A13" w:rsidRDefault="003F4A13">
            <w:pPr>
              <w:spacing w:line="1" w:lineRule="auto"/>
            </w:pPr>
          </w:p>
        </w:tc>
      </w:tr>
      <w:tr w:rsidR="003F4A13" w14:paraId="70CF2D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02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47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A8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7C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E9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92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CC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43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DDB7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69E1520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60E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1D56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E0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СПОРАЗУМ ОСНИВАЧА О ИЗМИРЕЊУ ДУГОВАЊА ПО УГОВОРУ О ИЗГРАДЊИ И РЕКОНСТРУКЦИЈИ ЛОКАЛНИХ ПУТЕВА И УЛИЦА У ОПШТИНИ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F4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619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2C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EA7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CE0D4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3F4A13" w14:paraId="10536A8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0D6B" w14:textId="77777777" w:rsidR="003F4A13" w:rsidRDefault="003F4A13">
            <w:pPr>
              <w:spacing w:line="1" w:lineRule="auto"/>
            </w:pPr>
          </w:p>
        </w:tc>
      </w:tr>
      <w:tr w:rsidR="003F4A13" w14:paraId="3E2F07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BBA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D48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DD7A61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E9F13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ОБЈЕКТУ ПУ ПЛАВИ ЧУПЕРАК У ШАЈКАШУ</w:t>
                  </w:r>
                </w:p>
              </w:tc>
            </w:tr>
          </w:tbl>
          <w:p w14:paraId="550BBBC3" w14:textId="77777777" w:rsidR="003F4A13" w:rsidRDefault="003F4A13">
            <w:pPr>
              <w:spacing w:line="1" w:lineRule="auto"/>
            </w:pPr>
          </w:p>
        </w:tc>
      </w:tr>
      <w:tr w:rsidR="003F4A13" w14:paraId="3AAC59B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B7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13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85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5A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3F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9F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C0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85.754.689,00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09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86.754.690,00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2A8E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</w:t>
            </w:r>
          </w:p>
        </w:tc>
      </w:tr>
      <w:tr w:rsidR="003F4A13" w14:paraId="53A4347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CA2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F9A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8FE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ОБЈЕКТУ ПУ ПЛАВИ ЧУПЕРАК У ШАЈКАШУ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2E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24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3E9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85.754.689,00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3F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86.754.690,00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C9B15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6,88</w:t>
            </w:r>
          </w:p>
        </w:tc>
      </w:tr>
      <w:tr w:rsidR="003F4A13" w14:paraId="2F58B21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6A02" w14:textId="77777777" w:rsidR="003F4A13" w:rsidRDefault="003F4A13">
            <w:pPr>
              <w:spacing w:line="1" w:lineRule="auto"/>
            </w:pPr>
          </w:p>
        </w:tc>
      </w:tr>
      <w:tr w:rsidR="003F4A13" w14:paraId="1945470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A3E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7BD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982E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311A20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31BF1" w14:textId="77777777" w:rsidR="002C73FD" w:rsidRDefault="00627714">
                  <w:pPr>
                    <w:divId w:val="5373543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133:</w:t>
                  </w:r>
                </w:p>
                <w:p w14:paraId="1C83B05D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5681898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1FF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42D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B16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F70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7BE677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C5742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FC04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CD78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27E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4C7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879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179.779.501,00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5AB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FFA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E6D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4B786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ED4B4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CA02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851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9BA4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CCC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C51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711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D9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98.182.689,00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2A74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390DD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BE188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5D9B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F307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26B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05C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B88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E37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62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1.341.302,00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AA7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8282D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F346A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255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BCB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B71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CC2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0C1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2F6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A8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709.019,00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BE8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FC4D7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32286C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B68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CAE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0D4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3A1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179.779.501,00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F0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130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100.233.010,00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461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280.012.511,00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EFC9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22,22</w:t>
            </w:r>
          </w:p>
        </w:tc>
      </w:tr>
      <w:tr w:rsidR="003F4A13" w14:paraId="5769230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650B" w14:textId="77777777" w:rsidR="003F4A13" w:rsidRDefault="003F4A13">
            <w:pPr>
              <w:spacing w:line="1" w:lineRule="auto"/>
            </w:pPr>
          </w:p>
        </w:tc>
      </w:tr>
      <w:tr w:rsidR="003F4A13" w14:paraId="434C16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6B3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"150 Опште јавне услуге - истраживање и развој" \f C \l "4"</w:instrText>
            </w:r>
            <w:r>
              <w:fldChar w:fldCharType="end"/>
            </w:r>
          </w:p>
          <w:p w14:paraId="7B87C7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BA8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5D8861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035B7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- истраживање и развој</w:t>
                  </w:r>
                </w:p>
              </w:tc>
            </w:tr>
          </w:tbl>
          <w:p w14:paraId="0E9D4AD2" w14:textId="77777777" w:rsidR="003F4A13" w:rsidRDefault="003F4A13">
            <w:pPr>
              <w:spacing w:line="1" w:lineRule="auto"/>
            </w:pPr>
          </w:p>
        </w:tc>
      </w:tr>
      <w:tr w:rsidR="003F4A13" w14:paraId="4CC5D9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DA5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1CF2B2A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38C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408003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A5BF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11FDB2ED" w14:textId="77777777" w:rsidR="003F4A13" w:rsidRDefault="003F4A13">
            <w:pPr>
              <w:spacing w:line="1" w:lineRule="auto"/>
            </w:pPr>
          </w:p>
        </w:tc>
      </w:tr>
      <w:tr w:rsidR="003F4A13" w14:paraId="0FE1466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846E" w14:textId="77777777" w:rsidR="003F4A13" w:rsidRDefault="003F4A13">
            <w:pPr>
              <w:spacing w:line="1" w:lineRule="auto"/>
            </w:pPr>
          </w:p>
        </w:tc>
      </w:tr>
      <w:tr w:rsidR="003F4A13" w14:paraId="55A51D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B4F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3AC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9CD2E7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C8BB7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</w:tbl>
          <w:p w14:paraId="7F7C1100" w14:textId="77777777" w:rsidR="003F4A13" w:rsidRDefault="003F4A13">
            <w:pPr>
              <w:spacing w:line="1" w:lineRule="auto"/>
            </w:pPr>
          </w:p>
        </w:tc>
      </w:tr>
      <w:tr w:rsidR="003F4A13" w14:paraId="2942B5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91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9D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BC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18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4D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1E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35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99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39D2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6AF522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B6E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2EF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36A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BA1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4C1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B20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9555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FBB7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5081B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7D79" w14:textId="77777777" w:rsidR="003F4A13" w:rsidRDefault="003F4A13">
            <w:pPr>
              <w:spacing w:line="1" w:lineRule="auto"/>
            </w:pPr>
          </w:p>
        </w:tc>
      </w:tr>
      <w:tr w:rsidR="003F4A13" w14:paraId="7D7BBBF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45D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F6D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81E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- истраживање 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49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61A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4AB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F9D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0B09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2E94AB0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27E1" w14:textId="77777777" w:rsidR="003F4A13" w:rsidRDefault="003F4A13">
            <w:pPr>
              <w:spacing w:line="1" w:lineRule="auto"/>
            </w:pPr>
          </w:p>
        </w:tc>
      </w:tr>
      <w:tr w:rsidR="003F4A13" w14:paraId="32723DF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A9B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01E516A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3B0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AAA28E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CF32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7CF086D9" w14:textId="77777777" w:rsidR="003F4A13" w:rsidRDefault="003F4A13">
            <w:pPr>
              <w:spacing w:line="1" w:lineRule="auto"/>
            </w:pPr>
          </w:p>
        </w:tc>
      </w:tr>
      <w:tr w:rsidR="003F4A13" w14:paraId="7A9383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5F2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660E87D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6A4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8A0D00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BFBC1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C5A2D96" w14:textId="77777777" w:rsidR="003F4A13" w:rsidRDefault="003F4A13">
            <w:pPr>
              <w:spacing w:line="1" w:lineRule="auto"/>
            </w:pPr>
          </w:p>
        </w:tc>
      </w:tr>
      <w:tr w:rsidR="003F4A13" w14:paraId="23091B6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307F" w14:textId="77777777" w:rsidR="003F4A13" w:rsidRDefault="003F4A13">
            <w:pPr>
              <w:spacing w:line="1" w:lineRule="auto"/>
            </w:pPr>
          </w:p>
        </w:tc>
      </w:tr>
      <w:tr w:rsidR="003F4A13" w14:paraId="7636B9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13A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5BC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DC75D2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7111D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националних савета националних мањина</w:t>
                  </w:r>
                </w:p>
              </w:tc>
            </w:tr>
          </w:tbl>
          <w:p w14:paraId="744E2D8F" w14:textId="77777777" w:rsidR="003F4A13" w:rsidRDefault="003F4A13">
            <w:pPr>
              <w:spacing w:line="1" w:lineRule="auto"/>
            </w:pPr>
          </w:p>
        </w:tc>
      </w:tr>
      <w:tr w:rsidR="003F4A13" w14:paraId="084100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4C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A5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9B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D5F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83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88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35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1C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B0E4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5C737B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EE4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068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BEE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националних савета националних мањина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AD8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80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44D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C04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0AEA3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1E9282B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2544" w14:textId="77777777" w:rsidR="003F4A13" w:rsidRDefault="003F4A13">
            <w:pPr>
              <w:spacing w:line="1" w:lineRule="auto"/>
            </w:pPr>
          </w:p>
        </w:tc>
      </w:tr>
      <w:tr w:rsidR="003F4A13" w14:paraId="4ACD67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48C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E18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0D3BB7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BD50DA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15CBE99A" w14:textId="77777777" w:rsidR="003F4A13" w:rsidRDefault="003F4A13">
            <w:pPr>
              <w:spacing w:line="1" w:lineRule="auto"/>
            </w:pPr>
          </w:p>
        </w:tc>
      </w:tr>
      <w:tr w:rsidR="003F4A13" w14:paraId="092E14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E4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2E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9D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F5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93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DF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EC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7A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17C6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F4A13" w14:paraId="2B93A0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8FD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CC8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0AF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A13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7BA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39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74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20EF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3F4A13" w14:paraId="5769FCD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22DA" w14:textId="77777777" w:rsidR="003F4A13" w:rsidRDefault="003F4A13">
            <w:pPr>
              <w:spacing w:line="1" w:lineRule="auto"/>
            </w:pPr>
          </w:p>
        </w:tc>
      </w:tr>
      <w:tr w:rsidR="003F4A13" w14:paraId="2050DD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3A7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F06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22ED8E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D4F7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7A441119" w14:textId="77777777" w:rsidR="003F4A13" w:rsidRDefault="003F4A13">
            <w:pPr>
              <w:spacing w:line="1" w:lineRule="auto"/>
            </w:pPr>
          </w:p>
        </w:tc>
      </w:tr>
      <w:tr w:rsidR="003F4A13" w14:paraId="0F99C77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17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C4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E3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012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EE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90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71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72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7138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3584D3B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9A7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7B3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628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6B3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3A8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330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4E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F7550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3F4A13" w14:paraId="75B64E6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F0D7" w14:textId="77777777" w:rsidR="003F4A13" w:rsidRDefault="003F4A13">
            <w:pPr>
              <w:spacing w:line="1" w:lineRule="auto"/>
            </w:pPr>
          </w:p>
        </w:tc>
      </w:tr>
      <w:tr w:rsidR="003F4A13" w14:paraId="26F638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DD1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A7B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970F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2DAF02B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70A64" w14:textId="77777777" w:rsidR="002C73FD" w:rsidRDefault="00627714">
                  <w:pPr>
                    <w:divId w:val="1101738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54968667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2E083CD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3B2F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8EE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710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51C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7FA55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7E6DD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183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BDE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7BD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E6F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5A1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CFD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6BF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663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DAD9E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52556A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458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AB4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74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70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0BA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5D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66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F5C8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3F4A13" w14:paraId="41C4C05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6FDA" w14:textId="77777777" w:rsidR="003F4A13" w:rsidRDefault="003F4A13">
            <w:pPr>
              <w:spacing w:line="1" w:lineRule="auto"/>
            </w:pPr>
          </w:p>
        </w:tc>
      </w:tr>
      <w:tr w:rsidR="003F4A13" w14:paraId="4BE739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4BC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"4"</w:instrText>
            </w:r>
            <w:r>
              <w:fldChar w:fldCharType="end"/>
            </w:r>
          </w:p>
          <w:p w14:paraId="09AD1B7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7BB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021FAE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0A747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противпожарне заштите</w:t>
                  </w:r>
                </w:p>
              </w:tc>
            </w:tr>
          </w:tbl>
          <w:p w14:paraId="02A34052" w14:textId="77777777" w:rsidR="003F4A13" w:rsidRDefault="003F4A13">
            <w:pPr>
              <w:spacing w:line="1" w:lineRule="auto"/>
            </w:pPr>
          </w:p>
        </w:tc>
      </w:tr>
      <w:tr w:rsidR="003F4A13" w14:paraId="4CEEE8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91F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3853D9D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0BE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58243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9CF4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1588B90" w14:textId="77777777" w:rsidR="003F4A13" w:rsidRDefault="003F4A13">
            <w:pPr>
              <w:spacing w:line="1" w:lineRule="auto"/>
            </w:pPr>
          </w:p>
        </w:tc>
      </w:tr>
      <w:tr w:rsidR="003F4A13" w14:paraId="67743EB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0B61" w14:textId="77777777" w:rsidR="003F4A13" w:rsidRDefault="003F4A13">
            <w:pPr>
              <w:spacing w:line="1" w:lineRule="auto"/>
            </w:pPr>
          </w:p>
        </w:tc>
      </w:tr>
      <w:tr w:rsidR="003F4A13" w14:paraId="4F4EE3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A7F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162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DC436B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DAE65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4B747F92" w14:textId="77777777" w:rsidR="003F4A13" w:rsidRDefault="003F4A13">
            <w:pPr>
              <w:spacing w:line="1" w:lineRule="auto"/>
            </w:pPr>
          </w:p>
        </w:tc>
      </w:tr>
      <w:tr w:rsidR="003F4A13" w14:paraId="513BF2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68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E5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D8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131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34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CE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79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79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2E2B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707409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1A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D2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5A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BA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F1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AE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E5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FD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3168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653190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EB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0B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09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279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3C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4A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5D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71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3E12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55794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17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DF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DF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11C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7F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3A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2F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66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EA8E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9397E5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E35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946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BB4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BC2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2B4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500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52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1387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3F4A13" w14:paraId="750FC30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B23F" w14:textId="77777777" w:rsidR="003F4A13" w:rsidRDefault="003F4A13">
            <w:pPr>
              <w:spacing w:line="1" w:lineRule="auto"/>
            </w:pPr>
          </w:p>
        </w:tc>
      </w:tr>
      <w:tr w:rsidR="003F4A13" w14:paraId="0BB498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8AFB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C77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7CBE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35104F5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D74AB" w14:textId="77777777" w:rsidR="002C73FD" w:rsidRDefault="00627714">
                  <w:pPr>
                    <w:divId w:val="45850086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320:</w:t>
                  </w:r>
                </w:p>
                <w:p w14:paraId="76019078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DBFBCD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DCA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A3E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6EF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E83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97FC3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A64BC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1A1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CD3A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F5B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8BC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767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20D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3E2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4A6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35DCC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119A97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2A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9F9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5A3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противпожарне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D61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FF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DD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D29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A55E2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3F4A13" w14:paraId="0A47C25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86B6" w14:textId="77777777" w:rsidR="003F4A13" w:rsidRDefault="003F4A13">
            <w:pPr>
              <w:spacing w:line="1" w:lineRule="auto"/>
            </w:pPr>
          </w:p>
        </w:tc>
      </w:tr>
      <w:tr w:rsidR="003F4A13" w14:paraId="2CA6A9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75B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"4"</w:instrText>
            </w:r>
            <w:r>
              <w:fldChar w:fldCharType="end"/>
            </w:r>
          </w:p>
          <w:p w14:paraId="196C063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1A1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53DDE1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4604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14:paraId="417E7DA3" w14:textId="77777777" w:rsidR="003F4A13" w:rsidRDefault="003F4A13">
            <w:pPr>
              <w:spacing w:line="1" w:lineRule="auto"/>
            </w:pPr>
          </w:p>
        </w:tc>
      </w:tr>
      <w:bookmarkStart w:id="25" w:name="_Toc1501"/>
      <w:bookmarkEnd w:id="25"/>
      <w:tr w:rsidR="003F4A13" w14:paraId="42C143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66A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73D30FE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C93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FBB2E9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2462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5AF6A268" w14:textId="77777777" w:rsidR="003F4A13" w:rsidRDefault="003F4A13">
            <w:pPr>
              <w:spacing w:line="1" w:lineRule="auto"/>
            </w:pPr>
          </w:p>
        </w:tc>
      </w:tr>
      <w:tr w:rsidR="003F4A13" w14:paraId="3EAB4E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B444" w14:textId="77777777" w:rsidR="003F4A13" w:rsidRDefault="003F4A13">
            <w:pPr>
              <w:spacing w:line="1" w:lineRule="auto"/>
            </w:pPr>
          </w:p>
        </w:tc>
      </w:tr>
      <w:tr w:rsidR="003F4A13" w14:paraId="1D6B00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14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727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5F65D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4045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775BF24A" w14:textId="77777777" w:rsidR="003F4A13" w:rsidRDefault="003F4A13">
            <w:pPr>
              <w:spacing w:line="1" w:lineRule="auto"/>
            </w:pPr>
          </w:p>
        </w:tc>
      </w:tr>
      <w:tr w:rsidR="003F4A13" w14:paraId="60C1C7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FB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DD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9A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FE7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C9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AF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6A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F0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C8E3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10B98A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FE3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6F1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EEF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691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FAB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0F8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5C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9F65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7876118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0D9C" w14:textId="77777777" w:rsidR="003F4A13" w:rsidRDefault="003F4A13">
            <w:pPr>
              <w:spacing w:line="1" w:lineRule="auto"/>
            </w:pPr>
          </w:p>
        </w:tc>
      </w:tr>
      <w:tr w:rsidR="003F4A13" w14:paraId="5AEFE9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666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53F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7B196A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ED65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економском развоју и промоцији предузетништва</w:t>
                  </w:r>
                </w:p>
              </w:tc>
            </w:tr>
          </w:tbl>
          <w:p w14:paraId="32ED76B6" w14:textId="77777777" w:rsidR="003F4A13" w:rsidRDefault="003F4A13">
            <w:pPr>
              <w:spacing w:line="1" w:lineRule="auto"/>
            </w:pPr>
          </w:p>
        </w:tc>
      </w:tr>
      <w:tr w:rsidR="003F4A13" w14:paraId="46D544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55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D5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81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56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14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0E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35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0A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5C31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B4895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9F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F6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54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53B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2E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C1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66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B2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68A9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B8EC26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B4EE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295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5B8E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економском развоју и промоцији предузетништва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D0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739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706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EAC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D23D8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A50518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ADE6" w14:textId="77777777" w:rsidR="003F4A13" w:rsidRDefault="003F4A13">
            <w:pPr>
              <w:spacing w:line="1" w:lineRule="auto"/>
            </w:pPr>
          </w:p>
        </w:tc>
      </w:tr>
      <w:tr w:rsidR="003F4A13" w14:paraId="3211D5F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B2E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31F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EB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904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A50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4FA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2CB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D3E5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38C7CB9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D6F1" w14:textId="77777777" w:rsidR="003F4A13" w:rsidRDefault="003F4A13">
            <w:pPr>
              <w:spacing w:line="1" w:lineRule="auto"/>
            </w:pPr>
          </w:p>
        </w:tc>
      </w:tr>
      <w:tr w:rsidR="003F4A13" w14:paraId="1E809C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68C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14:paraId="26961BE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0C7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24A864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1FF6C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000D6FA4" w14:textId="77777777" w:rsidR="003F4A13" w:rsidRDefault="003F4A13">
            <w:pPr>
              <w:spacing w:line="1" w:lineRule="auto"/>
            </w:pPr>
          </w:p>
        </w:tc>
      </w:tr>
      <w:bookmarkStart w:id="26" w:name="_Toc0101"/>
      <w:bookmarkEnd w:id="26"/>
      <w:tr w:rsidR="003F4A13" w14:paraId="2A30B3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B06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14:paraId="2794D9F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7F0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18D5B2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C5DBC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46EDC1CD" w14:textId="77777777" w:rsidR="003F4A13" w:rsidRDefault="003F4A13">
            <w:pPr>
              <w:spacing w:line="1" w:lineRule="auto"/>
            </w:pPr>
          </w:p>
        </w:tc>
      </w:tr>
      <w:tr w:rsidR="003F4A13" w14:paraId="0AF37E0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B9D9" w14:textId="77777777" w:rsidR="003F4A13" w:rsidRDefault="003F4A13">
            <w:pPr>
              <w:spacing w:line="1" w:lineRule="auto"/>
            </w:pPr>
          </w:p>
        </w:tc>
      </w:tr>
      <w:tr w:rsidR="003F4A13" w14:paraId="7B8747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448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F08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186F07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AF35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30C47347" w14:textId="77777777" w:rsidR="003F4A13" w:rsidRDefault="003F4A13">
            <w:pPr>
              <w:spacing w:line="1" w:lineRule="auto"/>
            </w:pPr>
          </w:p>
        </w:tc>
      </w:tr>
      <w:tr w:rsidR="003F4A13" w14:paraId="70B73A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33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94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88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5B9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C9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BF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75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06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3BDD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0A8891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4C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A0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58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451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EA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BE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04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B8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EF9D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2CD7F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A0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C9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38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9F5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2B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8E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7F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D5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813B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B9A797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7CA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B7B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54D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19D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52F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F1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9E3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91C0B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3F4A13" w14:paraId="024B6AD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3C98" w14:textId="77777777" w:rsidR="003F4A13" w:rsidRDefault="003F4A13">
            <w:pPr>
              <w:spacing w:line="1" w:lineRule="auto"/>
            </w:pPr>
          </w:p>
        </w:tc>
      </w:tr>
      <w:tr w:rsidR="003F4A13" w14:paraId="52AD9F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6E0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D7F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6C29C2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5C5D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РАДА ПОЉОЧУВАРСКЕ СЛУЖБЕ НА ТЕРИТОРИЈИ ОПШТИНЕ ТИТЕЛ</w:t>
                  </w:r>
                </w:p>
              </w:tc>
            </w:tr>
          </w:tbl>
          <w:p w14:paraId="12EE1523" w14:textId="77777777" w:rsidR="003F4A13" w:rsidRDefault="003F4A13">
            <w:pPr>
              <w:spacing w:line="1" w:lineRule="auto"/>
            </w:pPr>
          </w:p>
        </w:tc>
      </w:tr>
      <w:tr w:rsidR="003F4A13" w14:paraId="394C00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3B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4D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24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7A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4B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A4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6D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C8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0336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3F4A13" w14:paraId="4BB2E7A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BB7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AF5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328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ОРГАНИЗАЦИЈА РАДА ПОЉОЧУВАРСКЕ СЛУЖБЕ НА ТЕРИТОРИЈИ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7A4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F5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9C4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8B6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18D51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3F4A13" w14:paraId="22091B5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FDBE" w14:textId="77777777" w:rsidR="003F4A13" w:rsidRDefault="003F4A13">
            <w:pPr>
              <w:spacing w:line="1" w:lineRule="auto"/>
            </w:pPr>
          </w:p>
        </w:tc>
      </w:tr>
      <w:tr w:rsidR="003F4A13" w14:paraId="0C00AD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D71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31D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666FAF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716EA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АТАРСКИХ ПУТЕВА НА ТЕРИТОРИЈИ ОПШТИНЕ ТИТЕЛ</w:t>
                  </w:r>
                </w:p>
              </w:tc>
            </w:tr>
          </w:tbl>
          <w:p w14:paraId="37B73F35" w14:textId="77777777" w:rsidR="003F4A13" w:rsidRDefault="003F4A13">
            <w:pPr>
              <w:spacing w:line="1" w:lineRule="auto"/>
            </w:pPr>
          </w:p>
        </w:tc>
      </w:tr>
      <w:tr w:rsidR="003F4A13" w14:paraId="579E16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20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4E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21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BAD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B5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87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29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EA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6.435.168,00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6A64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3F4A13" w14:paraId="5766186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FF8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99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A4B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АТАРСКИХ ПУТЕВА НА ТЕРИТОРИЈИ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4D9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46A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8C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D0F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6.435.168,00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B9CBF5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3F4A13" w14:paraId="011C08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AAB8" w14:textId="77777777" w:rsidR="003F4A13" w:rsidRDefault="003F4A13">
            <w:pPr>
              <w:spacing w:line="1" w:lineRule="auto"/>
            </w:pPr>
          </w:p>
        </w:tc>
      </w:tr>
      <w:tr w:rsidR="003F4A13" w14:paraId="53575F1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83F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0EB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E1F89E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0732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КАНАЛСКЕ МРЕЖЕ НА ТЕРИТОРИЈИ ОПШТИНЕ ТИТЕЛ</w:t>
                  </w:r>
                </w:p>
              </w:tc>
            </w:tr>
          </w:tbl>
          <w:p w14:paraId="2AF9FC78" w14:textId="77777777" w:rsidR="003F4A13" w:rsidRDefault="003F4A13">
            <w:pPr>
              <w:spacing w:line="1" w:lineRule="auto"/>
            </w:pPr>
          </w:p>
        </w:tc>
      </w:tr>
      <w:tr w:rsidR="003F4A13" w14:paraId="5EED411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95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2D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24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6EE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92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77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7B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DF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0CED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3F4A13" w14:paraId="6DC8978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ECC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C88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057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КАНАЛСКЕ МРЕЖЕ НА ТЕРИТОРИЈИ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5E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84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F0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EF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1FC4A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3F4A13" w14:paraId="7D2013C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0EB5" w14:textId="77777777" w:rsidR="003F4A13" w:rsidRDefault="003F4A13">
            <w:pPr>
              <w:spacing w:line="1" w:lineRule="auto"/>
            </w:pPr>
          </w:p>
        </w:tc>
      </w:tr>
      <w:tr w:rsidR="003F4A13" w14:paraId="52A8C3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04A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2D3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94AB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0F0996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832262" w14:textId="77777777" w:rsidR="002C73FD" w:rsidRDefault="00627714">
                  <w:pPr>
                    <w:divId w:val="13599689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14:paraId="4DCB07A1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293A168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1A8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781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A75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9CE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438DE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13E6E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F957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4D9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11D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2E4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78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20.279.000,00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AF0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633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9C8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E9C52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789C4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D07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F06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551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6F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16E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5CC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30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7EA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31A4B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69AA3D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B9F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C4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C7A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0C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20.279.000,00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C15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DB1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416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25.114.168,00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93AE8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3F4A13" w14:paraId="0991340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520B" w14:textId="77777777" w:rsidR="003F4A13" w:rsidRDefault="003F4A13">
            <w:pPr>
              <w:spacing w:line="1" w:lineRule="auto"/>
            </w:pPr>
          </w:p>
        </w:tc>
      </w:tr>
      <w:tr w:rsidR="003F4A13" w14:paraId="56D2B5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EE0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"4"</w:instrText>
            </w:r>
            <w:r>
              <w:fldChar w:fldCharType="end"/>
            </w:r>
          </w:p>
          <w:p w14:paraId="070A25B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B1C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44C6A5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1E00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Остала енергија</w:t>
                  </w:r>
                </w:p>
              </w:tc>
            </w:tr>
          </w:tbl>
          <w:p w14:paraId="2298B133" w14:textId="77777777" w:rsidR="003F4A13" w:rsidRDefault="003F4A13">
            <w:pPr>
              <w:spacing w:line="1" w:lineRule="auto"/>
            </w:pPr>
          </w:p>
        </w:tc>
      </w:tr>
      <w:bookmarkStart w:id="27" w:name="_Toc0501"/>
      <w:bookmarkEnd w:id="27"/>
      <w:tr w:rsidR="003F4A13" w14:paraId="7229F20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8CD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0DBF03D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88E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C94D69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AB1D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24F8A6F6" w14:textId="77777777" w:rsidR="003F4A13" w:rsidRDefault="003F4A13">
            <w:pPr>
              <w:spacing w:line="1" w:lineRule="auto"/>
            </w:pPr>
          </w:p>
        </w:tc>
      </w:tr>
      <w:tr w:rsidR="003F4A13" w14:paraId="23CBE0A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B508" w14:textId="77777777" w:rsidR="003F4A13" w:rsidRDefault="003F4A13">
            <w:pPr>
              <w:spacing w:line="1" w:lineRule="auto"/>
            </w:pPr>
          </w:p>
        </w:tc>
      </w:tr>
      <w:tr w:rsidR="003F4A13" w14:paraId="028D76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497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574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F33219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716B6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ПОБОЉШАЊЕ ЕНЕРГЕТСКЕ ЕФИКАСНОСТИ</w:t>
                  </w:r>
                </w:p>
              </w:tc>
            </w:tr>
          </w:tbl>
          <w:p w14:paraId="479D8F40" w14:textId="77777777" w:rsidR="003F4A13" w:rsidRDefault="003F4A13">
            <w:pPr>
              <w:spacing w:line="1" w:lineRule="auto"/>
            </w:pPr>
          </w:p>
        </w:tc>
      </w:tr>
      <w:tr w:rsidR="003F4A13" w14:paraId="78E74A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37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86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91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B50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08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25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53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86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CC7D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7C08A3B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083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32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960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ПОБОЉШАЊЕ ЕНЕРГЕТСКЕ ЕФИКАСНОСТИ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69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D2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FF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A38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770BB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3F4A13" w14:paraId="3C2D4E2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E36A" w14:textId="77777777" w:rsidR="003F4A13" w:rsidRDefault="003F4A13">
            <w:pPr>
              <w:spacing w:line="1" w:lineRule="auto"/>
            </w:pPr>
          </w:p>
        </w:tc>
      </w:tr>
      <w:tr w:rsidR="003F4A13" w14:paraId="6F670B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C0C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877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56D1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469D562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BD87AA" w14:textId="77777777" w:rsidR="002C73FD" w:rsidRDefault="00627714">
                  <w:pPr>
                    <w:divId w:val="13591152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436:</w:t>
                  </w:r>
                </w:p>
                <w:p w14:paraId="0A0A4247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1CFE6D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2FF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172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1A0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DAC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55D20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D5984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71A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E64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B88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471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501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68A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A02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897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29E59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DBF52F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4A15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332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DB7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74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71D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356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54C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9A1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C8E32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C33D4E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BAF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DC3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0A3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Остала енергија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B5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BF7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FF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6D8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C5ED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3F4A13" w14:paraId="7DA8A84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B61A" w14:textId="77777777" w:rsidR="003F4A13" w:rsidRDefault="003F4A13">
            <w:pPr>
              <w:spacing w:line="1" w:lineRule="auto"/>
            </w:pPr>
          </w:p>
        </w:tc>
      </w:tr>
      <w:tr w:rsidR="003F4A13" w14:paraId="04F8D7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C6A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14:paraId="24C9BF9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F68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6B1F70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ECF64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645DFE7C" w14:textId="77777777" w:rsidR="003F4A13" w:rsidRDefault="003F4A13">
            <w:pPr>
              <w:spacing w:line="1" w:lineRule="auto"/>
            </w:pPr>
          </w:p>
        </w:tc>
      </w:tr>
      <w:tr w:rsidR="003F4A13" w14:paraId="79E376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5E8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53CFD9B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89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1E29B0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AB262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3D62299E" w14:textId="77777777" w:rsidR="003F4A13" w:rsidRDefault="003F4A13">
            <w:pPr>
              <w:spacing w:line="1" w:lineRule="auto"/>
            </w:pPr>
          </w:p>
        </w:tc>
      </w:tr>
      <w:tr w:rsidR="003F4A13" w14:paraId="54C5A6A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DFFD" w14:textId="77777777" w:rsidR="003F4A13" w:rsidRDefault="003F4A13">
            <w:pPr>
              <w:spacing w:line="1" w:lineRule="auto"/>
            </w:pPr>
          </w:p>
        </w:tc>
      </w:tr>
      <w:tr w:rsidR="003F4A13" w14:paraId="1FAE2E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3CC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506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BDABF8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A069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ЈП ТИТЕЛСКИ БРЕГ-У ЛИКВИДАЦИЈИ</w:t>
                  </w:r>
                </w:p>
              </w:tc>
            </w:tr>
          </w:tbl>
          <w:p w14:paraId="61F218CC" w14:textId="77777777" w:rsidR="003F4A13" w:rsidRDefault="003F4A13">
            <w:pPr>
              <w:spacing w:line="1" w:lineRule="auto"/>
            </w:pPr>
          </w:p>
        </w:tc>
      </w:tr>
      <w:tr w:rsidR="003F4A13" w14:paraId="5AD022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A0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91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85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20D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43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E1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93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B9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9E87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C71F5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A4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17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249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20E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F1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06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1C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F0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8FE5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43C610B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52A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1CD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898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ЈП ТИТЕЛСКИ БРЕГ-У ЛИКВИДАЦИЈИ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9C1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358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9D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1A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B5BAA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3F4A13" w14:paraId="633AA3A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C7FAC" w14:textId="77777777" w:rsidR="003F4A13" w:rsidRDefault="003F4A13">
            <w:pPr>
              <w:spacing w:line="1" w:lineRule="auto"/>
            </w:pPr>
          </w:p>
        </w:tc>
      </w:tr>
      <w:bookmarkStart w:id="28" w:name="_Toc0701"/>
      <w:bookmarkEnd w:id="28"/>
      <w:tr w:rsidR="003F4A13" w14:paraId="0DA215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2F8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44C038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5E7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6A52F6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04D6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5A190A04" w14:textId="77777777" w:rsidR="003F4A13" w:rsidRDefault="003F4A13">
            <w:pPr>
              <w:spacing w:line="1" w:lineRule="auto"/>
            </w:pPr>
          </w:p>
        </w:tc>
      </w:tr>
      <w:tr w:rsidR="003F4A13" w14:paraId="236B1F1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EF25" w14:textId="77777777" w:rsidR="003F4A13" w:rsidRDefault="003F4A13">
            <w:pPr>
              <w:spacing w:line="1" w:lineRule="auto"/>
            </w:pPr>
          </w:p>
        </w:tc>
      </w:tr>
      <w:tr w:rsidR="003F4A13" w14:paraId="5131D3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1F4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EA2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8678D7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6C50E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67AC1F18" w14:textId="77777777" w:rsidR="003F4A13" w:rsidRDefault="003F4A13">
            <w:pPr>
              <w:spacing w:line="1" w:lineRule="auto"/>
            </w:pPr>
          </w:p>
        </w:tc>
      </w:tr>
      <w:tr w:rsidR="003F4A13" w14:paraId="173E4D0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0D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4D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30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C64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5C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6A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32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F9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C8CB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3C90D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3D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7C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F1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411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0B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60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EA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D9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4A27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3F4A13" w14:paraId="43FDBD4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5B1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6EE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5CD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DA6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78E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22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D6A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B2F8C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3F4A13" w14:paraId="32249D2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63B2" w14:textId="77777777" w:rsidR="003F4A13" w:rsidRDefault="003F4A13">
            <w:pPr>
              <w:spacing w:line="1" w:lineRule="auto"/>
            </w:pPr>
          </w:p>
        </w:tc>
      </w:tr>
      <w:tr w:rsidR="003F4A13" w14:paraId="63FC1D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990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C1E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7AD01E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6169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 У ОПШТИНИ ТИТЕЛ ЗА 2024.ГОДИНУ</w:t>
                  </w:r>
                </w:p>
              </w:tc>
            </w:tr>
          </w:tbl>
          <w:p w14:paraId="03300352" w14:textId="77777777" w:rsidR="003F4A13" w:rsidRDefault="003F4A13">
            <w:pPr>
              <w:spacing w:line="1" w:lineRule="auto"/>
            </w:pPr>
          </w:p>
        </w:tc>
      </w:tr>
      <w:tr w:rsidR="003F4A13" w14:paraId="42EB94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15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1D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A3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B93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8D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5D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32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1E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B702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7008BFE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FD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D6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20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6BC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4F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55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71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F6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0A6D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4F789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27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D2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25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AA8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10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E4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65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14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FD1A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F4A13" w14:paraId="7249691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4B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32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BA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99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F2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D6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7D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B8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1449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AE5273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1F4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1A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77A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 У ОПШТИНИ ТИТЕЛ ЗА 2024.ГОДИНУ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20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0CA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19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0EA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A221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3F4A13" w14:paraId="22256EA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86C9" w14:textId="77777777" w:rsidR="003F4A13" w:rsidRDefault="003F4A13">
            <w:pPr>
              <w:spacing w:line="1" w:lineRule="auto"/>
            </w:pPr>
          </w:p>
        </w:tc>
      </w:tr>
      <w:tr w:rsidR="003F4A13" w14:paraId="02941F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389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C19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57D159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0665D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ЈП ''ПРОСТОР'' - У ЛИКВИДАЦИЈИ</w:t>
                  </w:r>
                </w:p>
              </w:tc>
            </w:tr>
          </w:tbl>
          <w:p w14:paraId="4AB0FAD8" w14:textId="77777777" w:rsidR="003F4A13" w:rsidRDefault="003F4A13">
            <w:pPr>
              <w:spacing w:line="1" w:lineRule="auto"/>
            </w:pPr>
          </w:p>
        </w:tc>
      </w:tr>
      <w:tr w:rsidR="003F4A13" w14:paraId="028E48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25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18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78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E8D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C4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EC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38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B8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D1E6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570ABB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3C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F9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E8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23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E9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D2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FD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ED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EC5F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59571A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7D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E4F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79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578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85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0C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C5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70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0DED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57CE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CB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85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93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1AA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6C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E9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E8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AF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D21A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7FEF53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ED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D50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51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ЈП ''ПРОСТОР'' - У ЛИКВИДАЦИЈИ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F5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EA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15E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BE5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90183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3F4A13" w14:paraId="23576E7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0298" w14:textId="77777777" w:rsidR="003F4A13" w:rsidRDefault="003F4A13">
            <w:pPr>
              <w:spacing w:line="1" w:lineRule="auto"/>
            </w:pPr>
          </w:p>
        </w:tc>
      </w:tr>
      <w:tr w:rsidR="003F4A13" w14:paraId="7985AA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9EC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001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D00F3A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24B35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САОБРАЋАЈНИЦЕ (РЕХАБИЛИТАЦИЈА КОЛОВОЗА) СА ПРАТЕЋОМ ИНФРАСТРУКТУРОМ</w:t>
                  </w:r>
                </w:p>
              </w:tc>
            </w:tr>
          </w:tbl>
          <w:p w14:paraId="1890792E" w14:textId="77777777" w:rsidR="003F4A13" w:rsidRDefault="003F4A13">
            <w:pPr>
              <w:spacing w:line="1" w:lineRule="auto"/>
            </w:pPr>
          </w:p>
        </w:tc>
      </w:tr>
      <w:tr w:rsidR="003F4A13" w14:paraId="00ECBF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68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0E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BD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4A4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FC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A6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FF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93.289.309,00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2D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105.489.309,00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248A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8,37</w:t>
            </w:r>
          </w:p>
        </w:tc>
      </w:tr>
      <w:tr w:rsidR="003F4A13" w14:paraId="4E16EBE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D9E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C57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35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САОБРАЋАЈНИЦЕ (РЕХАБИЛИТАЦИЈА КОЛОВОЗА) СА ПРАТЕЋОМ ИНФРАСТРУКТУРОМ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40C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FB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31B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93.289.309,00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EAA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105.489.309,00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8D4E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8,37</w:t>
            </w:r>
          </w:p>
        </w:tc>
      </w:tr>
      <w:tr w:rsidR="003F4A13" w14:paraId="0A163D5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7CD7" w14:textId="77777777" w:rsidR="003F4A13" w:rsidRDefault="003F4A13">
            <w:pPr>
              <w:spacing w:line="1" w:lineRule="auto"/>
            </w:pPr>
          </w:p>
        </w:tc>
      </w:tr>
      <w:tr w:rsidR="003F4A13" w14:paraId="7A0115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08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0A1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2EF9EE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E264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ПОСТАВЉАЊЕ ТУЦАНИКА НА НЕАСФАЛТИРАНИМ ПУТЕВИМА И УЛИЦАМА НАСЕЉЕНИХ МЕСТА ОПШТИНЕ ТИТЕЛ</w:t>
                  </w:r>
                </w:p>
              </w:tc>
            </w:tr>
          </w:tbl>
          <w:p w14:paraId="3DAEE7D8" w14:textId="77777777" w:rsidR="003F4A13" w:rsidRDefault="003F4A13">
            <w:pPr>
              <w:spacing w:line="1" w:lineRule="auto"/>
            </w:pPr>
          </w:p>
        </w:tc>
      </w:tr>
      <w:tr w:rsidR="003F4A13" w14:paraId="1A6E74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6E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5F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0B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F8B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BB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39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CC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1B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F6A6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1F7EB77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26E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B6A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D24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ПОСТАВЉАЊЕ ТУЦАНИКА НА НЕАСФАЛТИРАНИМ ПУТЕВИМА И УЛИЦАМА НАСЕЉЕНИХ МЕСТА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E5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49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212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DD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6FA0F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3F4A13" w14:paraId="2A3944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14C2" w14:textId="77777777" w:rsidR="003F4A13" w:rsidRDefault="003F4A13">
            <w:pPr>
              <w:spacing w:line="1" w:lineRule="auto"/>
            </w:pPr>
          </w:p>
        </w:tc>
      </w:tr>
      <w:tr w:rsidR="003F4A13" w14:paraId="28474A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01A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9F8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E3EBAC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B4CD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РЕХАБИЛИТАЦИЈА ТРОТОАРА У НАСЕЉЕНИМ МЕСТИМА ОПШТИНЕ ТИТЕЛ</w:t>
                  </w:r>
                </w:p>
              </w:tc>
            </w:tr>
          </w:tbl>
          <w:p w14:paraId="47913266" w14:textId="77777777" w:rsidR="003F4A13" w:rsidRDefault="003F4A13">
            <w:pPr>
              <w:spacing w:line="1" w:lineRule="auto"/>
            </w:pPr>
          </w:p>
        </w:tc>
      </w:tr>
      <w:tr w:rsidR="003F4A13" w14:paraId="046C13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C3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C1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9D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4CD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F4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95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89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9E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B449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F90087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754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B35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A69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РЕХАБИЛИТАЦИЈА ТРОТОАРА У НАСЕЉЕНИМ МЕСТИМА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C45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6D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6CD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75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D24AE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4376410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70EE" w14:textId="77777777" w:rsidR="003F4A13" w:rsidRDefault="003F4A13">
            <w:pPr>
              <w:spacing w:line="1" w:lineRule="auto"/>
            </w:pPr>
          </w:p>
        </w:tc>
      </w:tr>
      <w:tr w:rsidR="003F4A13" w14:paraId="3D8571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E9A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C7B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AB92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10A54E0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F014B" w14:textId="77777777" w:rsidR="002C73FD" w:rsidRDefault="00627714">
                  <w:pPr>
                    <w:divId w:val="16340155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14:paraId="4D715A62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30AF0FA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3A7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5F1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F07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9C96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10CC9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CF4B5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1C5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88C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28B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847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B0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3D1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6B4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3BD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5E7D2C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460455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561F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A15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35F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F06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E86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8AD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E78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95.789.309,00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C69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97E7BC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2B2DA7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A4C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3AC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ED1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3E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490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F16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95.789.309,00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BB2D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121.971.309,00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17D0D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9,68</w:t>
            </w:r>
          </w:p>
        </w:tc>
      </w:tr>
      <w:tr w:rsidR="003F4A13" w14:paraId="50CB44F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AADB" w14:textId="77777777" w:rsidR="003F4A13" w:rsidRDefault="003F4A13">
            <w:pPr>
              <w:spacing w:line="1" w:lineRule="auto"/>
            </w:pPr>
          </w:p>
        </w:tc>
      </w:tr>
      <w:tr w:rsidR="003F4A13" w14:paraId="4B406A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799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75E47A0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596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C2D111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75A3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37F4F3F9" w14:textId="77777777" w:rsidR="003F4A13" w:rsidRDefault="003F4A13">
            <w:pPr>
              <w:spacing w:line="1" w:lineRule="auto"/>
            </w:pPr>
          </w:p>
        </w:tc>
      </w:tr>
      <w:bookmarkStart w:id="29" w:name="_Toc1502"/>
      <w:bookmarkEnd w:id="29"/>
      <w:tr w:rsidR="003F4A13" w14:paraId="2A4174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2D8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08D8A11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907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FD927B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5D3C2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18D47962" w14:textId="77777777" w:rsidR="003F4A13" w:rsidRDefault="003F4A13">
            <w:pPr>
              <w:spacing w:line="1" w:lineRule="auto"/>
            </w:pPr>
          </w:p>
        </w:tc>
      </w:tr>
      <w:tr w:rsidR="003F4A13" w14:paraId="300DD34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580E" w14:textId="77777777" w:rsidR="003F4A13" w:rsidRDefault="003F4A13">
            <w:pPr>
              <w:spacing w:line="1" w:lineRule="auto"/>
            </w:pPr>
          </w:p>
        </w:tc>
      </w:tr>
      <w:tr w:rsidR="003F4A13" w14:paraId="279358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00A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44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2CC9C9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1FFA2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14:paraId="0E9FE7FC" w14:textId="77777777" w:rsidR="003F4A13" w:rsidRDefault="003F4A13">
            <w:pPr>
              <w:spacing w:line="1" w:lineRule="auto"/>
            </w:pPr>
          </w:p>
        </w:tc>
      </w:tr>
      <w:tr w:rsidR="003F4A13" w14:paraId="306C62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22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D3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5C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BF1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2E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E7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F5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5F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DC1D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A7C1DB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8A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24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DB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531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82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16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BA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90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301A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7330413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B82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166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0E0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898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999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59D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F7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8EA3D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3F4A13" w14:paraId="34D1E23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2AE9" w14:textId="77777777" w:rsidR="003F4A13" w:rsidRDefault="003F4A13">
            <w:pPr>
              <w:spacing w:line="1" w:lineRule="auto"/>
            </w:pPr>
          </w:p>
        </w:tc>
      </w:tr>
      <w:tr w:rsidR="003F4A13" w14:paraId="78176F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534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FD2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5D32F3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4499F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ПРОГРАМА РАЗВОЈА ТУРИЗМА ПРЕМА НАЦИОНАЛНОЈ СТРАТЕГИЈИ РАЗВОЈА ТУРИЗМА</w:t>
                  </w:r>
                </w:p>
              </w:tc>
            </w:tr>
          </w:tbl>
          <w:p w14:paraId="71C6F0F9" w14:textId="77777777" w:rsidR="003F4A13" w:rsidRDefault="003F4A13">
            <w:pPr>
              <w:spacing w:line="1" w:lineRule="auto"/>
            </w:pPr>
          </w:p>
        </w:tc>
      </w:tr>
      <w:tr w:rsidR="003F4A13" w14:paraId="435F6C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E2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04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FC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17F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5E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43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13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B8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3DF7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9A9500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3D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F06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0D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ПРОГРАМА РАЗВОЈА ТУРИЗМА ПРЕМА НАЦИОНАЛНОЈ СТРАТЕГИЈИ РАЗВОЈА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64E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D94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C5A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3C0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2EF6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CB79A5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525E" w14:textId="77777777" w:rsidR="003F4A13" w:rsidRDefault="003F4A13">
            <w:pPr>
              <w:spacing w:line="1" w:lineRule="auto"/>
            </w:pPr>
          </w:p>
        </w:tc>
      </w:tr>
      <w:tr w:rsidR="003F4A13" w14:paraId="591E00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E72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CFA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724EB8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C4FF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ПЛАНСКО МАПИРАЊЕ ИЗЛЕТНИЧКИХ МЕСТА НА ТЕРИТОРИЈИ ОПШТИНЕ ТИТЕЛ</w:t>
                  </w:r>
                </w:p>
              </w:tc>
            </w:tr>
          </w:tbl>
          <w:p w14:paraId="6E6CA5B5" w14:textId="77777777" w:rsidR="003F4A13" w:rsidRDefault="003F4A13">
            <w:pPr>
              <w:spacing w:line="1" w:lineRule="auto"/>
            </w:pPr>
          </w:p>
        </w:tc>
      </w:tr>
      <w:tr w:rsidR="003F4A13" w14:paraId="591E02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74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45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B6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11F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CB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82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93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BE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C9AD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F90107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C81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A78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9E5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ПЛАНСКО МАПИРАЊЕ ИЗЛЕТНИЧКИХ МЕСТА НА ТЕРИТОРИЈИ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C067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C5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FB8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2A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02B2B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11849EC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9A14" w14:textId="77777777" w:rsidR="003F4A13" w:rsidRDefault="003F4A13">
            <w:pPr>
              <w:spacing w:line="1" w:lineRule="auto"/>
            </w:pPr>
          </w:p>
        </w:tc>
      </w:tr>
      <w:tr w:rsidR="003F4A13" w14:paraId="2FDE52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E90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14C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063F24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39D31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ИЗНАЈМЉИВАЊЕ КЛИЗАЛИШТА</w:t>
                  </w:r>
                </w:p>
              </w:tc>
            </w:tr>
          </w:tbl>
          <w:p w14:paraId="15531877" w14:textId="77777777" w:rsidR="003F4A13" w:rsidRDefault="003F4A13">
            <w:pPr>
              <w:spacing w:line="1" w:lineRule="auto"/>
            </w:pPr>
          </w:p>
        </w:tc>
      </w:tr>
      <w:tr w:rsidR="003F4A13" w14:paraId="514E1F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C1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5F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0F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366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02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F1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69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59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C8FA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F4A13" w14:paraId="130D05E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726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71F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538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ИЗНАЈМЉИВАЊЕ КЛИЗАЛИШТА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B98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7F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B1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D6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442A0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3F4A13" w14:paraId="6691561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C4C3" w14:textId="77777777" w:rsidR="003F4A13" w:rsidRDefault="003F4A13">
            <w:pPr>
              <w:spacing w:line="1" w:lineRule="auto"/>
            </w:pPr>
          </w:p>
        </w:tc>
      </w:tr>
      <w:tr w:rsidR="003F4A13" w14:paraId="503826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7850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96D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80A8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5B359BD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8A30C" w14:textId="77777777" w:rsidR="002C73FD" w:rsidRDefault="00627714">
                  <w:pPr>
                    <w:divId w:val="16781950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02F3BA10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32A8E23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8D8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529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9A8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380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DE88F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C0B0F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730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BD4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BED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B9A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99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83C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42C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07C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65AF8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83360F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427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D04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45B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AA9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46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32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117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7A419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3F4A13" w14:paraId="7F3F1AB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1ADC" w14:textId="77777777" w:rsidR="003F4A13" w:rsidRDefault="003F4A13">
            <w:pPr>
              <w:spacing w:line="1" w:lineRule="auto"/>
            </w:pPr>
          </w:p>
        </w:tc>
      </w:tr>
      <w:tr w:rsidR="003F4A13" w14:paraId="4FC8455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286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14:paraId="424A0C0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F70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DEC4C3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DE37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14:paraId="2D347063" w14:textId="77777777" w:rsidR="003F4A13" w:rsidRDefault="003F4A13">
            <w:pPr>
              <w:spacing w:line="1" w:lineRule="auto"/>
            </w:pPr>
          </w:p>
        </w:tc>
      </w:tr>
      <w:tr w:rsidR="003F4A13" w14:paraId="22C5A1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812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5A7CD8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730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739ACB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D6E9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7AA4E3D7" w14:textId="77777777" w:rsidR="003F4A13" w:rsidRDefault="003F4A13">
            <w:pPr>
              <w:spacing w:line="1" w:lineRule="auto"/>
            </w:pPr>
          </w:p>
        </w:tc>
      </w:tr>
      <w:tr w:rsidR="003F4A13" w14:paraId="62E9F07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D2BA" w14:textId="77777777" w:rsidR="003F4A13" w:rsidRDefault="003F4A13">
            <w:pPr>
              <w:spacing w:line="1" w:lineRule="auto"/>
            </w:pPr>
          </w:p>
        </w:tc>
      </w:tr>
      <w:tr w:rsidR="003F4A13" w14:paraId="457DC6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658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18F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56B7E1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9115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ПРОЈЕКТНО-ТЕХНИЧКЕ ДОКУМЕНТАЦИЈЕ ЗА ИЗГРАДЊУ МЕЂУОБЈЕКТА ЗА ПРИКУПЉАЊЕ СПЖП</w:t>
                  </w:r>
                </w:p>
              </w:tc>
            </w:tr>
          </w:tbl>
          <w:p w14:paraId="37D019E2" w14:textId="77777777" w:rsidR="003F4A13" w:rsidRDefault="003F4A13">
            <w:pPr>
              <w:spacing w:line="1" w:lineRule="auto"/>
            </w:pPr>
          </w:p>
        </w:tc>
      </w:tr>
      <w:tr w:rsidR="003F4A13" w14:paraId="119D36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D6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D0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92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3CB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32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4E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44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CD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7ECD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618E78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73F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F05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63F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ПРОЈЕКТНО-ТЕХНИЧКЕ ДОКУМЕНТАЦИЈЕ ЗА ИЗГРАДЊУ МЕЂУОБЈЕКТА ЗА ПРИКУПЉАЊЕ СПЖП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BD0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1F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5BD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12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DB6E0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1027918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BA01" w14:textId="77777777" w:rsidR="003F4A13" w:rsidRDefault="003F4A13">
            <w:pPr>
              <w:spacing w:line="1" w:lineRule="auto"/>
            </w:pPr>
          </w:p>
        </w:tc>
      </w:tr>
      <w:tr w:rsidR="003F4A13" w14:paraId="310C73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C7BA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742902A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E4C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91F04D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E04E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660A37D2" w14:textId="77777777" w:rsidR="003F4A13" w:rsidRDefault="003F4A13">
            <w:pPr>
              <w:spacing w:line="1" w:lineRule="auto"/>
            </w:pPr>
          </w:p>
        </w:tc>
      </w:tr>
      <w:tr w:rsidR="003F4A13" w14:paraId="1927AAB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5A51" w14:textId="77777777" w:rsidR="003F4A13" w:rsidRDefault="003F4A13">
            <w:pPr>
              <w:spacing w:line="1" w:lineRule="auto"/>
            </w:pPr>
          </w:p>
        </w:tc>
      </w:tr>
      <w:tr w:rsidR="003F4A13" w14:paraId="497C9C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3D4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21E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76B6FB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DAB9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6FA935AA" w14:textId="77777777" w:rsidR="003F4A13" w:rsidRDefault="003F4A13">
            <w:pPr>
              <w:spacing w:line="1" w:lineRule="auto"/>
            </w:pPr>
          </w:p>
        </w:tc>
      </w:tr>
      <w:tr w:rsidR="003F4A13" w14:paraId="290689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35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E6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49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ABE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6E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AE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EE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24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E32B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F4A13" w14:paraId="2D2C9D1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ED4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95B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5E6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4FC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98D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833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DDE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B0AEB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3F4A13" w14:paraId="6B00B9B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751E" w14:textId="77777777" w:rsidR="003F4A13" w:rsidRDefault="003F4A13">
            <w:pPr>
              <w:spacing w:line="1" w:lineRule="auto"/>
            </w:pPr>
          </w:p>
        </w:tc>
      </w:tr>
      <w:tr w:rsidR="003F4A13" w14:paraId="214B0F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908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6C08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3D9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4607311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04C55" w14:textId="77777777" w:rsidR="002C73FD" w:rsidRDefault="00627714">
                  <w:pPr>
                    <w:divId w:val="17636436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14:paraId="493D0C21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1CF448A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191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785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9EC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32F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B57B6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80B90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5F1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461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2F8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9313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048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074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378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9497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E4793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D0133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8217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B7B1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90F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9C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8C9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78E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3B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AC6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8164B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5C562E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5F0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557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08A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9DE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84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FD8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F7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9C49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3F4A13" w14:paraId="5210832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F4D6" w14:textId="77777777" w:rsidR="003F4A13" w:rsidRDefault="003F4A13">
            <w:pPr>
              <w:spacing w:line="1" w:lineRule="auto"/>
            </w:pPr>
          </w:p>
        </w:tc>
      </w:tr>
      <w:tr w:rsidR="003F4A13" w14:paraId="2CF0CE7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EE4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14:paraId="0658A0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6FD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A18EB7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2D31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14:paraId="290E8428" w14:textId="77777777" w:rsidR="003F4A13" w:rsidRDefault="003F4A13">
            <w:pPr>
              <w:spacing w:line="1" w:lineRule="auto"/>
            </w:pPr>
          </w:p>
        </w:tc>
      </w:tr>
      <w:tr w:rsidR="003F4A13" w14:paraId="74F92C0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A69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4B5BBB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372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1203E5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CEF9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0D0431DA" w14:textId="77777777" w:rsidR="003F4A13" w:rsidRDefault="003F4A13">
            <w:pPr>
              <w:spacing w:line="1" w:lineRule="auto"/>
            </w:pPr>
          </w:p>
        </w:tc>
      </w:tr>
      <w:tr w:rsidR="003F4A13" w14:paraId="3B69E47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9683" w14:textId="77777777" w:rsidR="003F4A13" w:rsidRDefault="003F4A13">
            <w:pPr>
              <w:spacing w:line="1" w:lineRule="auto"/>
            </w:pPr>
          </w:p>
        </w:tc>
      </w:tr>
      <w:tr w:rsidR="003F4A13" w14:paraId="334C789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E6D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C8D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A08A42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4F51F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АТМОСФЕРСКЕ КАНАЛИЗАЦИЈЕ (УЛИЧНИ КАНАЛИ) У НАСЕЉИМА ОПШТИНЕ ТИТЕЛ</w:t>
                  </w:r>
                </w:p>
              </w:tc>
            </w:tr>
          </w:tbl>
          <w:p w14:paraId="788F7A1C" w14:textId="77777777" w:rsidR="003F4A13" w:rsidRDefault="003F4A13">
            <w:pPr>
              <w:spacing w:line="1" w:lineRule="auto"/>
            </w:pPr>
          </w:p>
        </w:tc>
      </w:tr>
      <w:tr w:rsidR="003F4A13" w14:paraId="058790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DD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2B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75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8C8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A8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A3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FC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DA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6DAC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3F4A13" w14:paraId="5A55626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EB5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01D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109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АТМОСФЕРСКЕ КАНАЛИЗАЦИЈЕ (УЛИЧНИ КАНАЛИ) У НАСЕЉИМА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54A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89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1B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51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3B70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3F4A13" w14:paraId="48C8B4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3B4D" w14:textId="77777777" w:rsidR="003F4A13" w:rsidRDefault="003F4A13">
            <w:pPr>
              <w:spacing w:line="1" w:lineRule="auto"/>
            </w:pPr>
          </w:p>
        </w:tc>
      </w:tr>
      <w:tr w:rsidR="003F4A13" w14:paraId="4EC294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BB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5A2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287E85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5E82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ИИ ФАЗЕ ПРЕЧИШЋАВАЊА ОТПАДНИХ ВОДА ЗА НАСЕЉЕНО МЕСТО ШАЈКАШ - ПРЕЧИСТАЧ СА ДОВОДНИКОМ</w:t>
                  </w:r>
                </w:p>
              </w:tc>
            </w:tr>
          </w:tbl>
          <w:p w14:paraId="22E88EFF" w14:textId="77777777" w:rsidR="003F4A13" w:rsidRDefault="003F4A13">
            <w:pPr>
              <w:spacing w:line="1" w:lineRule="auto"/>
            </w:pPr>
          </w:p>
        </w:tc>
      </w:tr>
      <w:tr w:rsidR="003F4A13" w14:paraId="73DFF2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27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FD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0A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30F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83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EE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4D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52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CBA0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FBFA7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EB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F7C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BD2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ИИ ФАЗЕ ПРЕЧИШЋАВАЊА ОТПАДНИХ ВОДА ЗА НАСЕЉЕНО МЕСТО ШАЈКАШ - ПРЕЧИСТАЧ СА ДОВОДНИКОМ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408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7B3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037C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CED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04108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477DA14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849F" w14:textId="77777777" w:rsidR="003F4A13" w:rsidRDefault="003F4A13">
            <w:pPr>
              <w:spacing w:line="1" w:lineRule="auto"/>
            </w:pPr>
          </w:p>
        </w:tc>
      </w:tr>
      <w:tr w:rsidR="003F4A13" w14:paraId="7B13EF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E32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793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FA6D5F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E72C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ФАЗЕ КАНАЛИЗАЦИОНЕ МРЕЖЕ БЕЗ КУЋНИХ ПРИКЉУЧАКА У НАСЕЉЕНОМ МЕСТУ ШАЈКАШ</w:t>
                  </w:r>
                </w:p>
              </w:tc>
            </w:tr>
          </w:tbl>
          <w:p w14:paraId="1E6A9CF4" w14:textId="77777777" w:rsidR="003F4A13" w:rsidRDefault="003F4A13">
            <w:pPr>
              <w:spacing w:line="1" w:lineRule="auto"/>
            </w:pPr>
          </w:p>
        </w:tc>
      </w:tr>
      <w:tr w:rsidR="003F4A13" w14:paraId="5D592B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41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BF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7A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5C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B7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5A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14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B4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0F98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6E261E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79C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D8B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471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ФАЗЕ КАНАЛИЗАЦИОНЕ МРЕЖЕ БЕЗ КУЋНИХ ПРИКЉУЧАКА У НАСЕЉЕНОМ МЕСТУ ШАЈКАШ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157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67B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C5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06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AF371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4A5A029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92E4" w14:textId="77777777" w:rsidR="003F4A13" w:rsidRDefault="003F4A13">
            <w:pPr>
              <w:spacing w:line="1" w:lineRule="auto"/>
            </w:pPr>
          </w:p>
        </w:tc>
      </w:tr>
      <w:tr w:rsidR="003F4A13" w14:paraId="6A6BBE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BC9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B7B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AC4C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15538E1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79A2E6" w14:textId="77777777" w:rsidR="002C73FD" w:rsidRDefault="00627714">
                  <w:pPr>
                    <w:divId w:val="14800016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14:paraId="306B0961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17E65D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C08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A6DA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A5F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8EF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D23C9B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6277E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DD2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1D7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91E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E612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CFF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E6F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70B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C2B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B5F29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945F9E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1F7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0A2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DE7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B3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626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665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64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4E2D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3F4A13" w14:paraId="6A62241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F976" w14:textId="77777777" w:rsidR="003F4A13" w:rsidRDefault="003F4A13">
            <w:pPr>
              <w:spacing w:line="1" w:lineRule="auto"/>
            </w:pPr>
          </w:p>
        </w:tc>
      </w:tr>
      <w:tr w:rsidR="003F4A13" w14:paraId="433371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984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"530 Смањење загадености" \f C \l "4"</w:instrText>
            </w:r>
            <w:r>
              <w:fldChar w:fldCharType="end"/>
            </w:r>
          </w:p>
          <w:p w14:paraId="14F508E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69D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991690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834F9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Смањење загадености</w:t>
                  </w:r>
                </w:p>
              </w:tc>
            </w:tr>
          </w:tbl>
          <w:p w14:paraId="2A7770E9" w14:textId="77777777" w:rsidR="003F4A13" w:rsidRDefault="003F4A13">
            <w:pPr>
              <w:spacing w:line="1" w:lineRule="auto"/>
            </w:pPr>
          </w:p>
        </w:tc>
      </w:tr>
      <w:tr w:rsidR="003F4A13" w14:paraId="5B49ED1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50A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1A17874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F8B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371D61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CD98F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412FA140" w14:textId="77777777" w:rsidR="003F4A13" w:rsidRDefault="003F4A13">
            <w:pPr>
              <w:spacing w:line="1" w:lineRule="auto"/>
            </w:pPr>
          </w:p>
        </w:tc>
      </w:tr>
      <w:tr w:rsidR="003F4A13" w14:paraId="143D175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5BB6" w14:textId="77777777" w:rsidR="003F4A13" w:rsidRDefault="003F4A13">
            <w:pPr>
              <w:spacing w:line="1" w:lineRule="auto"/>
            </w:pPr>
          </w:p>
        </w:tc>
      </w:tr>
      <w:tr w:rsidR="003F4A13" w14:paraId="0AB43D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C76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00A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D63367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6DE8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14:paraId="122E064C" w14:textId="77777777" w:rsidR="003F4A13" w:rsidRDefault="003F4A13">
            <w:pPr>
              <w:spacing w:line="1" w:lineRule="auto"/>
            </w:pPr>
          </w:p>
        </w:tc>
      </w:tr>
      <w:tr w:rsidR="003F4A13" w14:paraId="50750E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BB9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AC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70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6E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EF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97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15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E3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05AA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5C401CA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050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D531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2F8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6B9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65D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A4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CA5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9A51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3F4A13" w14:paraId="4001D36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18F2" w14:textId="77777777" w:rsidR="003F4A13" w:rsidRDefault="003F4A13">
            <w:pPr>
              <w:spacing w:line="1" w:lineRule="auto"/>
            </w:pPr>
          </w:p>
        </w:tc>
      </w:tr>
      <w:tr w:rsidR="003F4A13" w14:paraId="5B6F73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02C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0BC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1FA63D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A7A1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14:paraId="7DD47A94" w14:textId="77777777" w:rsidR="003F4A13" w:rsidRDefault="003F4A13">
            <w:pPr>
              <w:spacing w:line="1" w:lineRule="auto"/>
            </w:pPr>
          </w:p>
        </w:tc>
      </w:tr>
      <w:tr w:rsidR="003F4A13" w14:paraId="42F9EA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6B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8F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EF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E1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5F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16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4C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83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DC71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F4A13" w14:paraId="6F91BD3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D0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8EC7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FD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60E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642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83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F3A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35FF5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3F4A13" w14:paraId="4EEA1CC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ED8D" w14:textId="77777777" w:rsidR="003F4A13" w:rsidRDefault="003F4A13">
            <w:pPr>
              <w:spacing w:line="1" w:lineRule="auto"/>
            </w:pPr>
          </w:p>
        </w:tc>
      </w:tr>
      <w:tr w:rsidR="003F4A13" w14:paraId="156496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EC7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18C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7770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2B30FB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62B690" w14:textId="77777777" w:rsidR="002C73FD" w:rsidRDefault="00627714">
                  <w:pPr>
                    <w:divId w:val="1408556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530:</w:t>
                  </w:r>
                </w:p>
                <w:p w14:paraId="540298F7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2A6F1DC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030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5EA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826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BEE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E265B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B9CDC0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BD5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8F2D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648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44D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D5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CAE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267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34B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12503B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3485D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9DE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A5C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8A5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999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986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BF3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C7B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D74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70751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99309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B8E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AE9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B36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0FC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FB1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8B3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23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B5B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08BEF8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DA615A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68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251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A43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Смањење загадености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0A1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401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BE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FB0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FEE5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3F4A13" w14:paraId="3C6003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E56A" w14:textId="77777777" w:rsidR="003F4A13" w:rsidRDefault="003F4A13">
            <w:pPr>
              <w:spacing w:line="1" w:lineRule="auto"/>
            </w:pPr>
          </w:p>
        </w:tc>
      </w:tr>
      <w:tr w:rsidR="003F4A13" w14:paraId="35CC67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DA7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14:paraId="3FBEE0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C2C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6FFEE8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E975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14:paraId="036E33F8" w14:textId="77777777" w:rsidR="003F4A13" w:rsidRDefault="003F4A13">
            <w:pPr>
              <w:spacing w:line="1" w:lineRule="auto"/>
            </w:pPr>
          </w:p>
        </w:tc>
      </w:tr>
      <w:tr w:rsidR="003F4A13" w14:paraId="1D6266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A12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625116C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BB2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BD9852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D54C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42D5C138" w14:textId="77777777" w:rsidR="003F4A13" w:rsidRDefault="003F4A13">
            <w:pPr>
              <w:spacing w:line="1" w:lineRule="auto"/>
            </w:pPr>
          </w:p>
        </w:tc>
      </w:tr>
      <w:tr w:rsidR="003F4A13" w14:paraId="199FC89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3771" w14:textId="77777777" w:rsidR="003F4A13" w:rsidRDefault="003F4A13">
            <w:pPr>
              <w:spacing w:line="1" w:lineRule="auto"/>
            </w:pPr>
          </w:p>
        </w:tc>
      </w:tr>
      <w:tr w:rsidR="003F4A13" w14:paraId="3B25B3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EB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BE0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3A8F81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09EBD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14:paraId="44423630" w14:textId="77777777" w:rsidR="003F4A13" w:rsidRDefault="003F4A13">
            <w:pPr>
              <w:spacing w:line="1" w:lineRule="auto"/>
            </w:pPr>
          </w:p>
        </w:tc>
      </w:tr>
      <w:tr w:rsidR="003F4A13" w14:paraId="098683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29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E4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AC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F6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92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14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AF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CE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1519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3F4A13" w14:paraId="4A8D319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98F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B6D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F72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70B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B72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467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CB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9EE004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3F4A13" w14:paraId="015CF40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E4CB" w14:textId="77777777" w:rsidR="003F4A13" w:rsidRDefault="003F4A13">
            <w:pPr>
              <w:spacing w:line="1" w:lineRule="auto"/>
            </w:pPr>
          </w:p>
        </w:tc>
      </w:tr>
      <w:tr w:rsidR="003F4A13" w14:paraId="5EA2498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41F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266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953DC8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5016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14:paraId="313F2605" w14:textId="77777777" w:rsidR="003F4A13" w:rsidRDefault="003F4A13">
            <w:pPr>
              <w:spacing w:line="1" w:lineRule="auto"/>
            </w:pPr>
          </w:p>
        </w:tc>
      </w:tr>
      <w:tr w:rsidR="003F4A13" w14:paraId="60EC02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DD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AFB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90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54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FA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BD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9B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89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D420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3F4A13" w14:paraId="7ACB20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EE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3A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3E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A64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B5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23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FD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8E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5862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3F4A13" w14:paraId="53E28E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2D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0C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D4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9E5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52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75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1B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AF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A577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F4A13" w14:paraId="2FA1237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981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5FD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FC7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40C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696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A7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42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6696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3,27</w:t>
            </w:r>
          </w:p>
        </w:tc>
      </w:tr>
      <w:tr w:rsidR="003F4A13" w14:paraId="64FEC16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C8F2" w14:textId="77777777" w:rsidR="003F4A13" w:rsidRDefault="003F4A13">
            <w:pPr>
              <w:spacing w:line="1" w:lineRule="auto"/>
            </w:pPr>
          </w:p>
        </w:tc>
      </w:tr>
      <w:tr w:rsidR="003F4A13" w14:paraId="2FF29F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964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50C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6139CD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6EB49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АЗИЛА ЗА ПСЕ</w:t>
                  </w:r>
                </w:p>
              </w:tc>
            </w:tr>
          </w:tbl>
          <w:p w14:paraId="79759C1B" w14:textId="77777777" w:rsidR="003F4A13" w:rsidRDefault="003F4A13">
            <w:pPr>
              <w:spacing w:line="1" w:lineRule="auto"/>
            </w:pPr>
          </w:p>
        </w:tc>
      </w:tr>
      <w:tr w:rsidR="003F4A13" w14:paraId="75D687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C7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CA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92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BFD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AD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F8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AC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BC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BD5E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7C85C4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9F3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FF7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42D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АЗИЛА ЗА ПСЕ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0EB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49B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817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99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97E21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268CCD2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C8D0" w14:textId="77777777" w:rsidR="003F4A13" w:rsidRDefault="003F4A13">
            <w:pPr>
              <w:spacing w:line="1" w:lineRule="auto"/>
            </w:pPr>
          </w:p>
        </w:tc>
      </w:tr>
      <w:tr w:rsidR="003F4A13" w14:paraId="602E9E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E35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FF4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567B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482C282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36C73" w14:textId="77777777" w:rsidR="002C73FD" w:rsidRDefault="00627714">
                  <w:pPr>
                    <w:divId w:val="10416311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14:paraId="5364415B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610C85A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047B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F39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D59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7F2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110D0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D45FC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ABA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4C4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4B5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1DF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C8D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0F0F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2BA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D1A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59E228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6E54F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673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75FA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D3F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398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8E6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5B7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47C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AFC0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63133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C845A2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64A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261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8FF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50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DF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C8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A3B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F9BAE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4,12</w:t>
            </w:r>
          </w:p>
        </w:tc>
      </w:tr>
      <w:tr w:rsidR="003F4A13" w14:paraId="0B9444E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7E61" w14:textId="77777777" w:rsidR="003F4A13" w:rsidRDefault="003F4A13">
            <w:pPr>
              <w:spacing w:line="1" w:lineRule="auto"/>
            </w:pPr>
          </w:p>
        </w:tc>
      </w:tr>
      <w:tr w:rsidR="003F4A13" w14:paraId="01A5D2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261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14:paraId="2979C6C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B80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CBD518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01A25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65EE4A50" w14:textId="77777777" w:rsidR="003F4A13" w:rsidRDefault="003F4A13">
            <w:pPr>
              <w:spacing w:line="1" w:lineRule="auto"/>
            </w:pPr>
          </w:p>
        </w:tc>
      </w:tr>
      <w:tr w:rsidR="003F4A13" w14:paraId="7FB4606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DAD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7CF9636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C1B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DE25DA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80163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602ED529" w14:textId="77777777" w:rsidR="003F4A13" w:rsidRDefault="003F4A13">
            <w:pPr>
              <w:spacing w:line="1" w:lineRule="auto"/>
            </w:pPr>
          </w:p>
        </w:tc>
      </w:tr>
      <w:tr w:rsidR="003F4A13" w14:paraId="3EDF3C9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5FCE" w14:textId="77777777" w:rsidR="003F4A13" w:rsidRDefault="003F4A13">
            <w:pPr>
              <w:spacing w:line="1" w:lineRule="auto"/>
            </w:pPr>
          </w:p>
        </w:tc>
      </w:tr>
      <w:tr w:rsidR="003F4A13" w14:paraId="51F66D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ABF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176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940BA5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53506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14:paraId="633A630A" w14:textId="77777777" w:rsidR="003F4A13" w:rsidRDefault="003F4A13">
            <w:pPr>
              <w:spacing w:line="1" w:lineRule="auto"/>
            </w:pPr>
          </w:p>
        </w:tc>
      </w:tr>
      <w:tr w:rsidR="003F4A13" w14:paraId="23F601C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90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09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C5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07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B4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00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CD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14.377.600,00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72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17.477.600,00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0FA9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3F4A13" w14:paraId="4FD776C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D05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510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497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7F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BFE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062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14.377.600,00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6B4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17.477.600,00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4C07E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3F4A13" w14:paraId="2F6945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0FBB" w14:textId="77777777" w:rsidR="003F4A13" w:rsidRDefault="003F4A13">
            <w:pPr>
              <w:spacing w:line="1" w:lineRule="auto"/>
            </w:pPr>
          </w:p>
        </w:tc>
      </w:tr>
      <w:tr w:rsidR="003F4A13" w14:paraId="1819B2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9E9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17C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58BAC8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8C57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МЕЂУ ОБЈЕКТА ЗА ПРИКУПЉАЊЕ СПЖП</w:t>
                  </w:r>
                </w:p>
              </w:tc>
            </w:tr>
          </w:tbl>
          <w:p w14:paraId="3A66E2DB" w14:textId="77777777" w:rsidR="003F4A13" w:rsidRDefault="003F4A13">
            <w:pPr>
              <w:spacing w:line="1" w:lineRule="auto"/>
            </w:pPr>
          </w:p>
        </w:tc>
      </w:tr>
      <w:tr w:rsidR="003F4A13" w14:paraId="024182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AC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5D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E2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F9E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F7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C7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A4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4F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1218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3F4A13" w14:paraId="7C390E0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DF0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457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C28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МЕЂУ ОБЈЕКТА ЗА ПРИКУПЉАЊЕ СПЖП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F9D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3E72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9D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46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A432A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3F4A13" w14:paraId="47607C2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2EFD" w14:textId="77777777" w:rsidR="003F4A13" w:rsidRDefault="003F4A13">
            <w:pPr>
              <w:spacing w:line="1" w:lineRule="auto"/>
            </w:pPr>
          </w:p>
        </w:tc>
      </w:tr>
      <w:tr w:rsidR="003F4A13" w14:paraId="2A82F0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884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211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32EE04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F7A2D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ЈП ТИТЕЛСКИ БРЕГ-У ЛИКВИДАЦИЈИ</w:t>
                  </w:r>
                </w:p>
              </w:tc>
            </w:tr>
          </w:tbl>
          <w:p w14:paraId="585E08C2" w14:textId="77777777" w:rsidR="003F4A13" w:rsidRDefault="003F4A13">
            <w:pPr>
              <w:spacing w:line="1" w:lineRule="auto"/>
            </w:pPr>
          </w:p>
        </w:tc>
      </w:tr>
      <w:tr w:rsidR="003F4A13" w14:paraId="3C9BC0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07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0F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56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7AA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40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9F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77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CD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5AF5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64DBE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33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6E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7E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F7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D6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7C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C4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12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AB07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3F971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43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80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92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85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E1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14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6C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68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A848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27B289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054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C1B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A7E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ЈП ТИТЕЛСКИ БРЕГ-У ЛИКВИДАЦИЈИ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3C2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8C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E5B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294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3843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0640C40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B1C5" w14:textId="77777777" w:rsidR="003F4A13" w:rsidRDefault="003F4A13">
            <w:pPr>
              <w:spacing w:line="1" w:lineRule="auto"/>
            </w:pPr>
          </w:p>
        </w:tc>
      </w:tr>
      <w:tr w:rsidR="003F4A13" w14:paraId="661CB2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5AB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FE1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8982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38C8CF0E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67E8D6" w14:textId="77777777" w:rsidR="002C73FD" w:rsidRDefault="00627714">
                  <w:pPr>
                    <w:divId w:val="3420494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14:paraId="525C44D0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0ABC30B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B42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DD3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3E8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A53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4729D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9493F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8924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1C4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560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8DD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6B91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797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A2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4C6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538CB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53648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5CE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F638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A19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7F6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A8E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8F3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2C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14.377.600,00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2B8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813E0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B54F5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61B4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04E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6CA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64B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562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432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D8C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36A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39B80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397962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817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148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D4B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0BE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893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E26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26.377.600,00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A6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29.477.600,00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83992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tr w:rsidR="003F4A13" w14:paraId="6DFA93F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60D4" w14:textId="77777777" w:rsidR="003F4A13" w:rsidRDefault="003F4A13">
            <w:pPr>
              <w:spacing w:line="1" w:lineRule="auto"/>
            </w:pPr>
          </w:p>
        </w:tc>
      </w:tr>
      <w:tr w:rsidR="003F4A13" w14:paraId="5C66A6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04C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14:paraId="051F7AF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270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7EBED5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ED3A8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14:paraId="70FE0730" w14:textId="77777777" w:rsidR="003F4A13" w:rsidRDefault="003F4A13">
            <w:pPr>
              <w:spacing w:line="1" w:lineRule="auto"/>
            </w:pPr>
          </w:p>
        </w:tc>
      </w:tr>
      <w:bookmarkStart w:id="30" w:name="_Toc1101"/>
      <w:bookmarkEnd w:id="30"/>
      <w:tr w:rsidR="003F4A13" w14:paraId="491928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774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778E4B6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132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6B303D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1C6DF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7CA7B6B5" w14:textId="77777777" w:rsidR="003F4A13" w:rsidRDefault="003F4A13">
            <w:pPr>
              <w:spacing w:line="1" w:lineRule="auto"/>
            </w:pPr>
          </w:p>
        </w:tc>
      </w:tr>
      <w:tr w:rsidR="003F4A13" w14:paraId="54EA97B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F62A" w14:textId="77777777" w:rsidR="003F4A13" w:rsidRDefault="003F4A13">
            <w:pPr>
              <w:spacing w:line="1" w:lineRule="auto"/>
            </w:pPr>
          </w:p>
        </w:tc>
      </w:tr>
      <w:tr w:rsidR="003F4A13" w14:paraId="408B4FE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A43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B06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4EFBF9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27AD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6C958E91" w14:textId="77777777" w:rsidR="003F4A13" w:rsidRDefault="003F4A13">
            <w:pPr>
              <w:spacing w:line="1" w:lineRule="auto"/>
            </w:pPr>
          </w:p>
        </w:tc>
      </w:tr>
      <w:tr w:rsidR="003F4A13" w14:paraId="7F5F1A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3B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89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59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8E0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65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4E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40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17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468B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DFB4FC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4F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62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9D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5E7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E0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4B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DA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7F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9A1A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492A64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4F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A2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17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37B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B9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62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59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2.103.794,00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C4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2.103.794,00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7644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46C2756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463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4C2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64C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4D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053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8F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2.103.794,00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8C8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2.733.794,00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7118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3F4A13" w14:paraId="07A866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8A32" w14:textId="77777777" w:rsidR="003F4A13" w:rsidRDefault="003F4A13">
            <w:pPr>
              <w:spacing w:line="1" w:lineRule="auto"/>
            </w:pPr>
          </w:p>
        </w:tc>
      </w:tr>
      <w:tr w:rsidR="003F4A13" w14:paraId="0F8699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6C2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E18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CB8371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E8B01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14:paraId="3226A4A2" w14:textId="77777777" w:rsidR="003F4A13" w:rsidRDefault="003F4A13">
            <w:pPr>
              <w:spacing w:line="1" w:lineRule="auto"/>
            </w:pPr>
          </w:p>
        </w:tc>
      </w:tr>
      <w:tr w:rsidR="003F4A13" w14:paraId="4249D1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2A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5C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A1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7E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9C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A5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82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1D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5A5A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71333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47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B2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1D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84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FC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F5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BA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92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534F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FB0E15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57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AF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ECF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A8A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0DB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0E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44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F1860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74B099E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868C" w14:textId="77777777" w:rsidR="003F4A13" w:rsidRDefault="003F4A13">
            <w:pPr>
              <w:spacing w:line="1" w:lineRule="auto"/>
            </w:pPr>
          </w:p>
        </w:tc>
      </w:tr>
      <w:tr w:rsidR="003F4A13" w14:paraId="1160EB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F69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8C8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7A9D43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DBFF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јавног интереса у одржавању зграда</w:t>
                  </w:r>
                </w:p>
              </w:tc>
            </w:tr>
          </w:tbl>
          <w:p w14:paraId="793F6DB7" w14:textId="77777777" w:rsidR="003F4A13" w:rsidRDefault="003F4A13">
            <w:pPr>
              <w:spacing w:line="1" w:lineRule="auto"/>
            </w:pPr>
          </w:p>
        </w:tc>
      </w:tr>
      <w:tr w:rsidR="003F4A13" w14:paraId="68CA8A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89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24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73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E7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9F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D3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54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4A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35F3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1EECE2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813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EFC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9CD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13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4A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E2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ED0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99B62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357430A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87CA" w14:textId="77777777" w:rsidR="003F4A13" w:rsidRDefault="003F4A13">
            <w:pPr>
              <w:spacing w:line="1" w:lineRule="auto"/>
            </w:pPr>
          </w:p>
        </w:tc>
      </w:tr>
      <w:tr w:rsidR="003F4A13" w14:paraId="652A3E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635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963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525CC6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994F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ГРАЂЕВИНСКОГ ЗЕМЉИШТА У РАДНОЈ ЗОНИ У ТИТЕЛУ</w:t>
                  </w:r>
                </w:p>
              </w:tc>
            </w:tr>
          </w:tbl>
          <w:p w14:paraId="061EC2F7" w14:textId="77777777" w:rsidR="003F4A13" w:rsidRDefault="003F4A13">
            <w:pPr>
              <w:spacing w:line="1" w:lineRule="auto"/>
            </w:pPr>
          </w:p>
        </w:tc>
      </w:tr>
      <w:tr w:rsidR="003F4A13" w14:paraId="396CB6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D8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2E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4E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13C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BD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C2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D4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E8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5E65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3F4A13" w14:paraId="4662BB0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4D7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90C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4E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ГРАЂЕВИНСКОГ ЗЕМЉИШТА У РАДНОЈ ЗОНИ У ТИТЕЛУ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2E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D01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B50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05A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9B49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3F4A13" w14:paraId="5C30D5C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F17CC" w14:textId="77777777" w:rsidR="003F4A13" w:rsidRDefault="003F4A13">
            <w:pPr>
              <w:spacing w:line="1" w:lineRule="auto"/>
            </w:pPr>
          </w:p>
        </w:tc>
      </w:tr>
      <w:tr w:rsidR="003F4A13" w14:paraId="715F55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5057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0F0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FE7F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087849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91325" w14:textId="77777777" w:rsidR="002C73FD" w:rsidRDefault="00627714">
                  <w:pPr>
                    <w:divId w:val="14183587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14:paraId="73E05771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69F53B3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871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5CD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814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B2A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8F529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8668E0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AF0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FD9A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CBF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C1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056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585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62A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C68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723BA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F574A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0DD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F24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6D9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531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37E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5D2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B99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5BB5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00C37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9790B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386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7F1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6D9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45B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D52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B71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2A2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2.103.794,00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CFF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E446B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EC4DF5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862F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55B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A82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421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C5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3C0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13.112.742,00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1D9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13.742.742,00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1B92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3F4A13" w14:paraId="78493FB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99AC" w14:textId="77777777" w:rsidR="003F4A13" w:rsidRDefault="003F4A13">
            <w:pPr>
              <w:spacing w:line="1" w:lineRule="auto"/>
            </w:pPr>
          </w:p>
        </w:tc>
      </w:tr>
      <w:tr w:rsidR="003F4A13" w14:paraId="43F8D1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110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14:paraId="1BDBF0A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5E0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DC999C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1370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2A1D6001" w14:textId="77777777" w:rsidR="003F4A13" w:rsidRDefault="003F4A13">
            <w:pPr>
              <w:spacing w:line="1" w:lineRule="auto"/>
            </w:pPr>
          </w:p>
        </w:tc>
      </w:tr>
      <w:tr w:rsidR="003F4A13" w14:paraId="11B93F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358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197924C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C57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1A9443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5E6E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25AA4F84" w14:textId="77777777" w:rsidR="003F4A13" w:rsidRDefault="003F4A13">
            <w:pPr>
              <w:spacing w:line="1" w:lineRule="auto"/>
            </w:pPr>
          </w:p>
        </w:tc>
      </w:tr>
      <w:tr w:rsidR="003F4A13" w14:paraId="7849864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6626" w14:textId="77777777" w:rsidR="003F4A13" w:rsidRDefault="003F4A13">
            <w:pPr>
              <w:spacing w:line="1" w:lineRule="auto"/>
            </w:pPr>
          </w:p>
        </w:tc>
      </w:tr>
      <w:tr w:rsidR="003F4A13" w14:paraId="7BA8718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81F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48A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243143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C4F8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ПРОЈЕКТНО-ТЕХНИЧКЕ ДОКУМЕНТАЦИЈЕ БУНАРА ПИЈАЋЕ ВОДЕ НА НОВИМ ИЗВОРИШТИМА</w:t>
                  </w:r>
                </w:p>
              </w:tc>
            </w:tr>
          </w:tbl>
          <w:p w14:paraId="226AF0E6" w14:textId="77777777" w:rsidR="003F4A13" w:rsidRDefault="003F4A13">
            <w:pPr>
              <w:spacing w:line="1" w:lineRule="auto"/>
            </w:pPr>
          </w:p>
        </w:tc>
      </w:tr>
      <w:tr w:rsidR="003F4A13" w14:paraId="254C26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6C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05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FF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0E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23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49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47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90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703F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8ABFFF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980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BFE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D08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ПРОЈЕКТНО-ТЕХНИЧКЕ ДОКУМЕНТАЦИЈЕ БУНАРА ПИЈАЋЕ ВОДЕ НА НОВИМ ИЗВОРИШТИМА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6DF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42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AA7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5F6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D82F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735253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50D6" w14:textId="77777777" w:rsidR="003F4A13" w:rsidRDefault="003F4A13">
            <w:pPr>
              <w:spacing w:line="1" w:lineRule="auto"/>
            </w:pPr>
          </w:p>
        </w:tc>
      </w:tr>
      <w:tr w:rsidR="003F4A13" w14:paraId="464942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8CF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F0F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18EB7B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96282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ПРОЈЕКТНО-ТЕХНИЧКЕ ДОКУМЕНТАЦИЈЕ КАНАЛИЗАЦИОНЕ МРЕЖЕ СА ДОВОДНИКОМ ЗА НАСЕЉЕНО МЕСТО ВИЛОВО, ШАЈКАШ И МОШОРИН</w:t>
                  </w:r>
                </w:p>
              </w:tc>
            </w:tr>
          </w:tbl>
          <w:p w14:paraId="1B2A714C" w14:textId="77777777" w:rsidR="003F4A13" w:rsidRDefault="003F4A13">
            <w:pPr>
              <w:spacing w:line="1" w:lineRule="auto"/>
            </w:pPr>
          </w:p>
        </w:tc>
      </w:tr>
      <w:tr w:rsidR="003F4A13" w14:paraId="05DCE5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1D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79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A2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05D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E4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ED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D8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5E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28F8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F4A13" w14:paraId="3D7C896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A4F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591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83C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ПРОЈЕКТНО-ТЕХНИЧКЕ ДОКУМЕНТАЦИЈЕ КАНАЛИЗАЦИОНЕ МРЕЖЕ СА ДОВОДНИКОМ ЗА НАСЕЉЕНО МЕСТО ВИЛОВО, ШАЈКАШ И МОШОРИН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45C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DC7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D6D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F2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AEBA74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3F4A13" w14:paraId="207FD42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537D" w14:textId="77777777" w:rsidR="003F4A13" w:rsidRDefault="003F4A13">
            <w:pPr>
              <w:spacing w:line="1" w:lineRule="auto"/>
            </w:pPr>
          </w:p>
        </w:tc>
      </w:tr>
      <w:tr w:rsidR="003F4A13" w14:paraId="5E2861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ABD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4DF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E5FBE0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2AD5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ЗАМЕНА АЗБЕСТНИХ ЦЕВИ ВОДОВОДНЕ МРЕЖЕ У ТИТЕЛУ</w:t>
                  </w:r>
                </w:p>
              </w:tc>
            </w:tr>
          </w:tbl>
          <w:p w14:paraId="3A0B4A26" w14:textId="77777777" w:rsidR="003F4A13" w:rsidRDefault="003F4A13">
            <w:pPr>
              <w:spacing w:line="1" w:lineRule="auto"/>
            </w:pPr>
          </w:p>
        </w:tc>
      </w:tr>
      <w:tr w:rsidR="003F4A13" w14:paraId="682C418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39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45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27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9A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D1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B4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03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51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6D0A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74D46A8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C88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15B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FC4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ЗАМЕНА АЗБЕСТНИХ ЦЕВИ ВОДОВОДНЕ МРЕЖЕ У ТИТЕЛУ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7E2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87A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88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B5F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4381B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F4A13" w14:paraId="5BF5A65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97AE" w14:textId="77777777" w:rsidR="003F4A13" w:rsidRDefault="003F4A13">
            <w:pPr>
              <w:spacing w:line="1" w:lineRule="auto"/>
            </w:pPr>
          </w:p>
        </w:tc>
      </w:tr>
      <w:tr w:rsidR="003F4A13" w14:paraId="4CF1AC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E69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154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0E2282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D650A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БУНАРА ПИЈАЋЕ ВОДЕ СА ОПРЕМАЊЕМ НА НОВИМ ИЗВОРИШТИМА НА ТЕРИТОРИЈИ ОПШТИНЕ ТИТЕЛ</w:t>
                  </w:r>
                </w:p>
              </w:tc>
            </w:tr>
          </w:tbl>
          <w:p w14:paraId="6F2A8308" w14:textId="77777777" w:rsidR="003F4A13" w:rsidRDefault="003F4A13">
            <w:pPr>
              <w:spacing w:line="1" w:lineRule="auto"/>
            </w:pPr>
          </w:p>
        </w:tc>
      </w:tr>
      <w:tr w:rsidR="003F4A13" w14:paraId="012BEA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79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DE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0D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A71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2D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67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63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7C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3A21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64774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2BD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899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3B3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БУНАРА ПИЈАЋЕ ВОДЕ СА ОПРЕМАЊЕМ НА НОВИМ ИЗВОРИШТИМА НА ТЕРИТОРИЈИ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32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68A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96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66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A6B4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7CA791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31FD" w14:textId="77777777" w:rsidR="003F4A13" w:rsidRDefault="003F4A13">
            <w:pPr>
              <w:spacing w:line="1" w:lineRule="auto"/>
            </w:pPr>
          </w:p>
        </w:tc>
      </w:tr>
      <w:tr w:rsidR="003F4A13" w14:paraId="1A59FA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90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3E2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667E2D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50F4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ФАБРИКЕ ВОДЕ У ТИТЕЛУ</w:t>
                  </w:r>
                </w:p>
              </w:tc>
            </w:tr>
          </w:tbl>
          <w:p w14:paraId="2A766052" w14:textId="77777777" w:rsidR="003F4A13" w:rsidRDefault="003F4A13">
            <w:pPr>
              <w:spacing w:line="1" w:lineRule="auto"/>
            </w:pPr>
          </w:p>
        </w:tc>
      </w:tr>
      <w:tr w:rsidR="003F4A13" w14:paraId="6CE27F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D9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25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9C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0BA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9E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9F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0C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CA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BBCE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4727AC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C0F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AF7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96B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ФАБРИКЕ ВОДЕ У ТИТЕЛУ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85F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BB0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163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787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6FA0A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85963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53BE" w14:textId="77777777" w:rsidR="003F4A13" w:rsidRDefault="003F4A13">
            <w:pPr>
              <w:spacing w:line="1" w:lineRule="auto"/>
            </w:pPr>
          </w:p>
        </w:tc>
      </w:tr>
      <w:tr w:rsidR="003F4A13" w14:paraId="2D8092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7412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BF1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B1A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3CA0896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F5987A" w14:textId="77777777" w:rsidR="002C73FD" w:rsidRDefault="00627714">
                  <w:pPr>
                    <w:divId w:val="16827769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14:paraId="4DE74721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75C48BD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72E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B99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E67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52F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4E077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A57E8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0F2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886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03C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FA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41B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B5F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80B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526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6B3187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16330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B8185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BDC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76A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D7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A7F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6EA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87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534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BDDA0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A6A393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561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635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BB1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8F2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541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9B1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F2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F321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3F4A13" w14:paraId="45D564E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1B27" w14:textId="77777777" w:rsidR="003F4A13" w:rsidRDefault="003F4A13">
            <w:pPr>
              <w:spacing w:line="1" w:lineRule="auto"/>
            </w:pPr>
          </w:p>
        </w:tc>
      </w:tr>
      <w:tr w:rsidR="003F4A13" w14:paraId="564D12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0BE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14:paraId="0C0E347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D49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251D9F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2EF3F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4922C785" w14:textId="77777777" w:rsidR="003F4A13" w:rsidRDefault="003F4A13">
            <w:pPr>
              <w:spacing w:line="1" w:lineRule="auto"/>
            </w:pPr>
          </w:p>
        </w:tc>
      </w:tr>
      <w:bookmarkStart w:id="31" w:name="_Toc1102"/>
      <w:bookmarkEnd w:id="31"/>
      <w:tr w:rsidR="003F4A13" w14:paraId="5AAEB0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B83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2021D02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59C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6C5F9C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F4F6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340C65EB" w14:textId="77777777" w:rsidR="003F4A13" w:rsidRDefault="003F4A13">
            <w:pPr>
              <w:spacing w:line="1" w:lineRule="auto"/>
            </w:pPr>
          </w:p>
        </w:tc>
      </w:tr>
      <w:tr w:rsidR="003F4A13" w14:paraId="0EFA0B6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6232" w14:textId="77777777" w:rsidR="003F4A13" w:rsidRDefault="003F4A13">
            <w:pPr>
              <w:spacing w:line="1" w:lineRule="auto"/>
            </w:pPr>
          </w:p>
        </w:tc>
      </w:tr>
      <w:tr w:rsidR="003F4A13" w14:paraId="4AA874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565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455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0F71B0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DC62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72D403F3" w14:textId="77777777" w:rsidR="003F4A13" w:rsidRDefault="003F4A13">
            <w:pPr>
              <w:spacing w:line="1" w:lineRule="auto"/>
            </w:pPr>
          </w:p>
        </w:tc>
      </w:tr>
      <w:tr w:rsidR="003F4A13" w14:paraId="06B49A2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D3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36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7B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96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9F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48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66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09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0033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4152E2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794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825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014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A0B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4E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12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E40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30AA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4F82455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3490" w14:textId="77777777" w:rsidR="003F4A13" w:rsidRDefault="003F4A13">
            <w:pPr>
              <w:spacing w:line="1" w:lineRule="auto"/>
            </w:pPr>
          </w:p>
        </w:tc>
      </w:tr>
      <w:tr w:rsidR="003F4A13" w14:paraId="5DB363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E9F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1D3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BB7357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2BBB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0E89F61D" w14:textId="77777777" w:rsidR="003F4A13" w:rsidRDefault="003F4A13">
            <w:pPr>
              <w:spacing w:line="1" w:lineRule="auto"/>
            </w:pPr>
          </w:p>
        </w:tc>
      </w:tr>
      <w:tr w:rsidR="003F4A13" w14:paraId="2B9BD1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71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D7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04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8DC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16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05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62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AB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10FB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3F4A13" w14:paraId="60EC4BE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C2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42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7B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AEC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36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79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47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EE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565A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F4A13" w14:paraId="58A32DD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FA7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8D3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32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94B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16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E2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ECB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4E15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  <w:tr w:rsidR="003F4A13" w14:paraId="7DB8F6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A68C" w14:textId="77777777" w:rsidR="003F4A13" w:rsidRDefault="003F4A13">
            <w:pPr>
              <w:spacing w:line="1" w:lineRule="auto"/>
            </w:pPr>
          </w:p>
        </w:tc>
      </w:tr>
      <w:tr w:rsidR="003F4A13" w14:paraId="4E4D98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6A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F87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209EAD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F5A59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ЗАМЕНА ЈАВНЕ РАСВЕТЕ НА ТЕРИТОРИЈИ ОПШТИНЕ ТИТЕЛ</w:t>
                  </w:r>
                </w:p>
              </w:tc>
            </w:tr>
          </w:tbl>
          <w:p w14:paraId="5183F4A7" w14:textId="77777777" w:rsidR="003F4A13" w:rsidRDefault="003F4A13">
            <w:pPr>
              <w:spacing w:line="1" w:lineRule="auto"/>
            </w:pPr>
          </w:p>
        </w:tc>
      </w:tr>
      <w:tr w:rsidR="003F4A13" w14:paraId="03241F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74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B7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F5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1E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F0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E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FA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86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F474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5,25</w:t>
            </w:r>
          </w:p>
        </w:tc>
      </w:tr>
      <w:tr w:rsidR="003F4A13" w14:paraId="188DDB9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80D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7B6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A08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ЗАМЕНА ЈАВНЕ РАСВЕТЕ НА ТЕРИТОРИЈИ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C51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EB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11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715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906C0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5,25</w:t>
            </w:r>
          </w:p>
        </w:tc>
      </w:tr>
      <w:tr w:rsidR="003F4A13" w14:paraId="3813678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9B95" w14:textId="77777777" w:rsidR="003F4A13" w:rsidRDefault="003F4A13">
            <w:pPr>
              <w:spacing w:line="1" w:lineRule="auto"/>
            </w:pPr>
          </w:p>
        </w:tc>
      </w:tr>
      <w:tr w:rsidR="003F4A13" w14:paraId="30AD74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ECC0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76DD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D275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6ED104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D481A3" w14:textId="77777777" w:rsidR="002C73FD" w:rsidRDefault="00627714">
                  <w:pPr>
                    <w:divId w:val="2477327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14:paraId="1D7E075C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F96C5B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E23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29C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84C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727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F5BF0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D025C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556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353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CAD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3D3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C14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261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79D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569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FEDA1E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399AC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75D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A197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CC7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A3F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C6B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5D1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B91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2FC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A2BF8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E388F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CA0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184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D3C4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2E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135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B9C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25C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D6A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01B2E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B49ABC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5D2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650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93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69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673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0A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66.643.902,00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7BA6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92.843.902,00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177E0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7,37</w:t>
            </w:r>
          </w:p>
        </w:tc>
      </w:tr>
      <w:tr w:rsidR="003F4A13" w14:paraId="2FC98C4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D838" w14:textId="77777777" w:rsidR="003F4A13" w:rsidRDefault="003F4A13">
            <w:pPr>
              <w:spacing w:line="1" w:lineRule="auto"/>
            </w:pPr>
          </w:p>
        </w:tc>
      </w:tr>
      <w:tr w:rsidR="003F4A13" w14:paraId="3BFA08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230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"4"</w:instrText>
            </w:r>
            <w:r>
              <w:fldChar w:fldCharType="end"/>
            </w:r>
          </w:p>
          <w:p w14:paraId="530511E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612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88A09D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8ACC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14:paraId="12A76C7F" w14:textId="77777777" w:rsidR="003F4A13" w:rsidRDefault="003F4A13">
            <w:pPr>
              <w:spacing w:line="1" w:lineRule="auto"/>
            </w:pPr>
          </w:p>
        </w:tc>
      </w:tr>
      <w:tr w:rsidR="003F4A13" w14:paraId="687713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370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6919B3D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46B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B73FAE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A27BC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5B6C654D" w14:textId="77777777" w:rsidR="003F4A13" w:rsidRDefault="003F4A13">
            <w:pPr>
              <w:spacing w:line="1" w:lineRule="auto"/>
            </w:pPr>
          </w:p>
        </w:tc>
      </w:tr>
      <w:tr w:rsidR="003F4A13" w14:paraId="787AD5E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434E" w14:textId="77777777" w:rsidR="003F4A13" w:rsidRDefault="003F4A13">
            <w:pPr>
              <w:spacing w:line="1" w:lineRule="auto"/>
            </w:pPr>
          </w:p>
        </w:tc>
      </w:tr>
      <w:tr w:rsidR="003F4A13" w14:paraId="5D8FB2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206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869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F210E3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ECB1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322C0384" w14:textId="77777777" w:rsidR="003F4A13" w:rsidRDefault="003F4A13">
            <w:pPr>
              <w:spacing w:line="1" w:lineRule="auto"/>
            </w:pPr>
          </w:p>
        </w:tc>
      </w:tr>
      <w:tr w:rsidR="003F4A13" w14:paraId="4FEFF2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20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1C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DD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B0D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87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46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61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88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838E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3F4A13" w14:paraId="001978A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53D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36C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376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52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D74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70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DC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3C23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3F4A13" w14:paraId="5445C4E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4FDD" w14:textId="77777777" w:rsidR="003F4A13" w:rsidRDefault="003F4A13">
            <w:pPr>
              <w:spacing w:line="1" w:lineRule="auto"/>
            </w:pPr>
          </w:p>
        </w:tc>
      </w:tr>
      <w:tr w:rsidR="003F4A13" w14:paraId="7C8D31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9D8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DBB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CBD9FF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C0AF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14:paraId="01AD9DD9" w14:textId="77777777" w:rsidR="003F4A13" w:rsidRDefault="003F4A13">
            <w:pPr>
              <w:spacing w:line="1" w:lineRule="auto"/>
            </w:pPr>
          </w:p>
        </w:tc>
      </w:tr>
      <w:tr w:rsidR="003F4A13" w14:paraId="43A0A3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21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B9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86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C68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0D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3E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2F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67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10A5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879161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0C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7A4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3F7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C45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576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13B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3DE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76B7E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F4A13" w14:paraId="3683393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16B04" w14:textId="77777777" w:rsidR="003F4A13" w:rsidRDefault="003F4A13">
            <w:pPr>
              <w:spacing w:line="1" w:lineRule="auto"/>
            </w:pPr>
          </w:p>
        </w:tc>
      </w:tr>
      <w:tr w:rsidR="003F4A13" w14:paraId="5E9721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E43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F76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7B2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26528DD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CD651" w14:textId="77777777" w:rsidR="002C73FD" w:rsidRDefault="00627714">
                  <w:pPr>
                    <w:divId w:val="18904090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721:</w:t>
                  </w:r>
                </w:p>
                <w:p w14:paraId="0186AAC9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817C95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22D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B42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D1D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521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19E5F1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17B44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998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704C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BE5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17C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B5F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A74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437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D85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A53875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32B241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82E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26C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272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716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A1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92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398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59555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3F4A13" w14:paraId="79AAC65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AFD9" w14:textId="77777777" w:rsidR="003F4A13" w:rsidRDefault="003F4A13">
            <w:pPr>
              <w:spacing w:line="1" w:lineRule="auto"/>
            </w:pPr>
          </w:p>
        </w:tc>
      </w:tr>
      <w:tr w:rsidR="003F4A13" w14:paraId="7E25A6F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AFE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"733 Услуге медицинских центара и породилишта" \f C \l "4"</w:instrText>
            </w:r>
            <w:r>
              <w:fldChar w:fldCharType="end"/>
            </w:r>
          </w:p>
          <w:p w14:paraId="41D1341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3EC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21CF15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798CD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медицинских центара и породилишта</w:t>
                  </w:r>
                </w:p>
              </w:tc>
            </w:tr>
          </w:tbl>
          <w:p w14:paraId="2B6288C5" w14:textId="77777777" w:rsidR="003F4A13" w:rsidRDefault="003F4A13">
            <w:pPr>
              <w:spacing w:line="1" w:lineRule="auto"/>
            </w:pPr>
          </w:p>
        </w:tc>
      </w:tr>
      <w:bookmarkStart w:id="32" w:name="_Toc0902"/>
      <w:bookmarkEnd w:id="32"/>
      <w:tr w:rsidR="003F4A13" w14:paraId="5BF194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217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12A743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B54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3610C1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DEDA1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4D193ACC" w14:textId="77777777" w:rsidR="003F4A13" w:rsidRDefault="003F4A13">
            <w:pPr>
              <w:spacing w:line="1" w:lineRule="auto"/>
            </w:pPr>
          </w:p>
        </w:tc>
      </w:tr>
      <w:tr w:rsidR="003F4A13" w14:paraId="0D112C8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9DC3" w14:textId="77777777" w:rsidR="003F4A13" w:rsidRDefault="003F4A13">
            <w:pPr>
              <w:spacing w:line="1" w:lineRule="auto"/>
            </w:pPr>
          </w:p>
        </w:tc>
      </w:tr>
      <w:tr w:rsidR="003F4A13" w14:paraId="0F9EFE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76C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CFE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D8C33C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9F339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СУФИНАНСИРАЊЕ ПРЕНАТАЛНХ МЕРА</w:t>
                  </w:r>
                </w:p>
              </w:tc>
            </w:tr>
          </w:tbl>
          <w:p w14:paraId="26AB2B0B" w14:textId="77777777" w:rsidR="003F4A13" w:rsidRDefault="003F4A13">
            <w:pPr>
              <w:spacing w:line="1" w:lineRule="auto"/>
            </w:pPr>
          </w:p>
        </w:tc>
      </w:tr>
      <w:tr w:rsidR="003F4A13" w14:paraId="14C9D4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20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F5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DF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09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96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A9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7E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D9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2CAB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44F4C49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0AC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43C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F6BC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СУФИНАНСИРАЊЕ ПРЕНАТАЛНХ МЕРА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864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A8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79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228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2412D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3F4A13" w14:paraId="49B93D0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8495" w14:textId="77777777" w:rsidR="003F4A13" w:rsidRDefault="003F4A13">
            <w:pPr>
              <w:spacing w:line="1" w:lineRule="auto"/>
            </w:pPr>
          </w:p>
        </w:tc>
      </w:tr>
      <w:tr w:rsidR="003F4A13" w14:paraId="1A974C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AA14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A32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BEA5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209BD13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38660" w14:textId="77777777" w:rsidR="002C73FD" w:rsidRDefault="00627714">
                  <w:pPr>
                    <w:divId w:val="7068332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733:</w:t>
                  </w:r>
                </w:p>
                <w:p w14:paraId="3976E0D3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14B657F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6E6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826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24C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8FB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98ABD9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22645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2947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601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F6E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87C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11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484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C40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150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1322A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66A76D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11F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A94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99C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медицинских центара и породилишта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30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EA3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1D9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18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968B4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3F4A13" w14:paraId="180A25B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F197" w14:textId="77777777" w:rsidR="003F4A13" w:rsidRDefault="003F4A13">
            <w:pPr>
              <w:spacing w:line="1" w:lineRule="auto"/>
            </w:pPr>
          </w:p>
        </w:tc>
      </w:tr>
      <w:tr w:rsidR="003F4A13" w14:paraId="59B09B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B57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"740 Услуге јавног здравства" \f C \l "4"</w:instrText>
            </w:r>
            <w:r>
              <w:fldChar w:fldCharType="end"/>
            </w:r>
          </w:p>
          <w:p w14:paraId="117CDFC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136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1769A4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CE8FFD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јавног здравства</w:t>
                  </w:r>
                </w:p>
              </w:tc>
            </w:tr>
          </w:tbl>
          <w:p w14:paraId="4E096691" w14:textId="77777777" w:rsidR="003F4A13" w:rsidRDefault="003F4A13">
            <w:pPr>
              <w:spacing w:line="1" w:lineRule="auto"/>
            </w:pPr>
          </w:p>
        </w:tc>
      </w:tr>
      <w:bookmarkStart w:id="33" w:name="_Toc1801"/>
      <w:bookmarkEnd w:id="33"/>
      <w:tr w:rsidR="003F4A13" w14:paraId="4FDA75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C04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4707113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D44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FCDBC7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D9A64D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72C377DE" w14:textId="77777777" w:rsidR="003F4A13" w:rsidRDefault="003F4A13">
            <w:pPr>
              <w:spacing w:line="1" w:lineRule="auto"/>
            </w:pPr>
          </w:p>
        </w:tc>
      </w:tr>
      <w:tr w:rsidR="003F4A13" w14:paraId="69077FC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B189" w14:textId="77777777" w:rsidR="003F4A13" w:rsidRDefault="003F4A13">
            <w:pPr>
              <w:spacing w:line="1" w:lineRule="auto"/>
            </w:pPr>
          </w:p>
        </w:tc>
      </w:tr>
      <w:tr w:rsidR="003F4A13" w14:paraId="34D4B4F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D9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4BB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9ACD27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01B5E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активности из области друштвене бриге за јавно здравље</w:t>
                  </w:r>
                </w:p>
              </w:tc>
            </w:tr>
          </w:tbl>
          <w:p w14:paraId="4611D2E7" w14:textId="77777777" w:rsidR="003F4A13" w:rsidRDefault="003F4A13">
            <w:pPr>
              <w:spacing w:line="1" w:lineRule="auto"/>
            </w:pPr>
          </w:p>
        </w:tc>
      </w:tr>
      <w:tr w:rsidR="003F4A13" w14:paraId="05B5755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77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2C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01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AFF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1C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39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6E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D0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108B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CAE2B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09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5E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C0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DF8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52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1E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61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A5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438E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532A94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104B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DC7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B8C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D9C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6A5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EE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4BD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B913A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711159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505ED" w14:textId="77777777" w:rsidR="003F4A13" w:rsidRDefault="003F4A13">
            <w:pPr>
              <w:spacing w:line="1" w:lineRule="auto"/>
            </w:pPr>
          </w:p>
        </w:tc>
      </w:tr>
      <w:tr w:rsidR="003F4A13" w14:paraId="46494CF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EA9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C84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C1C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јавног здравства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D61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128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BD4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67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7E10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FEA86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57A9" w14:textId="77777777" w:rsidR="003F4A13" w:rsidRDefault="003F4A13">
            <w:pPr>
              <w:spacing w:line="1" w:lineRule="auto"/>
            </w:pPr>
          </w:p>
        </w:tc>
      </w:tr>
      <w:tr w:rsidR="003F4A13" w14:paraId="7F9DE9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CE6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5992447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DE9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B4A515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05FD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2D1E5489" w14:textId="77777777" w:rsidR="003F4A13" w:rsidRDefault="003F4A13">
            <w:pPr>
              <w:spacing w:line="1" w:lineRule="auto"/>
            </w:pPr>
          </w:p>
        </w:tc>
      </w:tr>
      <w:bookmarkStart w:id="34" w:name="_Toc1301"/>
      <w:bookmarkEnd w:id="34"/>
      <w:tr w:rsidR="003F4A13" w14:paraId="42E954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3BF8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0463943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531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5414C5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34E4FB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751BB485" w14:textId="77777777" w:rsidR="003F4A13" w:rsidRDefault="003F4A13">
            <w:pPr>
              <w:spacing w:line="1" w:lineRule="auto"/>
            </w:pPr>
          </w:p>
        </w:tc>
      </w:tr>
      <w:tr w:rsidR="003F4A13" w14:paraId="5AE3FD1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0672" w14:textId="77777777" w:rsidR="003F4A13" w:rsidRDefault="003F4A13">
            <w:pPr>
              <w:spacing w:line="1" w:lineRule="auto"/>
            </w:pPr>
          </w:p>
        </w:tc>
      </w:tr>
      <w:tr w:rsidR="003F4A13" w14:paraId="20E371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EFC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0ED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16C6E7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D2EE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17D6A778" w14:textId="77777777" w:rsidR="003F4A13" w:rsidRDefault="003F4A13">
            <w:pPr>
              <w:spacing w:line="1" w:lineRule="auto"/>
            </w:pPr>
          </w:p>
        </w:tc>
      </w:tr>
      <w:tr w:rsidR="003F4A13" w14:paraId="03A60F1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AE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8B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3C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5B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CB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E3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7E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2D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7835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F4A13" w14:paraId="4A34019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52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34D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F66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55D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CD3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FA8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F83A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29AF3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3F4A13" w14:paraId="1CB3B32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B634" w14:textId="77777777" w:rsidR="003F4A13" w:rsidRDefault="003F4A13">
            <w:pPr>
              <w:spacing w:line="1" w:lineRule="auto"/>
            </w:pPr>
          </w:p>
        </w:tc>
      </w:tr>
      <w:tr w:rsidR="003F4A13" w14:paraId="35E6BC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6C8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777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CA0899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1F71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СПОРТСКИМ ОБЈЕКТИМА И ОПРЕМАЊЕ СПОРТСКИХ ОБЈЕКАТА У ОПШТИНИ ТИТЕЛ</w:t>
                  </w:r>
                </w:p>
              </w:tc>
            </w:tr>
          </w:tbl>
          <w:p w14:paraId="75CC33A8" w14:textId="77777777" w:rsidR="003F4A13" w:rsidRDefault="003F4A13">
            <w:pPr>
              <w:spacing w:line="1" w:lineRule="auto"/>
            </w:pPr>
          </w:p>
        </w:tc>
      </w:tr>
      <w:tr w:rsidR="003F4A13" w14:paraId="1D4551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C5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5E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FA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FC5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5A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D8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F0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AA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1DB8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36E99E4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CE9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DE6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F38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СПОРТСКИМ ОБЈЕКТИМА И ОПРЕМАЊЕ СПОРТСКИХ ОБЈЕКАТА У ОПШТИНИ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87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19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D8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D17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199DE1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3F4A13" w14:paraId="64943A7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CAC2" w14:textId="77777777" w:rsidR="003F4A13" w:rsidRDefault="003F4A13">
            <w:pPr>
              <w:spacing w:line="1" w:lineRule="auto"/>
            </w:pPr>
          </w:p>
        </w:tc>
      </w:tr>
      <w:tr w:rsidR="003F4A13" w14:paraId="1C1DF9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8D5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33A73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057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518A953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0BE50C" w14:textId="77777777" w:rsidR="002C73FD" w:rsidRDefault="00627714">
                  <w:pPr>
                    <w:divId w:val="9417651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3E5EAFC9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C8B986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7CF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D003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2A6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AAF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6B440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C0B94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68E8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1687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F1D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92C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D0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009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A57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267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CA7C3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1C23F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A77B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F7F5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3BE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BF0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F6B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BB2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41E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DF8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218A4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A637EE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61F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23C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B4C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141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596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38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EB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9.316.776,00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6C93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3F4A13" w14:paraId="053C1C5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1373" w14:textId="77777777" w:rsidR="003F4A13" w:rsidRDefault="003F4A13">
            <w:pPr>
              <w:spacing w:line="1" w:lineRule="auto"/>
            </w:pPr>
          </w:p>
        </w:tc>
      </w:tr>
      <w:tr w:rsidR="003F4A13" w14:paraId="56CCAC1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F45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01A982A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207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5C5742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4FAC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73066139" w14:textId="77777777" w:rsidR="003F4A13" w:rsidRDefault="003F4A13">
            <w:pPr>
              <w:spacing w:line="1" w:lineRule="auto"/>
            </w:pPr>
          </w:p>
        </w:tc>
      </w:tr>
      <w:tr w:rsidR="003F4A13" w14:paraId="2835E0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974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100012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EFE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8EB2D6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7A250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313A64B2" w14:textId="77777777" w:rsidR="003F4A13" w:rsidRDefault="003F4A13">
            <w:pPr>
              <w:spacing w:line="1" w:lineRule="auto"/>
            </w:pPr>
          </w:p>
        </w:tc>
      </w:tr>
      <w:tr w:rsidR="003F4A13" w14:paraId="1607F51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0EF7" w14:textId="77777777" w:rsidR="003F4A13" w:rsidRDefault="003F4A13">
            <w:pPr>
              <w:spacing w:line="1" w:lineRule="auto"/>
            </w:pPr>
          </w:p>
        </w:tc>
      </w:tr>
      <w:tr w:rsidR="003F4A13" w14:paraId="48F974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772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DA5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FA2BA4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B518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60D0E54C" w14:textId="77777777" w:rsidR="003F4A13" w:rsidRDefault="003F4A13">
            <w:pPr>
              <w:spacing w:line="1" w:lineRule="auto"/>
            </w:pPr>
          </w:p>
        </w:tc>
      </w:tr>
      <w:tr w:rsidR="003F4A13" w14:paraId="668623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B8D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17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EC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BBD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17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CE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1D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DE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1609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349AE3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18E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450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2C5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5AB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2F1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9B0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D1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6ABAE4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606168F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28D6" w14:textId="77777777" w:rsidR="003F4A13" w:rsidRDefault="003F4A13">
            <w:pPr>
              <w:spacing w:line="1" w:lineRule="auto"/>
            </w:pPr>
          </w:p>
        </w:tc>
      </w:tr>
      <w:tr w:rsidR="003F4A13" w14:paraId="22B39F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BF2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916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D4D281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B68B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640804F9" w14:textId="77777777" w:rsidR="003F4A13" w:rsidRDefault="003F4A13">
            <w:pPr>
              <w:spacing w:line="1" w:lineRule="auto"/>
            </w:pPr>
          </w:p>
        </w:tc>
      </w:tr>
      <w:tr w:rsidR="003F4A13" w14:paraId="06DA71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58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64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56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436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05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C0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C6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9A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8DE0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3F4A13" w14:paraId="2352713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0707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DB3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EAD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7C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81D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54B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D5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2C9B6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3F4A13" w14:paraId="020751A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5107" w14:textId="77777777" w:rsidR="003F4A13" w:rsidRDefault="003F4A13">
            <w:pPr>
              <w:spacing w:line="1" w:lineRule="auto"/>
            </w:pPr>
          </w:p>
        </w:tc>
      </w:tr>
      <w:tr w:rsidR="003F4A13" w14:paraId="252707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8B3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DB5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31DCE6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14EEE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59838235" w14:textId="77777777" w:rsidR="003F4A13" w:rsidRDefault="003F4A13">
            <w:pPr>
              <w:spacing w:line="1" w:lineRule="auto"/>
            </w:pPr>
          </w:p>
        </w:tc>
      </w:tr>
      <w:tr w:rsidR="003F4A13" w14:paraId="54F2AD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B6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28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5C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689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B4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0D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51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89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22D2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8A1F87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473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E49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A72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75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BD0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99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C90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ED4CA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21AD759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7CC5" w14:textId="77777777" w:rsidR="003F4A13" w:rsidRDefault="003F4A13">
            <w:pPr>
              <w:spacing w:line="1" w:lineRule="auto"/>
            </w:pPr>
          </w:p>
        </w:tc>
      </w:tr>
      <w:tr w:rsidR="003F4A13" w14:paraId="6D151A6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34D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EAA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B9240C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BC303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КОНКУРС ЗА МЕДИЈЕ</w:t>
                  </w:r>
                </w:p>
              </w:tc>
            </w:tr>
          </w:tbl>
          <w:p w14:paraId="44CC4F90" w14:textId="77777777" w:rsidR="003F4A13" w:rsidRDefault="003F4A13">
            <w:pPr>
              <w:spacing w:line="1" w:lineRule="auto"/>
            </w:pPr>
          </w:p>
        </w:tc>
      </w:tr>
      <w:tr w:rsidR="003F4A13" w14:paraId="3946E1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F2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25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27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595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C4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47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8D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0C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66A1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3F4A13" w14:paraId="06DBC7A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BC9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B1A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B0D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КОНКУРС ЗА МЕДИЈЕ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7D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5.988.000,00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F8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1D7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B19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5.988.000,00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D34A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3F4A13" w14:paraId="4332E3E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8CD7" w14:textId="77777777" w:rsidR="003F4A13" w:rsidRDefault="003F4A13">
            <w:pPr>
              <w:spacing w:line="1" w:lineRule="auto"/>
            </w:pPr>
          </w:p>
        </w:tc>
      </w:tr>
      <w:tr w:rsidR="003F4A13" w14:paraId="26FE50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FFE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9C8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9B433D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4F62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 СТАБЛА У ЗАШТИЋЕНОМ ПОДРУЧЈУ БЕЛИ ДУД У ГАРДИНОВЦИНА</w:t>
                  </w:r>
                </w:p>
              </w:tc>
            </w:tr>
          </w:tbl>
          <w:p w14:paraId="4134F095" w14:textId="77777777" w:rsidR="003F4A13" w:rsidRDefault="003F4A13">
            <w:pPr>
              <w:spacing w:line="1" w:lineRule="auto"/>
            </w:pPr>
          </w:p>
        </w:tc>
      </w:tr>
      <w:tr w:rsidR="003F4A13" w14:paraId="348244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DC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50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2C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024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FC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199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20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F2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CA7F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EC80D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DDD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7B0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CA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ОБЕЛЕЖАВАЊЕ СТАБЛА У ЗАШТИЋЕНОМ ПОДРУЧЈУ БЕЛИ ДУД У ГАРДИНОВЦИНА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AD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B43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FD7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930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EF6B1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69D72A3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7B04" w14:textId="77777777" w:rsidR="003F4A13" w:rsidRDefault="003F4A13">
            <w:pPr>
              <w:spacing w:line="1" w:lineRule="auto"/>
            </w:pPr>
          </w:p>
        </w:tc>
      </w:tr>
      <w:tr w:rsidR="003F4A13" w14:paraId="4AD39C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1B3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B12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4D3F87F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5B4A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САНАЦИЈА ДОМА КУЛТУРЕ У ТИТЕЛУ</w:t>
                  </w:r>
                </w:p>
              </w:tc>
            </w:tr>
          </w:tbl>
          <w:p w14:paraId="1950C649" w14:textId="77777777" w:rsidR="003F4A13" w:rsidRDefault="003F4A13">
            <w:pPr>
              <w:spacing w:line="1" w:lineRule="auto"/>
            </w:pPr>
          </w:p>
        </w:tc>
      </w:tr>
      <w:tr w:rsidR="003F4A13" w14:paraId="5E47D0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E3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DE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48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D45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67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0E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5C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122.596.100,00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06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125.596.100,00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5E0D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9,97</w:t>
            </w:r>
          </w:p>
        </w:tc>
      </w:tr>
      <w:tr w:rsidR="003F4A13" w14:paraId="7FB796B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FAB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4C0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3A3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САНАЦИЈА ДОМА КУЛТУРЕ У ТИТЕЛУ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97D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FC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708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122.596.100,00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2F8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125.596.100,00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854BB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9,97</w:t>
            </w:r>
          </w:p>
        </w:tc>
      </w:tr>
      <w:tr w:rsidR="003F4A13" w14:paraId="486A1F5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748D" w14:textId="77777777" w:rsidR="003F4A13" w:rsidRDefault="003F4A13">
            <w:pPr>
              <w:spacing w:line="1" w:lineRule="auto"/>
            </w:pPr>
          </w:p>
        </w:tc>
      </w:tr>
      <w:tr w:rsidR="003F4A13" w14:paraId="0D252B0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F9F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680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97BA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4710119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FA783C" w14:textId="77777777" w:rsidR="002C73FD" w:rsidRDefault="00627714">
                  <w:pPr>
                    <w:divId w:val="9150446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24E38272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E7F1D2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387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D1C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4B2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4BB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B13AEC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3C39B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E630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AB2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0B8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2C7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A92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18.838.000,00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13D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3766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151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C319D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4765FD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39F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A66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7A7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088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2E5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667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D4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122.596.100,00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EBB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8640F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3D7BC6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032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3B5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9E0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0E9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18.838.000,00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CE2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E44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122.596.100,00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C12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141.434.100,00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2AC51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11,22</w:t>
            </w:r>
          </w:p>
        </w:tc>
      </w:tr>
      <w:tr w:rsidR="003F4A13" w14:paraId="2E73F7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917C" w14:textId="77777777" w:rsidR="003F4A13" w:rsidRDefault="003F4A13">
            <w:pPr>
              <w:spacing w:line="1" w:lineRule="auto"/>
            </w:pPr>
          </w:p>
        </w:tc>
      </w:tr>
      <w:tr w:rsidR="003F4A13" w14:paraId="08712D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64C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14:paraId="559E86E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FB4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615E4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97E7A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60DFE56B" w14:textId="77777777" w:rsidR="003F4A13" w:rsidRDefault="003F4A13">
            <w:pPr>
              <w:spacing w:line="1" w:lineRule="auto"/>
            </w:pPr>
          </w:p>
        </w:tc>
      </w:tr>
      <w:bookmarkStart w:id="35" w:name="_Toc2003"/>
      <w:bookmarkEnd w:id="35"/>
      <w:tr w:rsidR="003F4A13" w14:paraId="52EF42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31A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0AF2C09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251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42EE6A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9EFBCD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76526B67" w14:textId="77777777" w:rsidR="003F4A13" w:rsidRDefault="003F4A13">
            <w:pPr>
              <w:spacing w:line="1" w:lineRule="auto"/>
            </w:pPr>
          </w:p>
        </w:tc>
      </w:tr>
      <w:tr w:rsidR="003F4A13" w14:paraId="747696F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F108" w14:textId="77777777" w:rsidR="003F4A13" w:rsidRDefault="003F4A13">
            <w:pPr>
              <w:spacing w:line="1" w:lineRule="auto"/>
            </w:pPr>
          </w:p>
        </w:tc>
      </w:tr>
      <w:tr w:rsidR="003F4A13" w14:paraId="39322D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AAD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F8F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56AF5D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3BCB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53673391" w14:textId="77777777" w:rsidR="003F4A13" w:rsidRDefault="003F4A13">
            <w:pPr>
              <w:spacing w:line="1" w:lineRule="auto"/>
            </w:pPr>
          </w:p>
        </w:tc>
      </w:tr>
      <w:tr w:rsidR="003F4A13" w14:paraId="2DA4B8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69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77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C5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F2A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D4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5D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9B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FC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CC09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5,98</w:t>
            </w:r>
          </w:p>
        </w:tc>
      </w:tr>
      <w:tr w:rsidR="003F4A13" w14:paraId="3FF3C2E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B7E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29C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AF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FC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7E3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0DE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FF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954E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5,98</w:t>
            </w:r>
          </w:p>
        </w:tc>
      </w:tr>
      <w:tr w:rsidR="003F4A13" w14:paraId="4D76525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000B" w14:textId="77777777" w:rsidR="003F4A13" w:rsidRDefault="003F4A13">
            <w:pPr>
              <w:spacing w:line="1" w:lineRule="auto"/>
            </w:pPr>
          </w:p>
        </w:tc>
      </w:tr>
      <w:tr w:rsidR="003F4A13" w14:paraId="53D9BD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34E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D64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BFB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203DD1D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E31D6E" w14:textId="77777777" w:rsidR="002C73FD" w:rsidRDefault="00627714">
                  <w:pPr>
                    <w:divId w:val="5819914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14:paraId="28ECD1EA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7EA87BD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240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EAB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683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A64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CAB04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21D8B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874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683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3D88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536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CE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C24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205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671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F83531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F6267D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A4E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D2FA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C53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3AD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61E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DB9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FEE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D0FC0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5,98</w:t>
            </w:r>
          </w:p>
        </w:tc>
      </w:tr>
      <w:tr w:rsidR="003F4A13" w14:paraId="18FAC7A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C39A" w14:textId="77777777" w:rsidR="003F4A13" w:rsidRDefault="003F4A13">
            <w:pPr>
              <w:spacing w:line="1" w:lineRule="auto"/>
            </w:pPr>
          </w:p>
        </w:tc>
      </w:tr>
      <w:tr w:rsidR="003F4A13" w14:paraId="031003F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5FC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14:paraId="336C2B8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033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ED3AD8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BCDD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09B515BF" w14:textId="77777777" w:rsidR="003F4A13" w:rsidRDefault="003F4A13">
            <w:pPr>
              <w:spacing w:line="1" w:lineRule="auto"/>
            </w:pPr>
          </w:p>
        </w:tc>
      </w:tr>
      <w:bookmarkStart w:id="36" w:name="_Toc2004"/>
      <w:bookmarkEnd w:id="36"/>
      <w:tr w:rsidR="003F4A13" w14:paraId="45534C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3B2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646B1CE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198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3C031F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FA9C1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0F4AD829" w14:textId="77777777" w:rsidR="003F4A13" w:rsidRDefault="003F4A13">
            <w:pPr>
              <w:spacing w:line="1" w:lineRule="auto"/>
            </w:pPr>
          </w:p>
        </w:tc>
      </w:tr>
      <w:tr w:rsidR="003F4A13" w14:paraId="790EA09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256D" w14:textId="77777777" w:rsidR="003F4A13" w:rsidRDefault="003F4A13">
            <w:pPr>
              <w:spacing w:line="1" w:lineRule="auto"/>
            </w:pPr>
          </w:p>
        </w:tc>
      </w:tr>
      <w:tr w:rsidR="003F4A13" w14:paraId="4D8207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7A1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089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B14090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67E32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3AAB023F" w14:textId="77777777" w:rsidR="003F4A13" w:rsidRDefault="003F4A13">
            <w:pPr>
              <w:spacing w:line="1" w:lineRule="auto"/>
            </w:pPr>
          </w:p>
        </w:tc>
      </w:tr>
      <w:tr w:rsidR="003F4A13" w14:paraId="4FE635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E0D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A5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4A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9B3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8F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D7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D8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9B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D1E9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3F4A13" w14:paraId="296A1E0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59E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C5F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92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4B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CDC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A48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FF2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8BFC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3F4A13" w14:paraId="5361045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5C9E" w14:textId="77777777" w:rsidR="003F4A13" w:rsidRDefault="003F4A13">
            <w:pPr>
              <w:spacing w:line="1" w:lineRule="auto"/>
            </w:pPr>
          </w:p>
        </w:tc>
      </w:tr>
      <w:tr w:rsidR="003F4A13" w14:paraId="05DFEE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9F5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DFD7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1205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2F1B5C4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B83EA1" w14:textId="77777777" w:rsidR="002C73FD" w:rsidRDefault="00627714">
                  <w:pPr>
                    <w:divId w:val="774322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14:paraId="0C478739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7B060C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2FE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453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7E2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DEA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09C53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F4E95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596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A5D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94C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93E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761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04E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385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FEF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5F9E7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FAC278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811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424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036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FC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88A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374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52A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7A521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3F4A13" w14:paraId="0B2C70E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4FF6" w14:textId="77777777" w:rsidR="003F4A13" w:rsidRDefault="003F4A13">
            <w:pPr>
              <w:spacing w:line="1" w:lineRule="auto"/>
            </w:pPr>
          </w:p>
        </w:tc>
      </w:tr>
      <w:tr w:rsidR="003F4A13" w14:paraId="5605C3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196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14:paraId="0322E1C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98A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40C8DD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D36CF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10A99D57" w14:textId="77777777" w:rsidR="003F4A13" w:rsidRDefault="003F4A13">
            <w:pPr>
              <w:spacing w:line="1" w:lineRule="auto"/>
            </w:pPr>
          </w:p>
        </w:tc>
      </w:tr>
      <w:tr w:rsidR="003F4A13" w14:paraId="7A549D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AA3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77D1DC8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9A4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64993B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FD80F8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7FB5BE5B" w14:textId="77777777" w:rsidR="003F4A13" w:rsidRDefault="003F4A13">
            <w:pPr>
              <w:spacing w:line="1" w:lineRule="auto"/>
            </w:pPr>
          </w:p>
        </w:tc>
      </w:tr>
      <w:bookmarkStart w:id="37" w:name="_Toc0602"/>
      <w:bookmarkEnd w:id="37"/>
      <w:tr w:rsidR="003F4A13" w14:paraId="394CAC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55C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F419AE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0B3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297329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8927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D7C015A" w14:textId="77777777" w:rsidR="003F4A13" w:rsidRDefault="003F4A13">
            <w:pPr>
              <w:spacing w:line="1" w:lineRule="auto"/>
            </w:pPr>
          </w:p>
        </w:tc>
      </w:tr>
      <w:tr w:rsidR="003F4A13" w14:paraId="4B22890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8CFC" w14:textId="77777777" w:rsidR="003F4A13" w:rsidRDefault="003F4A13">
            <w:pPr>
              <w:spacing w:line="1" w:lineRule="auto"/>
            </w:pPr>
          </w:p>
        </w:tc>
      </w:tr>
      <w:tr w:rsidR="003F4A13" w14:paraId="753133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619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65C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58011A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56CEA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7D31A91A" w14:textId="77777777" w:rsidR="003F4A13" w:rsidRDefault="003F4A13">
            <w:pPr>
              <w:spacing w:line="1" w:lineRule="auto"/>
            </w:pPr>
          </w:p>
        </w:tc>
      </w:tr>
      <w:tr w:rsidR="003F4A13" w14:paraId="71A2D3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DC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FF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05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A1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93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EF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B4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2D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458F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F4A13" w14:paraId="62FB09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47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0C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B3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E2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3E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C8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B2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64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2.023.500,00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5514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F4A13" w14:paraId="2DB5D9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2B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73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E4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37C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38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54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B2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63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6B55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08AB3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15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AB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0C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00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8C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43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35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89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9F7C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3627FB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BA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B7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1E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867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8A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78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40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03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03E2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6EEC8DC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8D9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F7A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B00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387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9F5F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ACB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14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9400B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3F4A13" w14:paraId="60D6E8F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CE17" w14:textId="77777777" w:rsidR="003F4A13" w:rsidRDefault="003F4A13">
            <w:pPr>
              <w:spacing w:line="1" w:lineRule="auto"/>
            </w:pPr>
          </w:p>
        </w:tc>
      </w:tr>
      <w:tr w:rsidR="003F4A13" w14:paraId="2E4B71E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8CA4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4BA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9BA9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36AD68F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F6999C" w14:textId="77777777" w:rsidR="002C73FD" w:rsidRDefault="00627714">
                  <w:pPr>
                    <w:divId w:val="11869471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606FA8D9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35A1C2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F88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8533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699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6C7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12D39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724EA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EAB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082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F86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C78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7C0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DC0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D1D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F26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FF2B17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D5ED16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6F9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A5C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026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442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42B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6F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B0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4FBEF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3F4A13" w14:paraId="2681E57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CF3B" w14:textId="77777777" w:rsidR="003F4A13" w:rsidRDefault="003F4A13">
            <w:pPr>
              <w:spacing w:line="1" w:lineRule="auto"/>
            </w:pPr>
          </w:p>
        </w:tc>
      </w:tr>
      <w:tr w:rsidR="003F4A13" w14:paraId="503A92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210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1417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6436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9A535B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54BBF" w14:textId="77777777" w:rsidR="002C73FD" w:rsidRDefault="00627714">
                  <w:pPr>
                    <w:divId w:val="4362176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4.01:</w:t>
                  </w:r>
                </w:p>
                <w:p w14:paraId="5B37E050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220A0FA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94F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C2D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9C6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3E6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4AF23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94271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272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5B3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C77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02B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E7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C06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354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74D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C0BDE8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0EDB32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293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62A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746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392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FF4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B829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694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296A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3F4A13" w14:paraId="3AE3F14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DBBF" w14:textId="77777777" w:rsidR="003F4A13" w:rsidRDefault="003F4A13">
            <w:pPr>
              <w:spacing w:line="1" w:lineRule="auto"/>
            </w:pPr>
          </w:p>
        </w:tc>
      </w:tr>
      <w:tr w:rsidR="003F4A13" w14:paraId="3B720D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D25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"4.03 УЗП ТИТЕЛСКИ БРЕГ" \f C \l "3"</w:instrText>
            </w:r>
            <w:r>
              <w:fldChar w:fldCharType="end"/>
            </w:r>
          </w:p>
          <w:p w14:paraId="620D41D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D6B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FB2315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CED2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УЗП ТИТЕЛСКИ БРЕГ</w:t>
                  </w:r>
                </w:p>
              </w:tc>
            </w:tr>
          </w:tbl>
          <w:p w14:paraId="121B46A6" w14:textId="77777777" w:rsidR="003F4A13" w:rsidRDefault="003F4A13">
            <w:pPr>
              <w:spacing w:line="1" w:lineRule="auto"/>
            </w:pPr>
          </w:p>
        </w:tc>
      </w:tr>
      <w:tr w:rsidR="003F4A13" w14:paraId="50205C5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32C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14:paraId="679C5F8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54B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14AA097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4FEA7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14:paraId="5A38CD14" w14:textId="77777777" w:rsidR="003F4A13" w:rsidRDefault="003F4A13">
            <w:pPr>
              <w:spacing w:line="1" w:lineRule="auto"/>
            </w:pPr>
          </w:p>
        </w:tc>
      </w:tr>
      <w:bookmarkStart w:id="38" w:name="_Toc0401"/>
      <w:bookmarkEnd w:id="38"/>
      <w:tr w:rsidR="003F4A13" w14:paraId="71D3A8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75C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68A69E1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D9E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2FA79A2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3754A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4BD2D21E" w14:textId="77777777" w:rsidR="003F4A13" w:rsidRDefault="003F4A13">
            <w:pPr>
              <w:spacing w:line="1" w:lineRule="auto"/>
            </w:pPr>
          </w:p>
        </w:tc>
      </w:tr>
      <w:tr w:rsidR="003F4A13" w14:paraId="50FC314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9399" w14:textId="77777777" w:rsidR="003F4A13" w:rsidRDefault="003F4A13">
            <w:pPr>
              <w:spacing w:line="1" w:lineRule="auto"/>
            </w:pPr>
          </w:p>
        </w:tc>
      </w:tr>
      <w:tr w:rsidR="003F4A13" w14:paraId="70A826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F1F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738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544680C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66B7D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14:paraId="2FC69753" w14:textId="77777777" w:rsidR="003F4A13" w:rsidRDefault="003F4A13">
            <w:pPr>
              <w:spacing w:line="1" w:lineRule="auto"/>
            </w:pPr>
          </w:p>
        </w:tc>
      </w:tr>
      <w:tr w:rsidR="003F4A13" w14:paraId="5B3E3E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D2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75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199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060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FE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F0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95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CC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3779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101E9E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59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30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2C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209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01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9C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49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4C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FDAE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74D18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87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9E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B9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D94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92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9A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2F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99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F807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0465D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0C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DF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E4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756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D0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AC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69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BF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BED0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4C7B1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B5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33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29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92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C1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F2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52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3C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5EC5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B80CE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ED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73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40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12B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94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F8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F6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EB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CA7F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C0C51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C3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5F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E5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757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7E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E6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EB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FC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7950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3440A6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4C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C6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F4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421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E6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C9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B0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8B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8EE0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5F6EC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0C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64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FE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E6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AE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BD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2E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5F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E84D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3F4A13" w14:paraId="71B7CC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9B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52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D8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D63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15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BC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E3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4.699.298,00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65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9.899.298,00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3823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3F4A13" w14:paraId="11FEB6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0D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08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19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5B2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DD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8A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BF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9D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463F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5AC08D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76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76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0C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0A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B9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A6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BE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79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0480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0A7967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0E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1A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90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47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51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1C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D7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C9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F09B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03783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B2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72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11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A31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14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A5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9A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B1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5829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1CBC11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0D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0C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4E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9E9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03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3B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BF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08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7126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DD3EA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69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74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0F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599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59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DC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37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2B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2CD4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3F4A13" w14:paraId="6D7A0A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27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47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16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4C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4C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AC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6C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A0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4B94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79F19D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B6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38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5F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593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52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54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5C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93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C74D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F4A13" w14:paraId="2CCE30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51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A3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38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BB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4B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77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2D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4D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D5DE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CF7CF9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224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643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C0F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4FD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280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186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B1D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40.544.298,00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9F1B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tr w:rsidR="003F4A13" w14:paraId="208B005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BB09" w14:textId="77777777" w:rsidR="003F4A13" w:rsidRDefault="003F4A13">
            <w:pPr>
              <w:spacing w:line="1" w:lineRule="auto"/>
            </w:pPr>
          </w:p>
        </w:tc>
      </w:tr>
      <w:tr w:rsidR="003F4A13" w14:paraId="4C48EF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F82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742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7AB3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181D976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90023" w14:textId="77777777" w:rsidR="002C73FD" w:rsidRDefault="00627714">
                  <w:pPr>
                    <w:divId w:val="11126246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14:paraId="6A173A1F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245D94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6B1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B22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E5E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563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EC60C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DD574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D51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B2BD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DF4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0F0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3DC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13D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69C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04B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6737D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D60DE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381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B2D7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90B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7AB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592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207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FD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2A4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EA739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60BD4E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C61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6BE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522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CA0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A9D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610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7DF9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CD5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D957D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F512FA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ACA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789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A88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05C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C9D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A88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12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40.544.298,00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4893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tr w:rsidR="003F4A13" w14:paraId="54F3FB0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4885" w14:textId="77777777" w:rsidR="003F4A13" w:rsidRDefault="003F4A13">
            <w:pPr>
              <w:spacing w:line="1" w:lineRule="auto"/>
            </w:pPr>
          </w:p>
        </w:tc>
      </w:tr>
      <w:tr w:rsidR="003F4A13" w14:paraId="420510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CD74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9E6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99C8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64ED28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3573DC" w14:textId="77777777" w:rsidR="002C73FD" w:rsidRDefault="00627714">
                  <w:pPr>
                    <w:divId w:val="15593910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4.03:</w:t>
                  </w:r>
                </w:p>
                <w:p w14:paraId="0CAA8F79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18F02A8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B64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292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2D2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502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FB1FF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17512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A8F0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EF0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CD3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BA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0C5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A4E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DAF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975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64BB6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D1D16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F48D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2B83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29B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254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E4F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991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C3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85C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471C7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EBA02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525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A7D5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793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BBF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118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57B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80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850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4D0B5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7AA3BA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309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74A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724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УЗП ТИТЕЛСКИ БРЕГ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BD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A6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56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FA6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40.544.298,00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63D9E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tr w:rsidR="003F4A13" w14:paraId="212B57B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F78B" w14:textId="77777777" w:rsidR="003F4A13" w:rsidRDefault="003F4A13">
            <w:pPr>
              <w:spacing w:line="1" w:lineRule="auto"/>
            </w:pPr>
          </w:p>
        </w:tc>
      </w:tr>
      <w:tr w:rsidR="003F4A13" w14:paraId="04E9EE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584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"4.04 НАРОДНА БИБЛИОТЕКА СТОЈАН ТРУМИЋ" \f C \l "3"</w:instrText>
            </w:r>
            <w:r>
              <w:fldChar w:fldCharType="end"/>
            </w:r>
          </w:p>
          <w:p w14:paraId="78358B1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DAA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C7F167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1344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НАРОДНА БИБЛИОТЕКА СТОЈАН ТРУМИЋ</w:t>
                  </w:r>
                </w:p>
              </w:tc>
            </w:tr>
          </w:tbl>
          <w:p w14:paraId="628E373C" w14:textId="77777777" w:rsidR="003F4A13" w:rsidRDefault="003F4A13">
            <w:pPr>
              <w:spacing w:line="1" w:lineRule="auto"/>
            </w:pPr>
          </w:p>
        </w:tc>
      </w:tr>
      <w:tr w:rsidR="003F4A13" w14:paraId="14A4BC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5843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1FF5CCB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7D0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047FEEB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52D8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3AF6443D" w14:textId="77777777" w:rsidR="003F4A13" w:rsidRDefault="003F4A13">
            <w:pPr>
              <w:spacing w:line="1" w:lineRule="auto"/>
            </w:pPr>
          </w:p>
        </w:tc>
      </w:tr>
      <w:bookmarkStart w:id="39" w:name="_Toc1201"/>
      <w:bookmarkEnd w:id="39"/>
      <w:tr w:rsidR="003F4A13" w14:paraId="6241B9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48E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6670490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22F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A78A47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819D34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314940A5" w14:textId="77777777" w:rsidR="003F4A13" w:rsidRDefault="003F4A13">
            <w:pPr>
              <w:spacing w:line="1" w:lineRule="auto"/>
            </w:pPr>
          </w:p>
        </w:tc>
      </w:tr>
      <w:tr w:rsidR="003F4A13" w14:paraId="01B80F9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DF1D" w14:textId="77777777" w:rsidR="003F4A13" w:rsidRDefault="003F4A13">
            <w:pPr>
              <w:spacing w:line="1" w:lineRule="auto"/>
            </w:pPr>
          </w:p>
        </w:tc>
      </w:tr>
      <w:tr w:rsidR="003F4A13" w14:paraId="66F42D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B6B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DC5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77FB9C6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5B7746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0AAB4148" w14:textId="77777777" w:rsidR="003F4A13" w:rsidRDefault="003F4A13">
            <w:pPr>
              <w:spacing w:line="1" w:lineRule="auto"/>
            </w:pPr>
          </w:p>
        </w:tc>
      </w:tr>
      <w:tr w:rsidR="003F4A13" w14:paraId="325EE8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2A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78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A3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8D3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EB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E8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39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9D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3B34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3F4A13" w14:paraId="49E3DA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7C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09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0F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44C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79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64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BE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65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5A36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2D6D38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09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D0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94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81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4E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C4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B2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AB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0E6C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9A1DE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55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9D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B8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D1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72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0C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8C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B6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1166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37154B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22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DE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76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D92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59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71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0A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9F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950C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5D906E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CA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13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57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4A0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B0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A9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83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D0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269E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C370D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2E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19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A5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024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83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91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DD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26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2DE8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F4A13" w14:paraId="5EB729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F9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DA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B4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2D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EC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29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C8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9A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FD47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90517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6A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25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6E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B9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05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2B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B2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CD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0CFE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7FB601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C4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67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56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9A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01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A4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F1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65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AA42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3963C3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74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84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514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CC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C8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75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F9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A6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B240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A0D2FC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BA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35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54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77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18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E6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09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98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AAF8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0A5CB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C6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85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B7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510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5A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D6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72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0A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A241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DD896F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32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45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5C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2DB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A6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97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85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F1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C454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3459AC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56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8A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28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912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3B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5E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BB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45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C40D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F7DCB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54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94F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6D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CFF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49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9A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40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1.990.880,00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A2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4.474.880,00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8013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F4A13" w14:paraId="085B8A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0B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DF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26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B9C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69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9C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FD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372.060,00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51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1.029.260,00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D4D0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297D9F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54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BF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D1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6B0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89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F9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9F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45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7137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9A8F0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73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ED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0F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1B2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65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11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02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89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547.940,00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3BF8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4C1B0C2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2B4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4EB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27F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D66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19.425.250,00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D77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532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2.710.880,00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13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22.136.130,00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550E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3F4A13" w14:paraId="71AA7B2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66CC" w14:textId="77777777" w:rsidR="003F4A13" w:rsidRDefault="003F4A13">
            <w:pPr>
              <w:spacing w:line="1" w:lineRule="auto"/>
            </w:pPr>
          </w:p>
        </w:tc>
      </w:tr>
      <w:tr w:rsidR="003F4A13" w14:paraId="08A4A2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2EE2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521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3855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065B123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0CECC5" w14:textId="77777777" w:rsidR="002C73FD" w:rsidRDefault="00627714">
                  <w:pPr>
                    <w:divId w:val="19639500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6CE41DE0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6ED57FF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3B3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B3D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642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0A5C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25727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2D0B7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BC4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EADA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983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785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F0E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19.425.250,00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A53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D38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6DE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C86B7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08F30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D8C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84F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D6E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704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53E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95D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13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5CFD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A2186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5C2DB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416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072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50F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0B1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D58D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B74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C9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1.990.880,00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C87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F8EDA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864307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9C3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B6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9E1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1AB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19.425.250,00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BF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01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2.710.880,00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4C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22.136.130,00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7BDD36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3F4A13" w14:paraId="39A366F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56D2" w14:textId="77777777" w:rsidR="003F4A13" w:rsidRDefault="003F4A13">
            <w:pPr>
              <w:spacing w:line="1" w:lineRule="auto"/>
            </w:pPr>
          </w:p>
        </w:tc>
      </w:tr>
      <w:tr w:rsidR="003F4A13" w14:paraId="3F79798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FAA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FDD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D4EE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6B8BD6BE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C630F" w14:textId="77777777" w:rsidR="002C73FD" w:rsidRDefault="00627714">
                  <w:pPr>
                    <w:divId w:val="18378395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4.04:</w:t>
                  </w:r>
                </w:p>
                <w:p w14:paraId="6BC123EB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6EBA384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BC0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65D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4C6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1C2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86E7DA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83CC8A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EA85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B10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3D8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3CE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7A7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19.425.250,00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9CD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CE4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3C4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6921A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925AF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79E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543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70A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E37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ADB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E1E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6E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E45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1E86C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85CA0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E7F2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086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466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D7F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9E5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E66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7D2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1.990.880,00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6F25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EB13A0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3EBD59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348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57F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83A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СТОЈАН ТРУМИЋ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B7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19.425.250,00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395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04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2.710.880,00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DE6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22.136.130,00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9CE4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3F4A13" w14:paraId="2327E54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EF5F" w14:textId="77777777" w:rsidR="003F4A13" w:rsidRDefault="003F4A13">
            <w:pPr>
              <w:spacing w:line="1" w:lineRule="auto"/>
            </w:pPr>
          </w:p>
        </w:tc>
      </w:tr>
      <w:tr w:rsidR="003F4A13" w14:paraId="6E21AC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BA5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"4.05 ПУ ПЛАВИ ЧУПЕРАК" \f C \l "3"</w:instrText>
            </w:r>
            <w:r>
              <w:fldChar w:fldCharType="end"/>
            </w:r>
          </w:p>
          <w:p w14:paraId="00BDE07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2F6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84703E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F9940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ПУ ПЛАВИ ЧУПЕРАК</w:t>
                  </w:r>
                </w:p>
              </w:tc>
            </w:tr>
          </w:tbl>
          <w:p w14:paraId="076CA5CF" w14:textId="77777777" w:rsidR="003F4A13" w:rsidRDefault="003F4A13">
            <w:pPr>
              <w:spacing w:line="1" w:lineRule="auto"/>
            </w:pPr>
          </w:p>
        </w:tc>
      </w:tr>
      <w:tr w:rsidR="003F4A13" w14:paraId="49A472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DF2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46F48EF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5AE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694BF8F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910A7C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229BAF65" w14:textId="77777777" w:rsidR="003F4A13" w:rsidRDefault="003F4A13">
            <w:pPr>
              <w:spacing w:line="1" w:lineRule="auto"/>
            </w:pPr>
          </w:p>
        </w:tc>
      </w:tr>
      <w:bookmarkStart w:id="40" w:name="_Toc2002"/>
      <w:bookmarkEnd w:id="40"/>
      <w:tr w:rsidR="003F4A13" w14:paraId="02668F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F75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45AD0E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EC0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A5B228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0CAD25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554991AD" w14:textId="77777777" w:rsidR="003F4A13" w:rsidRDefault="003F4A13">
            <w:pPr>
              <w:spacing w:line="1" w:lineRule="auto"/>
            </w:pPr>
          </w:p>
        </w:tc>
      </w:tr>
      <w:tr w:rsidR="003F4A13" w14:paraId="1369D8F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C7FC" w14:textId="77777777" w:rsidR="003F4A13" w:rsidRDefault="003F4A13">
            <w:pPr>
              <w:spacing w:line="1" w:lineRule="auto"/>
            </w:pPr>
          </w:p>
        </w:tc>
      </w:tr>
      <w:tr w:rsidR="003F4A13" w14:paraId="0559C6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E14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5C6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F4A13" w14:paraId="3B41BCC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6D9033" w14:textId="77777777" w:rsidR="003F4A13" w:rsidRDefault="00627714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63F33C36" w14:textId="77777777" w:rsidR="003F4A13" w:rsidRDefault="003F4A13">
            <w:pPr>
              <w:spacing w:line="1" w:lineRule="auto"/>
            </w:pPr>
          </w:p>
        </w:tc>
      </w:tr>
      <w:tr w:rsidR="003F4A13" w14:paraId="04E4D8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13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E7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9F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2B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60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EB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34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7.787.985,00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75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45.867.985,00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633B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3F4A13" w14:paraId="7F6B92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71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49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9F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B2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A5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0A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C2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1.179.535,00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8B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6.949.535,00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96EF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3F4A13" w14:paraId="7121BE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95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E1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A3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E3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6D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4C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82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72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EC08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4199D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95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0A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8A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F8B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7E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A4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F6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14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BAC4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698DF8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70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89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EE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911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41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42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67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17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5FFD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4002DF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02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B7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41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698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5D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27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15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CC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0294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46C76B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98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7E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8C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C8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C0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3D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67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C2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7FFA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F4A13" w14:paraId="29F9C7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A2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0A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2E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B04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A4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52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A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85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E22D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09F2D0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CE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51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12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EA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EC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5B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4E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12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3DC6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725C81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AE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48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D2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B58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0C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B8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44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E1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D9D2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508293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8B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02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7D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E8F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56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AF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49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5B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37B7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F3712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77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B3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28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BD8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EE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5E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C9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40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951A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19DFEB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C8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CA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E0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BD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5C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60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2D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677.610,00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89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6.726.610,00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422D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F4A13" w14:paraId="2D601B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34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0A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31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71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29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04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B8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E6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F4EE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1C75E8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35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AB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C7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9AC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23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E9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15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4A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9A67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C246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AF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E5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BA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B95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1A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96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07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75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15CF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9E64E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7F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C7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96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78B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D0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F2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A0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5A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7F62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0E630B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5C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AD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92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7B8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9F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E5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FD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CC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965C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5AC86A0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FAC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30B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9BD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610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D5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BED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10.165.130,00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607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75.947.130,00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2AF36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6,03</w:t>
            </w:r>
          </w:p>
        </w:tc>
      </w:tr>
      <w:tr w:rsidR="003F4A13" w14:paraId="6AC5967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079B" w14:textId="77777777" w:rsidR="003F4A13" w:rsidRDefault="003F4A13">
            <w:pPr>
              <w:spacing w:line="1" w:lineRule="auto"/>
            </w:pPr>
          </w:p>
        </w:tc>
      </w:tr>
      <w:tr w:rsidR="003F4A13" w14:paraId="05EFF4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D57B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948C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6F90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69070FC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EC3B3" w14:textId="77777777" w:rsidR="002C73FD" w:rsidRDefault="00627714">
                  <w:pPr>
                    <w:divId w:val="15188862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61468271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EF5204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4B1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4CE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1A4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05F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40AB1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42FD2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5B0B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96C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CFB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A81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79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7987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F41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7A6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5ACB2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26670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7DD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057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327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0A3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DE4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39E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89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8.347.000,00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FA9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A9C89F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8B654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8932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10F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B5D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774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23F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F11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76F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D47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4E1CD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A34F4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7D9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294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A36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FC9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FF3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F30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E11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E42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A46EA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D6B8F7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106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144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597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A94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3B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027A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10.165.130,00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37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75.947.130,00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D29A0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6,03</w:t>
            </w:r>
          </w:p>
        </w:tc>
      </w:tr>
      <w:tr w:rsidR="003F4A13" w14:paraId="17BF544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171B" w14:textId="77777777" w:rsidR="003F4A13" w:rsidRDefault="003F4A13">
            <w:pPr>
              <w:spacing w:line="1" w:lineRule="auto"/>
            </w:pPr>
          </w:p>
        </w:tc>
      </w:tr>
      <w:tr w:rsidR="003F4A13" w14:paraId="272075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101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3C9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43F8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3781E0E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D74AE6" w14:textId="77777777" w:rsidR="002C73FD" w:rsidRDefault="00627714">
                  <w:pPr>
                    <w:divId w:val="18406089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4.05:</w:t>
                  </w:r>
                </w:p>
                <w:p w14:paraId="7C61302B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0C9EAE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8BB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242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C8B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ADD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09C6E8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7A094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B97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30C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D3C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C790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8F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393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F1D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8C2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EE222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3F59B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484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F28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44D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96E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77C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DE8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69F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8.347.000,00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F38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98CCCC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7F85B5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E4A0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987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7B2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297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A17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AB0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9EE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2294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76AAD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630D98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368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264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129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D9F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C25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BB5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6E0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5E6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F8ACE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5BE012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A95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49E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66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ПЛАВИ ЧУПЕРАК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79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750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795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10.165.130,00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CD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75.947.130,00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6758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6,03</w:t>
            </w:r>
          </w:p>
        </w:tc>
      </w:tr>
      <w:tr w:rsidR="003F4A13" w14:paraId="65235C4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00C43" w14:textId="77777777" w:rsidR="003F4A13" w:rsidRDefault="003F4A13">
            <w:pPr>
              <w:spacing w:line="1" w:lineRule="auto"/>
            </w:pPr>
          </w:p>
        </w:tc>
      </w:tr>
      <w:tr w:rsidR="003F4A13" w14:paraId="6EAD095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E5E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03FE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E889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7BB526A8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9B1A1" w14:textId="77777777" w:rsidR="002C73FD" w:rsidRDefault="00627714">
                  <w:pPr>
                    <w:divId w:val="12743632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14:paraId="3D302982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6F99085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07F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3DAA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8AE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D28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BA571F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C58FB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4615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95E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A0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54E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B65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667.337.851,00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913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45D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392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EF032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43BB5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EB9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B53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725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72E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F95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F25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EF5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5F6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630174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82CFD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551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B38DA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EE9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15A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885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E44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1E4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319.017.450,00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C45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F0E279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5836E8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AEA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4178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86E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9AB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452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B74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CF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59.230.250,00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970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40EFA8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7DEF5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8F8D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AAF9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DBE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6D9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9A7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9CAF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8E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4AD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F179EB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E37487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5463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39E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0D0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D0C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8F0B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A0C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5E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152.020.199,00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43F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5A95F3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24A43E1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F2F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153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F7B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8F3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667.337.851,00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C39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6D0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532.452.197,00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1C2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1.199.790.048,00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4E15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95,19</w:t>
            </w:r>
          </w:p>
        </w:tc>
      </w:tr>
      <w:tr w:rsidR="003F4A13" w14:paraId="1EFDB3A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B0B3" w14:textId="77777777" w:rsidR="003F4A13" w:rsidRDefault="003F4A13">
            <w:pPr>
              <w:spacing w:line="1" w:lineRule="auto"/>
            </w:pPr>
          </w:p>
        </w:tc>
      </w:tr>
      <w:tr w:rsidR="003F4A13" w14:paraId="095261C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9B02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5BF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F99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F4A13" w14:paraId="5205E8E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3E721E" w14:textId="77777777" w:rsidR="002C73FD" w:rsidRDefault="00627714">
                  <w:pPr>
                    <w:divId w:val="4925716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14:paraId="43ACAA16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47C3E63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9E95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8D9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0DC2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A9E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8F3E3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16F9E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DA8D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2E55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6E4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C6A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D03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722.470.151,00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3FEC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2E6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08C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5B8E51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EE8C48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167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C54D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F99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98F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CD3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90A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B42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1394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64FA72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BF68D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269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791A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92C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400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1A1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BE63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CF5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323.319.112,00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A56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D56E55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0C8E08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7EB4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ABCF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1E0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003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C3C8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9C29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95D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59.230.250,00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2C40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C7FEFD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3B57AC8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9E3C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2A28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09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BD4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5311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79D6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C5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45500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7DE8C6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1C23FF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189A9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E618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0E6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07B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15E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EC0E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9AF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153.168.049,00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AADD" w14:textId="77777777" w:rsidR="003F4A13" w:rsidRDefault="003F4A1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C3C331" w14:textId="77777777" w:rsidR="003F4A13" w:rsidRDefault="003F4A13">
            <w:pPr>
              <w:spacing w:line="1" w:lineRule="auto"/>
              <w:jc w:val="right"/>
            </w:pPr>
          </w:p>
        </w:tc>
      </w:tr>
      <w:tr w:rsidR="003F4A13" w14:paraId="4E227D9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5CC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C6C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EE7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64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722.470.151,00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080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0DB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537.901.709,00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670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1.260.371.860,00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79BBB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F4A13" w14:paraId="2F2726DA" w14:textId="77777777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3F4A13" w14:paraId="1F845012" w14:textId="7777777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919A5" w14:textId="77777777" w:rsidR="003F4A13" w:rsidRDefault="003F4A13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999838" w14:textId="77777777" w:rsidR="003F4A13" w:rsidRDefault="003F4A1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18EEA" w14:textId="77777777" w:rsidR="003F4A13" w:rsidRDefault="003F4A13">
                  <w:pPr>
                    <w:spacing w:line="1" w:lineRule="auto"/>
                  </w:pPr>
                </w:p>
              </w:tc>
            </w:tr>
            <w:tr w:rsidR="003F4A13" w14:paraId="4F2D9FE5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08AB3" w14:textId="77777777" w:rsidR="003F4A13" w:rsidRDefault="003F4A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5B0EE" w14:textId="77777777" w:rsidR="003F4A13" w:rsidRDefault="003F4A1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F18FFC" w14:textId="77777777" w:rsidR="003F4A13" w:rsidRDefault="003F4A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A13" w14:paraId="0225CA64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BFD05" w14:textId="77777777" w:rsidR="003F4A13" w:rsidRDefault="003F4A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660B6" w14:textId="77777777" w:rsidR="003F4A13" w:rsidRDefault="003F4A1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9134A" w14:textId="77777777" w:rsidR="003F4A13" w:rsidRDefault="003F4A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A13" w14:paraId="2E41945A" w14:textId="7777777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1FCE5" w14:textId="77777777" w:rsidR="003F4A13" w:rsidRDefault="003F4A13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DFE197" w14:textId="67CDC711" w:rsidR="003F4A13" w:rsidRDefault="003F4A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E4D20" w14:textId="77777777" w:rsidR="003F4A13" w:rsidRDefault="003F4A13">
                  <w:pPr>
                    <w:spacing w:line="1" w:lineRule="auto"/>
                  </w:pPr>
                </w:p>
              </w:tc>
            </w:tr>
            <w:tr w:rsidR="003F4A13" w14:paraId="7E36FC1B" w14:textId="7777777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4FE5D" w14:textId="1ED2A8CB" w:rsidR="003F4A13" w:rsidRDefault="003F4A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FEFC10" w14:textId="77777777" w:rsidR="003F4A13" w:rsidRDefault="003F4A1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9008C" w14:textId="5C5AB4B0" w:rsidR="003F4A13" w:rsidRDefault="003F4A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E72A4C0" w14:textId="77777777" w:rsidR="003F4A13" w:rsidRDefault="003F4A13">
            <w:pPr>
              <w:spacing w:line="1" w:lineRule="auto"/>
            </w:pPr>
          </w:p>
        </w:tc>
      </w:tr>
    </w:tbl>
    <w:p w14:paraId="0C0A4F84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64A8293F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3806" w14:textId="77777777" w:rsidR="003F4A13" w:rsidRDefault="003F4A13">
            <w:bookmarkStart w:id="41" w:name="__bookmark_38"/>
            <w:bookmarkEnd w:id="41"/>
          </w:p>
          <w:p w14:paraId="4B06F314" w14:textId="77777777" w:rsidR="003F4A13" w:rsidRDefault="003F4A13">
            <w:pPr>
              <w:spacing w:line="1" w:lineRule="auto"/>
            </w:pPr>
          </w:p>
        </w:tc>
      </w:tr>
    </w:tbl>
    <w:p w14:paraId="360C3049" w14:textId="77777777" w:rsidR="00820872" w:rsidRDefault="00820872" w:rsidP="00820872">
      <w:pPr>
        <w:rPr>
          <w:color w:val="000000"/>
        </w:rPr>
      </w:pPr>
      <w:r>
        <w:rPr>
          <w:color w:val="000000"/>
        </w:rPr>
        <w:t>Члан 10.</w:t>
      </w:r>
    </w:p>
    <w:p w14:paraId="0CA53FE8" w14:textId="77777777" w:rsidR="00820872" w:rsidRDefault="00820872" w:rsidP="00820872">
      <w:pPr>
        <w:rPr>
          <w:color w:val="000000"/>
        </w:rPr>
      </w:pPr>
    </w:p>
    <w:p w14:paraId="224344B5" w14:textId="3A26DCA6" w:rsidR="003F4A13" w:rsidRPr="00820872" w:rsidRDefault="00820872">
      <w:pPr>
        <w:rPr>
          <w:color w:val="000000"/>
          <w:lang w:val="sr-Cyrl-RS"/>
        </w:rPr>
        <w:sectPr w:rsidR="003F4A13" w:rsidRPr="00820872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  <w:r>
        <w:rPr>
          <w:color w:val="000000"/>
        </w:rPr>
        <w:t>Укупни расходи и издаци буџета утврђују се према функционалним класификацијама у следећем преглед</w:t>
      </w:r>
      <w:r>
        <w:rPr>
          <w:color w:val="000000"/>
          <w:lang w:val="sr-Cyrl-RS"/>
        </w:rPr>
        <w:t>у:</w:t>
      </w:r>
    </w:p>
    <w:p w14:paraId="09AFA009" w14:textId="77777777" w:rsidR="003F4A13" w:rsidRDefault="003F4A13">
      <w:pPr>
        <w:rPr>
          <w:vanish/>
        </w:rPr>
      </w:pPr>
    </w:p>
    <w:p w14:paraId="6DD60FCA" w14:textId="77777777" w:rsidR="003F4A13" w:rsidRDefault="003F4A13">
      <w:pPr>
        <w:rPr>
          <w:vanish/>
        </w:rPr>
      </w:pPr>
      <w:bookmarkStart w:id="42" w:name="__bookmark_41"/>
      <w:bookmarkStart w:id="43" w:name="__bookmark_42"/>
      <w:bookmarkEnd w:id="42"/>
      <w:bookmarkEnd w:id="4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3F4A13" w14:paraId="5D18C5FE" w14:textId="7777777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B79C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3F4A13" w14:paraId="0C73B2B4" w14:textId="7777777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0A050BC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7097D0" w14:textId="77777777" w:rsidR="002C73FD" w:rsidRDefault="00627714">
                  <w:pPr>
                    <w:jc w:val="center"/>
                    <w:divId w:val="54567679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44" w:name="__bookmark_43"/>
                  <w:bookmarkEnd w:id="44"/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6C7CC7AC" w14:textId="77777777" w:rsidR="003F4A13" w:rsidRDefault="003F4A13"/>
              </w:tc>
            </w:tr>
          </w:tbl>
          <w:p w14:paraId="7EA148D3" w14:textId="77777777" w:rsidR="003F4A13" w:rsidRDefault="003F4A13">
            <w:pPr>
              <w:spacing w:line="1" w:lineRule="auto"/>
            </w:pPr>
          </w:p>
        </w:tc>
      </w:tr>
      <w:tr w:rsidR="003F4A13" w14:paraId="30FDDE5E" w14:textId="7777777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542B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D8FA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C31E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16A3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42A8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FFE6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48A5761F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7E6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655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CDF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21D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42C4BC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1C7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6DB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5" w:name="_Toc010_Болест_и_инвалидност"/>
      <w:bookmarkEnd w:id="45"/>
      <w:tr w:rsidR="003F4A13" w14:paraId="1837356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541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"010 Болест и инвалидност" \f C \l "1"</w:instrText>
            </w:r>
            <w:r>
              <w:fldChar w:fldCharType="end"/>
            </w:r>
          </w:p>
          <w:p w14:paraId="43F48FA3" w14:textId="77777777" w:rsidR="003F4A13" w:rsidRDefault="003F4A13">
            <w:pPr>
              <w:spacing w:line="1" w:lineRule="auto"/>
            </w:pPr>
          </w:p>
        </w:tc>
      </w:tr>
      <w:tr w:rsidR="003F4A13" w14:paraId="0071D2A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C4C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010</w:t>
            </w:r>
          </w:p>
        </w:tc>
      </w:tr>
      <w:tr w:rsidR="003F4A13" w14:paraId="7400D0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E14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2D4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D3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C6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DF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F6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F2DEA9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1C9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010 Болест и инвалидност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92E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EE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A57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D7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040_Породица_и_деца"/>
      <w:bookmarkEnd w:id="46"/>
      <w:tr w:rsidR="003F4A13" w14:paraId="099A745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007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14:paraId="65B5C6DA" w14:textId="77777777" w:rsidR="003F4A13" w:rsidRDefault="003F4A13">
            <w:pPr>
              <w:spacing w:line="1" w:lineRule="auto"/>
            </w:pPr>
          </w:p>
        </w:tc>
      </w:tr>
      <w:tr w:rsidR="003F4A13" w14:paraId="3A6A8C1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CCFB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3F4A13" w14:paraId="0A1E3F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D6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255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1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90.055.075,00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56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DF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B7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47.055.075,00</w:t>
            </w:r>
          </w:p>
        </w:tc>
      </w:tr>
      <w:tr w:rsidR="003F4A13" w14:paraId="5C1AEEB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8E1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C3A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90.055.075,00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C4B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7B1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48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47.055.075,00</w:t>
            </w:r>
          </w:p>
        </w:tc>
      </w:tr>
      <w:bookmarkStart w:id="47" w:name="_Toc070_Социјална_помоћ_угроженом_станов"/>
      <w:bookmarkEnd w:id="47"/>
      <w:tr w:rsidR="003F4A13" w14:paraId="387FF20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CEF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14:paraId="3AC52742" w14:textId="77777777" w:rsidR="003F4A13" w:rsidRDefault="003F4A13">
            <w:pPr>
              <w:spacing w:line="1" w:lineRule="auto"/>
            </w:pPr>
          </w:p>
        </w:tc>
      </w:tr>
      <w:tr w:rsidR="003F4A13" w14:paraId="65E8868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FBB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3F4A13" w14:paraId="375F47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98A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F2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1F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45.026.807,00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E7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22.447.600,00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E6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2D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22.579.207,00</w:t>
            </w:r>
          </w:p>
        </w:tc>
      </w:tr>
      <w:tr w:rsidR="003F4A13" w14:paraId="2D39A76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3B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09D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45.026.807,00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BAB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22.447.600,00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01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0C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22.579.207,00</w:t>
            </w:r>
          </w:p>
        </w:tc>
      </w:tr>
      <w:bookmarkStart w:id="48" w:name="_Toc111_Извршни_и_законодавни_органи"/>
      <w:bookmarkEnd w:id="48"/>
      <w:tr w:rsidR="003F4A13" w14:paraId="23BFFB3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FDC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14:paraId="7A8D8F50" w14:textId="77777777" w:rsidR="003F4A13" w:rsidRDefault="003F4A13">
            <w:pPr>
              <w:spacing w:line="1" w:lineRule="auto"/>
            </w:pPr>
          </w:p>
        </w:tc>
      </w:tr>
      <w:tr w:rsidR="003F4A13" w14:paraId="16D1AA2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DF9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3F4A13" w14:paraId="4F2289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34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F64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53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29.884.612,00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898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24.435.100,00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3D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F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5.449.512,00</w:t>
            </w:r>
          </w:p>
        </w:tc>
      </w:tr>
      <w:tr w:rsidR="003F4A13" w14:paraId="2266AD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F21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928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4E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7D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BE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72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899A22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F4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DEC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07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BA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F6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31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F8F1E2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F5E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A3A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59.081.812,00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6C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53.632.300,00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160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A7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5.449.512,00</w:t>
            </w:r>
          </w:p>
        </w:tc>
      </w:tr>
      <w:bookmarkStart w:id="49" w:name="_Toc133_Остале_опште_услуге"/>
      <w:bookmarkEnd w:id="49"/>
      <w:tr w:rsidR="003F4A13" w14:paraId="139BE874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C27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"1"</w:instrText>
            </w:r>
            <w:r>
              <w:fldChar w:fldCharType="end"/>
            </w:r>
          </w:p>
          <w:p w14:paraId="40262D12" w14:textId="77777777" w:rsidR="003F4A13" w:rsidRDefault="003F4A13">
            <w:pPr>
              <w:spacing w:line="1" w:lineRule="auto"/>
            </w:pPr>
          </w:p>
        </w:tc>
      </w:tr>
      <w:tr w:rsidR="003F4A13" w14:paraId="053A388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669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133</w:t>
            </w:r>
          </w:p>
        </w:tc>
      </w:tr>
      <w:tr w:rsidR="003F4A13" w14:paraId="0C908C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56C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180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42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280.012.511,00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05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179.779.501,00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9F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AC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100.233.010,00</w:t>
            </w:r>
          </w:p>
        </w:tc>
      </w:tr>
      <w:tr w:rsidR="003F4A13" w14:paraId="691FC87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1DC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133 Остале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B3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280.012.511,00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2AA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179.779.501,00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31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26A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100.233.010,00</w:t>
            </w:r>
          </w:p>
        </w:tc>
      </w:tr>
      <w:bookmarkStart w:id="50" w:name="_Toc150_Опште_јавне_услуге_-_истраживање"/>
      <w:bookmarkEnd w:id="50"/>
      <w:tr w:rsidR="003F4A13" w14:paraId="208DF2E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3C6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"150 Опште јавне услуге - истраживање и развој" \f C \l "1"</w:instrText>
            </w:r>
            <w:r>
              <w:fldChar w:fldCharType="end"/>
            </w:r>
          </w:p>
          <w:p w14:paraId="37CBCD40" w14:textId="77777777" w:rsidR="003F4A13" w:rsidRDefault="003F4A13">
            <w:pPr>
              <w:spacing w:line="1" w:lineRule="auto"/>
            </w:pPr>
          </w:p>
        </w:tc>
      </w:tr>
      <w:tr w:rsidR="003F4A13" w14:paraId="19B2230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76C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150</w:t>
            </w:r>
          </w:p>
        </w:tc>
      </w:tr>
      <w:tr w:rsidR="003F4A13" w14:paraId="099BD3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BD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FD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A3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14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7B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9C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03A5F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056F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150 Опште јавне услуге - истраживање 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194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1F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2F6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EA8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160_Опште_јавне_услуге_некласификова"/>
      <w:bookmarkEnd w:id="51"/>
      <w:tr w:rsidR="003F4A13" w14:paraId="262C1C7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D0A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14:paraId="560C0517" w14:textId="77777777" w:rsidR="003F4A13" w:rsidRDefault="003F4A13">
            <w:pPr>
              <w:spacing w:line="1" w:lineRule="auto"/>
            </w:pPr>
          </w:p>
        </w:tc>
      </w:tr>
      <w:tr w:rsidR="003F4A13" w14:paraId="5393403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1A2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3F4A13" w14:paraId="651409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BB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D8D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117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00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3F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57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C5E34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141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94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B1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16.574.500,00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EE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16.574.500,00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04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A2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6DC7A1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E0D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82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18.074.500,00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DF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18.074.500,00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F0F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2DE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320_Услуге_противпожарне_заштите"/>
      <w:bookmarkEnd w:id="52"/>
      <w:tr w:rsidR="003F4A13" w14:paraId="7B9464C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A9C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"1"</w:instrText>
            </w:r>
            <w:r>
              <w:fldChar w:fldCharType="end"/>
            </w:r>
          </w:p>
          <w:p w14:paraId="25D51BB3" w14:textId="77777777" w:rsidR="003F4A13" w:rsidRDefault="003F4A13">
            <w:pPr>
              <w:spacing w:line="1" w:lineRule="auto"/>
            </w:pPr>
          </w:p>
        </w:tc>
      </w:tr>
      <w:tr w:rsidR="003F4A13" w14:paraId="10C74E0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6D2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320</w:t>
            </w:r>
          </w:p>
        </w:tc>
      </w:tr>
      <w:tr w:rsidR="003F4A13" w14:paraId="47E1F7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58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771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CA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00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52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01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9D9E0E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889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320 Услуге противпожарне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17A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9DCE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65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38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411_Општи_економски_и_комерцијални_п"/>
      <w:bookmarkEnd w:id="53"/>
      <w:tr w:rsidR="003F4A13" w14:paraId="6C7A72E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CAF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"1"</w:instrText>
            </w:r>
            <w:r>
              <w:fldChar w:fldCharType="end"/>
            </w:r>
          </w:p>
          <w:p w14:paraId="2B977544" w14:textId="77777777" w:rsidR="003F4A13" w:rsidRDefault="003F4A13">
            <w:pPr>
              <w:spacing w:line="1" w:lineRule="auto"/>
            </w:pPr>
          </w:p>
        </w:tc>
      </w:tr>
      <w:tr w:rsidR="003F4A13" w14:paraId="1648A60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6FB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3F4A13" w14:paraId="3F419B4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5A7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C9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8C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5D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F5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8B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3D85C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FA76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BAE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A2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9AD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1A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421_Пољопривреда"/>
      <w:bookmarkEnd w:id="54"/>
      <w:tr w:rsidR="003F4A13" w14:paraId="38D147F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671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14:paraId="46795C28" w14:textId="77777777" w:rsidR="003F4A13" w:rsidRDefault="003F4A13">
            <w:pPr>
              <w:spacing w:line="1" w:lineRule="auto"/>
            </w:pPr>
          </w:p>
        </w:tc>
      </w:tr>
      <w:tr w:rsidR="003F4A13" w14:paraId="7CB2393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BBF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3F4A13" w14:paraId="447075E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D3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BA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90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25.114.168,00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EC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20.279.000,00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86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02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4.835.168,00</w:t>
            </w:r>
          </w:p>
        </w:tc>
      </w:tr>
      <w:tr w:rsidR="003F4A13" w14:paraId="43A8AF4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331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11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25.114.168,00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EBA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20.279.000,00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309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038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4.835.168,00</w:t>
            </w:r>
          </w:p>
        </w:tc>
      </w:tr>
      <w:bookmarkStart w:id="55" w:name="_Toc436_Остала_енергија"/>
      <w:bookmarkEnd w:id="55"/>
      <w:tr w:rsidR="003F4A13" w14:paraId="2553271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42F1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"436 Остала енергија" \f C \l "1"</w:instrText>
            </w:r>
            <w:r>
              <w:fldChar w:fldCharType="end"/>
            </w:r>
          </w:p>
          <w:p w14:paraId="56C6D7D7" w14:textId="77777777" w:rsidR="003F4A13" w:rsidRDefault="003F4A13">
            <w:pPr>
              <w:spacing w:line="1" w:lineRule="auto"/>
            </w:pPr>
          </w:p>
        </w:tc>
      </w:tr>
      <w:tr w:rsidR="003F4A13" w14:paraId="356B3D6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DBA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436</w:t>
            </w:r>
          </w:p>
        </w:tc>
      </w:tr>
      <w:tr w:rsidR="003F4A13" w14:paraId="1287B9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BC8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D67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5E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7C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09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3A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</w:tr>
      <w:tr w:rsidR="003F4A13" w14:paraId="3A1224D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617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436 Остала енергија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EFB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F3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F12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26E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</w:tr>
      <w:bookmarkStart w:id="56" w:name="_Toc451_Друмски_саобраћај"/>
      <w:bookmarkEnd w:id="56"/>
      <w:tr w:rsidR="003F4A13" w14:paraId="6859D40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542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14:paraId="6477F0B2" w14:textId="77777777" w:rsidR="003F4A13" w:rsidRDefault="003F4A13">
            <w:pPr>
              <w:spacing w:line="1" w:lineRule="auto"/>
            </w:pPr>
          </w:p>
        </w:tc>
      </w:tr>
      <w:tr w:rsidR="003F4A13" w14:paraId="67A00E1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D19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3F4A13" w14:paraId="7C60EB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040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AC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9F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121.971.309,00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7E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26.182.000,00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90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0C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95.789.309,00</w:t>
            </w:r>
          </w:p>
        </w:tc>
      </w:tr>
      <w:tr w:rsidR="003F4A13" w14:paraId="493EDB8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DB7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9A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121.971.309,00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24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26.182.000,00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31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471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95.789.309,00</w:t>
            </w:r>
          </w:p>
        </w:tc>
      </w:tr>
      <w:bookmarkStart w:id="57" w:name="_Toc473_Туризам"/>
      <w:bookmarkEnd w:id="57"/>
      <w:tr w:rsidR="003F4A13" w14:paraId="7DBD92D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D80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14:paraId="0FA666AC" w14:textId="77777777" w:rsidR="003F4A13" w:rsidRDefault="003F4A13">
            <w:pPr>
              <w:spacing w:line="1" w:lineRule="auto"/>
            </w:pPr>
          </w:p>
        </w:tc>
      </w:tr>
      <w:tr w:rsidR="003F4A13" w14:paraId="3170E53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874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3F4A13" w14:paraId="481905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60C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8EC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E1B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2D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4A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01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490410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8D5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5D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A35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84E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015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510_Управљање_отпадом"/>
      <w:bookmarkEnd w:id="58"/>
      <w:tr w:rsidR="003F4A13" w14:paraId="121A8A9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AFFF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14:paraId="1FDA3B1D" w14:textId="77777777" w:rsidR="003F4A13" w:rsidRDefault="003F4A13">
            <w:pPr>
              <w:spacing w:line="1" w:lineRule="auto"/>
            </w:pPr>
          </w:p>
        </w:tc>
      </w:tr>
      <w:tr w:rsidR="003F4A13" w14:paraId="08E3627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D8D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3F4A13" w14:paraId="170D50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24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EDE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67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9B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B1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5F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3F4A13" w14:paraId="01329C5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C9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1FA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B1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CF7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2D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</w:tr>
      <w:bookmarkStart w:id="59" w:name="_Toc520_Управљање_отпадним_водама"/>
      <w:bookmarkEnd w:id="59"/>
      <w:tr w:rsidR="003F4A13" w14:paraId="4B09CF5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A13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14:paraId="26274188" w14:textId="77777777" w:rsidR="003F4A13" w:rsidRDefault="003F4A13">
            <w:pPr>
              <w:spacing w:line="1" w:lineRule="auto"/>
            </w:pPr>
          </w:p>
        </w:tc>
      </w:tr>
      <w:tr w:rsidR="003F4A13" w14:paraId="0B9ED54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19E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3F4A13" w14:paraId="6C8156A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1CD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4CF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4A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F8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AE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2C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CE878A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A38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274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74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1B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98B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530_Смањење_загадености"/>
      <w:bookmarkEnd w:id="60"/>
      <w:tr w:rsidR="003F4A13" w14:paraId="129C5DA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6B5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"530 Смањење загадености" \f C \l "1"</w:instrText>
            </w:r>
            <w:r>
              <w:fldChar w:fldCharType="end"/>
            </w:r>
          </w:p>
          <w:p w14:paraId="69EBB56F" w14:textId="77777777" w:rsidR="003F4A13" w:rsidRDefault="003F4A13">
            <w:pPr>
              <w:spacing w:line="1" w:lineRule="auto"/>
            </w:pPr>
          </w:p>
        </w:tc>
      </w:tr>
      <w:tr w:rsidR="003F4A13" w14:paraId="335E196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CDC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530</w:t>
            </w:r>
          </w:p>
        </w:tc>
      </w:tr>
      <w:tr w:rsidR="003F4A13" w14:paraId="2DA7C8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356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42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DA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E4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50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40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3F4A13" w14:paraId="7952958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23B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530 Смањење загадености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84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3B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1D8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DA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</w:tr>
      <w:bookmarkStart w:id="61" w:name="_Toc540_Заштита_биљног_и_животињског_све"/>
      <w:bookmarkEnd w:id="61"/>
      <w:tr w:rsidR="003F4A13" w14:paraId="074D83D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BE7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14:paraId="587B2529" w14:textId="77777777" w:rsidR="003F4A13" w:rsidRDefault="003F4A13">
            <w:pPr>
              <w:spacing w:line="1" w:lineRule="auto"/>
            </w:pPr>
          </w:p>
        </w:tc>
      </w:tr>
      <w:tr w:rsidR="003F4A13" w14:paraId="3819EE2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6AE4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540</w:t>
            </w:r>
          </w:p>
        </w:tc>
      </w:tr>
      <w:tr w:rsidR="003F4A13" w14:paraId="27B9FC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409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A21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80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92.494.298,00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DB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83.355.000,00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63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1B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9.139.298,00</w:t>
            </w:r>
          </w:p>
        </w:tc>
      </w:tr>
      <w:tr w:rsidR="003F4A13" w14:paraId="33FAF18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10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540 Заштита биљног и животињског света и крајолика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05C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92.494.298,00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FA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83.355.000,00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BA0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FB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9.139.298,00</w:t>
            </w:r>
          </w:p>
        </w:tc>
      </w:tr>
      <w:bookmarkStart w:id="62" w:name="_Toc560_Заштита_животне_средине_некласиф"/>
      <w:bookmarkEnd w:id="62"/>
      <w:tr w:rsidR="003F4A13" w14:paraId="443963B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D2A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14:paraId="2310527E" w14:textId="77777777" w:rsidR="003F4A13" w:rsidRDefault="003F4A13">
            <w:pPr>
              <w:spacing w:line="1" w:lineRule="auto"/>
            </w:pPr>
          </w:p>
        </w:tc>
      </w:tr>
      <w:tr w:rsidR="003F4A13" w14:paraId="6B73679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642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3F4A13" w14:paraId="448C63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E40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4C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D1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29.477.600,00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5E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04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05B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26.377.600,00</w:t>
            </w:r>
          </w:p>
        </w:tc>
      </w:tr>
      <w:tr w:rsidR="003F4A13" w14:paraId="408CEF7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A73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EC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29.477.600,00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D5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249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C5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26.377.600,00</w:t>
            </w:r>
          </w:p>
        </w:tc>
      </w:tr>
      <w:bookmarkStart w:id="63" w:name="_Toc620_Развој_заједнице"/>
      <w:bookmarkEnd w:id="63"/>
      <w:tr w:rsidR="003F4A13" w14:paraId="6A6569A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CE1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14:paraId="745134D9" w14:textId="77777777" w:rsidR="003F4A13" w:rsidRDefault="003F4A13">
            <w:pPr>
              <w:spacing w:line="1" w:lineRule="auto"/>
            </w:pPr>
          </w:p>
        </w:tc>
      </w:tr>
      <w:tr w:rsidR="003F4A13" w14:paraId="3AECD8F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4EF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3F4A13" w14:paraId="0F2DAA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3C4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B9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BC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13.742.742,00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DE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C8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2D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13.112.742,00</w:t>
            </w:r>
          </w:p>
        </w:tc>
      </w:tr>
      <w:tr w:rsidR="003F4A13" w14:paraId="3193D03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A5F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1870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13.742.742,00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8A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E6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A7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13.112.742,00</w:t>
            </w:r>
          </w:p>
        </w:tc>
      </w:tr>
      <w:bookmarkStart w:id="64" w:name="_Toc630_Водоснабдевање"/>
      <w:bookmarkEnd w:id="64"/>
      <w:tr w:rsidR="003F4A13" w14:paraId="2D020D6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47B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14:paraId="68D420FA" w14:textId="77777777" w:rsidR="003F4A13" w:rsidRDefault="003F4A13">
            <w:pPr>
              <w:spacing w:line="1" w:lineRule="auto"/>
            </w:pPr>
          </w:p>
        </w:tc>
      </w:tr>
      <w:tr w:rsidR="003F4A13" w14:paraId="5FBD1C9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236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3F4A13" w14:paraId="164E9CF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44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D5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39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F3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DE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B9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6.018.000,00</w:t>
            </w:r>
          </w:p>
        </w:tc>
      </w:tr>
      <w:tr w:rsidR="003F4A13" w14:paraId="4934468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9A4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A0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FC8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5D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83E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6.018.000,00</w:t>
            </w:r>
          </w:p>
        </w:tc>
      </w:tr>
      <w:bookmarkStart w:id="65" w:name="_Toc640_Улична_расвета"/>
      <w:bookmarkEnd w:id="65"/>
      <w:tr w:rsidR="003F4A13" w14:paraId="47682C5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99E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14:paraId="07FB1BDA" w14:textId="77777777" w:rsidR="003F4A13" w:rsidRDefault="003F4A13">
            <w:pPr>
              <w:spacing w:line="1" w:lineRule="auto"/>
            </w:pPr>
          </w:p>
        </w:tc>
      </w:tr>
      <w:tr w:rsidR="003F4A13" w14:paraId="7EB8F2E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337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3F4A13" w14:paraId="0012E0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DC5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BE8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31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92.843.902,00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21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A56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92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66.643.902,00</w:t>
            </w:r>
          </w:p>
        </w:tc>
      </w:tr>
      <w:tr w:rsidR="003F4A13" w14:paraId="47E6DC9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17B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AFB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92.843.902,00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8D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33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4B1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66.643.902,00</w:t>
            </w:r>
          </w:p>
        </w:tc>
      </w:tr>
      <w:bookmarkStart w:id="66" w:name="_Toc721_Опште_медицинске_услуге"/>
      <w:bookmarkEnd w:id="66"/>
      <w:tr w:rsidR="003F4A13" w14:paraId="27F4C4A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A87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"1"</w:instrText>
            </w:r>
            <w:r>
              <w:fldChar w:fldCharType="end"/>
            </w:r>
          </w:p>
          <w:p w14:paraId="4DB15ACA" w14:textId="77777777" w:rsidR="003F4A13" w:rsidRDefault="003F4A13">
            <w:pPr>
              <w:spacing w:line="1" w:lineRule="auto"/>
            </w:pPr>
          </w:p>
        </w:tc>
      </w:tr>
      <w:tr w:rsidR="003F4A13" w14:paraId="4BD569F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5F1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721</w:t>
            </w:r>
          </w:p>
        </w:tc>
      </w:tr>
      <w:tr w:rsidR="003F4A13" w14:paraId="01012F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37B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971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04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FD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55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B2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98A470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692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FB8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DF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89F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2AC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7" w:name="_Toc733_Услуге_медицинских_центара_и_пор"/>
      <w:bookmarkEnd w:id="67"/>
      <w:tr w:rsidR="003F4A13" w14:paraId="46F824B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D09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"733 Услуге медицинских центара и породилишта" \f C \l "1"</w:instrText>
            </w:r>
            <w:r>
              <w:fldChar w:fldCharType="end"/>
            </w:r>
          </w:p>
          <w:p w14:paraId="5A995253" w14:textId="77777777" w:rsidR="003F4A13" w:rsidRDefault="003F4A13">
            <w:pPr>
              <w:spacing w:line="1" w:lineRule="auto"/>
            </w:pPr>
          </w:p>
        </w:tc>
      </w:tr>
      <w:tr w:rsidR="003F4A13" w14:paraId="253702E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CC1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733</w:t>
            </w:r>
          </w:p>
        </w:tc>
      </w:tr>
      <w:tr w:rsidR="003F4A13" w14:paraId="494C55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ECC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6E5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47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BE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B4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3D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08D99F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F7C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733 Услуге медицинских центара и породилишта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89B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33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55B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E7F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740_Услуге_јавног_здравства"/>
      <w:bookmarkEnd w:id="68"/>
      <w:tr w:rsidR="003F4A13" w14:paraId="728F5854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6B2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"740 Услуге јавног здравства" \f C \l "1"</w:instrText>
            </w:r>
            <w:r>
              <w:fldChar w:fldCharType="end"/>
            </w:r>
          </w:p>
          <w:p w14:paraId="72138983" w14:textId="77777777" w:rsidR="003F4A13" w:rsidRDefault="003F4A13">
            <w:pPr>
              <w:spacing w:line="1" w:lineRule="auto"/>
            </w:pPr>
          </w:p>
        </w:tc>
      </w:tr>
      <w:tr w:rsidR="003F4A13" w14:paraId="2CB50C2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848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740</w:t>
            </w:r>
          </w:p>
        </w:tc>
      </w:tr>
      <w:tr w:rsidR="003F4A13" w14:paraId="38EB8C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12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A1E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A8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EC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CD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13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CDD272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A75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740 Услуге јавног здравства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B12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1AF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174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ED0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9" w:name="_Toc810_Услуге_рекреације_и_спорта"/>
      <w:bookmarkEnd w:id="69"/>
      <w:tr w:rsidR="003F4A13" w14:paraId="355C58D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C5D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14:paraId="15DC0945" w14:textId="77777777" w:rsidR="003F4A13" w:rsidRDefault="003F4A13">
            <w:pPr>
              <w:spacing w:line="1" w:lineRule="auto"/>
            </w:pPr>
          </w:p>
        </w:tc>
      </w:tr>
      <w:tr w:rsidR="003F4A13" w14:paraId="5BD8EA7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C92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3F4A13" w14:paraId="5E6228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3A7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7DE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15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9.316.776,00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CF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5B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41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1.316.776,00</w:t>
            </w:r>
          </w:p>
        </w:tc>
      </w:tr>
      <w:tr w:rsidR="003F4A13" w14:paraId="7B72F49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48C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2E2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9.316.776,00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58E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40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202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1.316.776,00</w:t>
            </w:r>
          </w:p>
        </w:tc>
      </w:tr>
      <w:bookmarkStart w:id="70" w:name="_Toc820_Услуге_културе"/>
      <w:bookmarkEnd w:id="70"/>
      <w:tr w:rsidR="003F4A13" w14:paraId="5AF633E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660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14:paraId="76DEC345" w14:textId="77777777" w:rsidR="003F4A13" w:rsidRDefault="003F4A13">
            <w:pPr>
              <w:spacing w:line="1" w:lineRule="auto"/>
            </w:pPr>
          </w:p>
        </w:tc>
      </w:tr>
      <w:tr w:rsidR="003F4A13" w14:paraId="2E69979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753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3F4A13" w14:paraId="03A197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5D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911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BF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163.570.230,00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6E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38.263.250,00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6D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C2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125.306.980,00</w:t>
            </w:r>
          </w:p>
        </w:tc>
      </w:tr>
      <w:tr w:rsidR="003F4A13" w14:paraId="56B79E9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708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972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163.570.230,00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B8E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38.263.250,00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A58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BC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125.306.980,00</w:t>
            </w:r>
          </w:p>
        </w:tc>
      </w:tr>
      <w:bookmarkStart w:id="71" w:name="_Toc911_Предшколско_образовање"/>
      <w:bookmarkEnd w:id="71"/>
      <w:tr w:rsidR="003F4A13" w14:paraId="5B32782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8DB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14:paraId="5CE513B9" w14:textId="77777777" w:rsidR="003F4A13" w:rsidRDefault="003F4A13">
            <w:pPr>
              <w:spacing w:line="1" w:lineRule="auto"/>
            </w:pPr>
          </w:p>
        </w:tc>
      </w:tr>
      <w:tr w:rsidR="003F4A13" w14:paraId="3AA4E50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134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3F4A13" w14:paraId="214814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28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BE4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339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75.947.130,00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FEF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01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35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10.165.130,00</w:t>
            </w:r>
          </w:p>
        </w:tc>
      </w:tr>
      <w:tr w:rsidR="003F4A13" w14:paraId="6784DA33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0C9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6A2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75.947.130,00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3DD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917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0C2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10.165.130,00</w:t>
            </w:r>
          </w:p>
        </w:tc>
      </w:tr>
      <w:bookmarkStart w:id="72" w:name="_Toc912_Основно_образовање"/>
      <w:bookmarkEnd w:id="72"/>
      <w:tr w:rsidR="003F4A13" w14:paraId="4DCC10C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C7A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14:paraId="01FFCF9B" w14:textId="77777777" w:rsidR="003F4A13" w:rsidRDefault="003F4A13">
            <w:pPr>
              <w:spacing w:line="1" w:lineRule="auto"/>
            </w:pPr>
          </w:p>
        </w:tc>
      </w:tr>
      <w:tr w:rsidR="003F4A13" w14:paraId="53694217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6C5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3F4A13" w14:paraId="28B420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546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E54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2B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31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93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51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C058E85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B4E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A77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0D6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75.413.000,00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9A8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68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3" w:name="_Toc920_Средње_образовање"/>
      <w:bookmarkEnd w:id="73"/>
      <w:tr w:rsidR="003F4A13" w14:paraId="736B95F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72E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14:paraId="22FA3262" w14:textId="77777777" w:rsidR="003F4A13" w:rsidRDefault="003F4A13">
            <w:pPr>
              <w:spacing w:line="1" w:lineRule="auto"/>
            </w:pPr>
          </w:p>
        </w:tc>
      </w:tr>
      <w:tr w:rsidR="003F4A13" w14:paraId="45154EA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61A8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3F4A13" w14:paraId="739BCD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C4F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1A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76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82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7F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A7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1AA5D4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413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337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4D2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A07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15B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4FC87AE7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6C485571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C629" w14:textId="77777777" w:rsidR="003F4A13" w:rsidRDefault="003F4A13">
            <w:bookmarkStart w:id="74" w:name="__bookmark_44"/>
            <w:bookmarkEnd w:id="74"/>
          </w:p>
          <w:p w14:paraId="3301EF5B" w14:textId="77777777" w:rsidR="003F4A13" w:rsidRDefault="003F4A13">
            <w:pPr>
              <w:spacing w:line="1" w:lineRule="auto"/>
            </w:pPr>
          </w:p>
        </w:tc>
      </w:tr>
    </w:tbl>
    <w:p w14:paraId="2E02B2A8" w14:textId="77777777" w:rsidR="003F4A13" w:rsidRDefault="003F4A13">
      <w:pPr>
        <w:sectPr w:rsidR="003F4A13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88CB25F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5E4B4123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AA1A" w14:textId="3B75BDEA" w:rsidR="002C73FD" w:rsidRDefault="0010026D">
            <w:pPr>
              <w:spacing w:before="100" w:beforeAutospacing="1" w:after="100" w:afterAutospacing="1"/>
              <w:jc w:val="center"/>
              <w:divId w:val="1636787534"/>
              <w:rPr>
                <w:color w:val="000000"/>
                <w:sz w:val="24"/>
                <w:szCs w:val="24"/>
              </w:rPr>
            </w:pPr>
            <w:bookmarkStart w:id="75" w:name="__bookmark_47"/>
            <w:bookmarkEnd w:id="75"/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11.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09C154C8" w14:textId="0577B0A4" w:rsidR="002C73FD" w:rsidRDefault="0010026D">
            <w:pPr>
              <w:spacing w:before="100" w:beforeAutospacing="1" w:after="100" w:afterAutospacing="1"/>
              <w:divId w:val="1636787534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Укупни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расходи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издаци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буџета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утврђују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према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програмској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класигикацији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на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следећи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начин</w:t>
            </w:r>
            <w:r w:rsidR="00627714">
              <w:rPr>
                <w:color w:val="000000"/>
                <w:lang w:val="sr-Cyrl-RS"/>
              </w:rPr>
              <w:t>:</w:t>
            </w:r>
            <w:r w:rsidR="00627714">
              <w:rPr>
                <w:color w:val="000000"/>
              </w:rPr>
              <w:t xml:space="preserve"> </w:t>
            </w:r>
          </w:p>
          <w:p w14:paraId="58DE2C02" w14:textId="77777777" w:rsidR="003F4A13" w:rsidRDefault="003F4A13">
            <w:pPr>
              <w:spacing w:line="1" w:lineRule="auto"/>
            </w:pPr>
          </w:p>
        </w:tc>
      </w:tr>
    </w:tbl>
    <w:p w14:paraId="080EB196" w14:textId="77777777" w:rsidR="003F4A13" w:rsidRDefault="003F4A13">
      <w:pPr>
        <w:rPr>
          <w:vanish/>
        </w:rPr>
      </w:pPr>
      <w:bookmarkStart w:id="76" w:name="__bookmark_48"/>
      <w:bookmarkEnd w:id="76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3F4A13" w14:paraId="6BC90329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811D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3F4A13" w14:paraId="0B396756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3F4A13" w14:paraId="17A9574C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B1CA1" w14:textId="77777777" w:rsidR="002C73FD" w:rsidRDefault="00627714">
                  <w:pPr>
                    <w:jc w:val="center"/>
                    <w:divId w:val="12191230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08D61326" w14:textId="77777777" w:rsidR="003F4A13" w:rsidRDefault="003F4A13"/>
              </w:tc>
            </w:tr>
          </w:tbl>
          <w:p w14:paraId="5686C4D1" w14:textId="77777777" w:rsidR="003F4A13" w:rsidRDefault="003F4A13">
            <w:pPr>
              <w:spacing w:line="1" w:lineRule="auto"/>
            </w:pPr>
          </w:p>
        </w:tc>
      </w:tr>
      <w:tr w:rsidR="003F4A13" w14:paraId="37A851FC" w14:textId="7777777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06D0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38B9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DEE8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5D61BDB7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F30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71F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77" w:name="_Toc0101_ПОЉОПРИВРЕДА_И_РУРАЛНИ_РАЗВОЈ"/>
      <w:bookmarkEnd w:id="77"/>
      <w:tr w:rsidR="003F4A13" w14:paraId="5CB4BBD9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084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"0101 ПОЉОПРИВРЕДА И РУРАЛНИ РАЗВОЈ" \f C \l "1"</w:instrText>
            </w:r>
            <w:r>
              <w:fldChar w:fldCharType="end"/>
            </w:r>
          </w:p>
          <w:p w14:paraId="7422236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3F4A13" w14:paraId="5F6C9B2B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4B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94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РАДА ПОЉОЧУВАРСКЕ СЛУЖБЕ НА ТЕРИТОРИЈИ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97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9.576.000,00</w:t>
            </w:r>
          </w:p>
        </w:tc>
      </w:tr>
      <w:tr w:rsidR="003F4A13" w14:paraId="45C691E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9B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314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АТАРСКИХ ПУТЕВА НА ТЕРИТОРИЈИ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14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6.435.168,00</w:t>
            </w:r>
          </w:p>
        </w:tc>
      </w:tr>
      <w:tr w:rsidR="003F4A13" w14:paraId="1F81045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4C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395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КАНАЛСКЕ МРЕЖЕ НА ТЕРИТОРИЈИ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7F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7.703.000,00</w:t>
            </w:r>
          </w:p>
        </w:tc>
      </w:tr>
      <w:tr w:rsidR="003F4A13" w14:paraId="4EC3214C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729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CD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23.714.168,00</w:t>
            </w:r>
          </w:p>
        </w:tc>
      </w:tr>
      <w:tr w:rsidR="003F4A13" w14:paraId="10D147DC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3594" w14:textId="77777777" w:rsidR="003F4A13" w:rsidRDefault="003F4A13">
            <w:pPr>
              <w:spacing w:line="1" w:lineRule="auto"/>
            </w:pPr>
          </w:p>
        </w:tc>
      </w:tr>
      <w:bookmarkStart w:id="78" w:name="_Toc0401_ЗАШТИТА_ЖИВОТНЕ_СРЕДИНЕ"/>
      <w:bookmarkEnd w:id="78"/>
      <w:tr w:rsidR="003F4A13" w14:paraId="25C29C9A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754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"1"</w:instrText>
            </w:r>
            <w:r>
              <w:fldChar w:fldCharType="end"/>
            </w:r>
          </w:p>
          <w:p w14:paraId="70A5DAA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3F4A13" w14:paraId="08FED64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88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232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ПРОЈЕКТНО-ТЕХНИЧКЕ ДОКУМЕНТАЦИЈЕ ЗА ИЗГРАДЊУ МЕЂУОБЈЕКТА ЗА ПРИКУПЉАЊЕ СПЖП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61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F13E697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F6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959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МЕЂУ ОБЈЕКТА ЗА ПРИКУПЉАЊЕ СПЖП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B7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3F4A13" w14:paraId="5CB7977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FD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FA8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АТМОСФЕРСКЕ КАНАЛИЗАЦИЈЕ (УЛИЧНИ КАНАЛИ) У НАСЕЉИМА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43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3F4A13" w14:paraId="1FBC720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C8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F46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ЈП ТИТЕЛСКИ БРЕГ-У ЛИКВИДАЦИЈИ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69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1.292.000,00</w:t>
            </w:r>
          </w:p>
        </w:tc>
      </w:tr>
      <w:tr w:rsidR="003F4A13" w14:paraId="061F9DA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63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A96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ИИ ФАЗЕ ПРЕЧИШЋАВАЊА ОТПАДНИХ ВОДА ЗА НАСЕЉЕНО МЕСТО ШАЈКАШ - ПРЕЧИСТАЧ СА ДОВОДНИКОМ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94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38D59B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24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CC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ФАЗЕ КАНАЛИЗАЦИОНЕ МРЕЖЕ БЕЗ КУЋНИХ ПРИКЉУЧАКА У НАСЕЉЕНОМ МЕСТУ ШАЈКАШ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54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FE76EBB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22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FB3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23.292.000,00</w:t>
            </w:r>
          </w:p>
        </w:tc>
      </w:tr>
      <w:tr w:rsidR="003F4A13" w14:paraId="6EED24F4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AD03" w14:textId="77777777" w:rsidR="003F4A13" w:rsidRDefault="003F4A13">
            <w:pPr>
              <w:spacing w:line="1" w:lineRule="auto"/>
            </w:pPr>
          </w:p>
        </w:tc>
      </w:tr>
      <w:bookmarkStart w:id="79" w:name="_Toc0501_ЕНЕРГЕТСКА_ЕФИКАСНОСТ_И_ОБНОВЉИ"/>
      <w:bookmarkEnd w:id="79"/>
      <w:tr w:rsidR="003F4A13" w14:paraId="06BDB67D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8ED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14:paraId="5C06AA3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3F4A13" w14:paraId="2FB336D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82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C4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ПОБОЉШАЊЕ ЕНЕРГЕТСКЕ ЕФИКАСНОСТИ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31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</w:tr>
      <w:tr w:rsidR="003F4A13" w14:paraId="38FA242C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83E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74A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3.080.000,00</w:t>
            </w:r>
          </w:p>
        </w:tc>
      </w:tr>
      <w:tr w:rsidR="003F4A13" w14:paraId="18BAA44D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8419" w14:textId="77777777" w:rsidR="003F4A13" w:rsidRDefault="003F4A13">
            <w:pPr>
              <w:spacing w:line="1" w:lineRule="auto"/>
            </w:pPr>
          </w:p>
        </w:tc>
      </w:tr>
      <w:bookmarkStart w:id="80" w:name="_Toc0602_ОПШТЕ_УСЛУГЕ_ЛОКАЛНЕ_САМОУПРАВЕ"/>
      <w:bookmarkEnd w:id="80"/>
      <w:tr w:rsidR="003F4A13" w14:paraId="39B6855D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E32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14:paraId="203F5BE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3F4A13" w14:paraId="2AEA10EE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1A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1D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ДУГ ПРЕМА ЕПС-У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FE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B6F4954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42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5E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НА ЗГРАДАМА МЗ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62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4F560B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D2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71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ПРОСЛАВА ОПШТИНСКЕ СЛАВЕ - ВЕЛИКА ГОСПОЈИНА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46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3.332.000,00</w:t>
            </w:r>
          </w:p>
        </w:tc>
      </w:tr>
      <w:tr w:rsidR="003F4A13" w14:paraId="2CC3BA4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8E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2F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СПОРАЗУМ ОСНИВАЧА О ИЗМИРЕЊУ ДУГОВАЊА ПО УГОВОРУ О ИЗГРАДЊИ И РЕКОНСТРУКЦИЈИ ЛОКАЛНИХ ПУТЕВА И УЛИЦА У ОПШТИНИ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06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4.196.000,00</w:t>
            </w:r>
          </w:p>
        </w:tc>
      </w:tr>
      <w:tr w:rsidR="003F4A13" w14:paraId="354BB9F3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74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FD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Медјународни фестивал Шајка фолк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F0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3.813.000,00</w:t>
            </w:r>
          </w:p>
        </w:tc>
      </w:tr>
      <w:tr w:rsidR="003F4A13" w14:paraId="1B4CE25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82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B58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Сеоска слава у Шајкасу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15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</w:tr>
      <w:tr w:rsidR="003F4A13" w14:paraId="3B54E113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93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862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ОБЈЕКТУ ПУ ПЛАВИ ЧУПЕРАК У ШАЈКАШУ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4F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86.754.690,00</w:t>
            </w:r>
          </w:p>
        </w:tc>
      </w:tr>
      <w:tr w:rsidR="003F4A13" w14:paraId="7200B5EF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630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0AA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100.695.690,00</w:t>
            </w:r>
          </w:p>
        </w:tc>
      </w:tr>
      <w:tr w:rsidR="003F4A13" w14:paraId="4E552469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9447" w14:textId="77777777" w:rsidR="003F4A13" w:rsidRDefault="003F4A13">
            <w:pPr>
              <w:spacing w:line="1" w:lineRule="auto"/>
            </w:pPr>
          </w:p>
        </w:tc>
      </w:tr>
      <w:bookmarkStart w:id="81" w:name="_Toc0701_ОРГАНИЗАЦИЈА_САОБРАЋАЈА_И_САОБР"/>
      <w:bookmarkEnd w:id="81"/>
      <w:tr w:rsidR="003F4A13" w14:paraId="2361E4B0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A7F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14:paraId="6AD25DB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3F4A13" w14:paraId="05EC7DE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F8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823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БЕЗБЕДНОСТИ САОБРАЋАЈА У ОПШТИНИ ТИТЕЛ ЗА 2024.ГОДИНУ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28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</w:tr>
      <w:tr w:rsidR="003F4A13" w14:paraId="34378B0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08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9F7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ЈП ''ПРОСТОР'' - У ЛИКВИДАЦИЈИ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E3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</w:tr>
      <w:tr w:rsidR="003F4A13" w14:paraId="1ACC79B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94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27C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САОБРАЋАЈНИЦЕ (РЕХАБИЛИТАЦИЈА КОЛОВОЗА) СА ПРАТЕЋОМ ИНФРАСТРУКТУРОМ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97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105.489.309,00</w:t>
            </w:r>
          </w:p>
        </w:tc>
      </w:tr>
      <w:tr w:rsidR="003F4A13" w14:paraId="55C3ADC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4C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A6C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ПОСТАВЉАЊЕ ТУЦАНИКА НА НЕАСФАЛТИРАНИМ ПУТЕВИМА И УЛИЦАМА НАСЕЉЕНИХ МЕСТА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FE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3F4A13" w14:paraId="7F6BEA47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B6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E6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РЕХАБИЛИТАЦИЈА ТРОТОАРА У НАСЕЉЕНИМ МЕСТИМА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86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522EDC2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8F8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A02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114.429.309,00</w:t>
            </w:r>
          </w:p>
        </w:tc>
      </w:tr>
      <w:tr w:rsidR="003F4A13" w14:paraId="2A8C5A63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1EA4" w14:textId="77777777" w:rsidR="003F4A13" w:rsidRDefault="003F4A13">
            <w:pPr>
              <w:spacing w:line="1" w:lineRule="auto"/>
            </w:pPr>
          </w:p>
        </w:tc>
      </w:tr>
      <w:bookmarkStart w:id="82" w:name="_Toc0902_СОЦИЈАЛНА_И_ДЕЧЈА_ЗАШТИТА"/>
      <w:bookmarkEnd w:id="82"/>
      <w:tr w:rsidR="003F4A13" w14:paraId="4400978C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558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14:paraId="3B0182B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3F4A13" w14:paraId="4262DC2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B3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11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СУФИНАНСИРАЊЕ ПРЕНАТАЛНХ МЕРА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EC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</w:tr>
      <w:tr w:rsidR="003F4A13" w14:paraId="4C2808B3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BDA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B3E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1.020.000,00</w:t>
            </w:r>
          </w:p>
        </w:tc>
      </w:tr>
      <w:tr w:rsidR="003F4A13" w14:paraId="2E89CDE8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9C0F" w14:textId="77777777" w:rsidR="003F4A13" w:rsidRDefault="003F4A13">
            <w:pPr>
              <w:spacing w:line="1" w:lineRule="auto"/>
            </w:pPr>
          </w:p>
        </w:tc>
      </w:tr>
      <w:bookmarkStart w:id="83" w:name="_Toc1101_СТАНОВАЊЕ,_УРБАНИЗАМ_И_ПРОСТОРН"/>
      <w:bookmarkEnd w:id="83"/>
      <w:tr w:rsidR="003F4A13" w14:paraId="7045ED5C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0AA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14:paraId="447FA7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3F4A13" w14:paraId="42B6B46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E5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00E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ГРАЂЕВИНСКОГ ЗЕМЉИШТА У РАДНОЈ ЗОНИ У ТИТЕЛУ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7D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11.008.948,00</w:t>
            </w:r>
          </w:p>
        </w:tc>
      </w:tr>
      <w:tr w:rsidR="003F4A13" w14:paraId="7037F5C8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231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233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11.008.948,00</w:t>
            </w:r>
          </w:p>
        </w:tc>
      </w:tr>
      <w:tr w:rsidR="003F4A13" w14:paraId="0D0C110E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DCB7" w14:textId="77777777" w:rsidR="003F4A13" w:rsidRDefault="003F4A13">
            <w:pPr>
              <w:spacing w:line="1" w:lineRule="auto"/>
            </w:pPr>
          </w:p>
        </w:tc>
      </w:tr>
      <w:bookmarkStart w:id="84" w:name="_Toc1102_КОМУНАЛНЕ_ДЕЛАТНОСТИ"/>
      <w:bookmarkEnd w:id="84"/>
      <w:tr w:rsidR="003F4A13" w14:paraId="37F52D2D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FEE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"1"</w:instrText>
            </w:r>
            <w:r>
              <w:fldChar w:fldCharType="end"/>
            </w:r>
          </w:p>
          <w:p w14:paraId="789CF1C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3F4A13" w14:paraId="4B47B24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D9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B87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ПРОЈЕКТНО-ТЕХНИЧКЕ ДОКУМЕНТАЦИЈЕ БУНАРА ПИЈАЋЕ ВОДЕ НА НОВИМ ИЗВОРИШТИМА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4D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F91065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0B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F3A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ПРОЈЕКТНО-ТЕХНИЧКЕ ДОКУМЕНТАЦИЈЕ КАНАЛИЗАЦИОНЕ МРЕЖЕ СА ДОВОДНИКОМ ЗА НАСЕЉЕНО МЕСТО ВИЛОВО, ШАЈКАШ И МОШОРИН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65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7.918.000,00</w:t>
            </w:r>
          </w:p>
        </w:tc>
      </w:tr>
      <w:tr w:rsidR="003F4A13" w14:paraId="3B22244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E2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64C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АЗИЛА ЗА ПСЕ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4D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24F49B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74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BDE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ЗАМЕНА АЗБЕСТНИХ ЦЕВИ ВОДОВОДНЕ МРЕЖЕ У ТИТЕЛУ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FC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3F4A13" w14:paraId="6DE478D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CB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20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БУНАРА ПИЈАЋЕ ВОДЕ СА ОПРЕМАЊЕМ НА НОВИМ ИЗВОРИШТИМА НА ТЕРИТОРИЈИ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B4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EDAE43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1F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30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ЗАМЕНА ЈАВНЕ РАСВЕТЕ НА ТЕРИТОРИЈИ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72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66.143.902,00</w:t>
            </w:r>
          </w:p>
        </w:tc>
      </w:tr>
      <w:tr w:rsidR="003F4A13" w14:paraId="17A1ACF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EA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EB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ФАБРИКЕ ВОДЕ У ТИТЕЛУ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2C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986FE0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7EB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A17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74.261.902,00</w:t>
            </w:r>
          </w:p>
        </w:tc>
      </w:tr>
      <w:tr w:rsidR="003F4A13" w14:paraId="7132D684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EB2D" w14:textId="77777777" w:rsidR="003F4A13" w:rsidRDefault="003F4A13">
            <w:pPr>
              <w:spacing w:line="1" w:lineRule="auto"/>
            </w:pPr>
          </w:p>
        </w:tc>
      </w:tr>
      <w:bookmarkStart w:id="85" w:name="_Toc1201_РАЗВОЈ_КУЛТУРЕ_И_ИНФОРМИСАЊА"/>
      <w:bookmarkEnd w:id="85"/>
      <w:tr w:rsidR="003F4A13" w14:paraId="3DF1DF56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767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14:paraId="643AC7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3F4A13" w14:paraId="5833EFA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BB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BE8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КОНКУРС ЗА МЕДИЈЕ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B4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5.988.000,00</w:t>
            </w:r>
          </w:p>
        </w:tc>
      </w:tr>
      <w:tr w:rsidR="003F4A13" w14:paraId="06EC2CEC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EE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6DF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ОБЕЛЕЖАВАЊЕ СТАБЛА У ЗАШТИЋЕНОМ ПОДРУЧЈУ БЕЛИ ДУД У ГАРДИНОВЦИНА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69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4E54C7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18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8EA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САНАЦИЈА ДОМА КУЛТУРЕ У ТИТЕЛУ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A9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125.596.100,00</w:t>
            </w:r>
          </w:p>
        </w:tc>
      </w:tr>
      <w:tr w:rsidR="003F4A13" w14:paraId="61D449FF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B1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91C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131.584.100,00</w:t>
            </w:r>
          </w:p>
        </w:tc>
      </w:tr>
      <w:tr w:rsidR="003F4A13" w14:paraId="122B14A9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9926" w14:textId="77777777" w:rsidR="003F4A13" w:rsidRDefault="003F4A13">
            <w:pPr>
              <w:spacing w:line="1" w:lineRule="auto"/>
            </w:pPr>
          </w:p>
        </w:tc>
      </w:tr>
      <w:bookmarkStart w:id="86" w:name="_Toc1301_РАЗВОЈ_СПОРТА_И_ОМЛАДИНЕ"/>
      <w:bookmarkEnd w:id="86"/>
      <w:tr w:rsidR="003F4A13" w14:paraId="76D2A661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404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14:paraId="18E3D0E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3F4A13" w14:paraId="6A871C2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BD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88C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СПОРТСКИМ ОБЈЕКТИМА И ОПРЕМАЊЕ СПОРТСКИХ ОБЈЕКАТА У ОПШТИНИ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0F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1.316.776,00</w:t>
            </w:r>
          </w:p>
        </w:tc>
      </w:tr>
      <w:tr w:rsidR="003F4A13" w14:paraId="5F4EBBA6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34B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540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1.316.776,00</w:t>
            </w:r>
          </w:p>
        </w:tc>
      </w:tr>
      <w:tr w:rsidR="003F4A13" w14:paraId="0C6AD4CC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B0DC" w14:textId="77777777" w:rsidR="003F4A13" w:rsidRDefault="003F4A13">
            <w:pPr>
              <w:spacing w:line="1" w:lineRule="auto"/>
            </w:pPr>
          </w:p>
        </w:tc>
      </w:tr>
      <w:bookmarkStart w:id="87" w:name="_Toc1502_РАЗВОЈ_ТУРИЗМА"/>
      <w:bookmarkEnd w:id="87"/>
      <w:tr w:rsidR="003F4A13" w14:paraId="1913EFFD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46A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14:paraId="300DB6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3F4A13" w14:paraId="6D2BA93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83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56A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ПРОГРАМА РАЗВОЈА ТУРИЗМА ПРЕМА НАЦИОНАЛНОЈ СТРАТЕГИЈИ РАЗВОЈА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5B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F8405B4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6B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59F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ПЛАНСКО МАПИРАЊЕ ИЗЛЕТНИЧКИХ МЕСТА НА ТЕРИТОРИЈИ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99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DADCB13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81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38D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ИЗНАЈМЉИВАЊЕ КЛИЗАЛИШТА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F4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</w:tr>
      <w:tr w:rsidR="003F4A13" w14:paraId="53EA3AA6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736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94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</w:tr>
      <w:tr w:rsidR="003F4A13" w14:paraId="269B1EEF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C8C5" w14:textId="77777777" w:rsidR="003F4A13" w:rsidRDefault="003F4A13">
            <w:pPr>
              <w:spacing w:line="1" w:lineRule="auto"/>
            </w:pPr>
          </w:p>
        </w:tc>
      </w:tr>
      <w:bookmarkStart w:id="88" w:name="_Toc2101_ПОЛИТИЧКИ_СИСТЕМ_ЛОКАЛНЕ_САМОУП"/>
      <w:bookmarkEnd w:id="88"/>
      <w:tr w:rsidR="003F4A13" w14:paraId="3B50004D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89D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14:paraId="6AFB073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3F4A13" w14:paraId="4FC39B3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5C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00A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ПРОСЛАВА ДАНА ОСЛОБОЂЕЊА ТИТЕЛА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C5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92CB4D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B8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058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МАНИФЕСТАЦИЈЕ ДЕЧИЈА НЕДЕЉА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B8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3F4A13" w14:paraId="634C9BD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DD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2101-7070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E3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Спровођење избора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2A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8.613.612,00</w:t>
            </w:r>
          </w:p>
        </w:tc>
      </w:tr>
      <w:tr w:rsidR="003F4A13" w14:paraId="0954458F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9E2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6B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9.113.612,00</w:t>
            </w:r>
          </w:p>
        </w:tc>
      </w:tr>
      <w:tr w:rsidR="003F4A13" w14:paraId="0AA726BE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25FE" w14:textId="77777777" w:rsidR="003F4A13" w:rsidRDefault="003F4A13">
            <w:pPr>
              <w:spacing w:line="1" w:lineRule="auto"/>
            </w:pPr>
          </w:p>
        </w:tc>
      </w:tr>
      <w:tr w:rsidR="003F4A13" w14:paraId="3FE1E98B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F39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 ОПШТИНЕ ТИТЕЛ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69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496.816.505,00</w:t>
            </w:r>
          </w:p>
        </w:tc>
      </w:tr>
    </w:tbl>
    <w:p w14:paraId="58C95BBA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047C22FE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CD6E" w14:textId="77777777" w:rsidR="003F4A13" w:rsidRDefault="003F4A13">
            <w:bookmarkStart w:id="89" w:name="__bookmark_49"/>
            <w:bookmarkEnd w:id="89"/>
          </w:p>
          <w:p w14:paraId="4865CD27" w14:textId="77777777" w:rsidR="003F4A13" w:rsidRDefault="003F4A13">
            <w:pPr>
              <w:spacing w:line="1" w:lineRule="auto"/>
            </w:pPr>
          </w:p>
        </w:tc>
      </w:tr>
    </w:tbl>
    <w:p w14:paraId="29572B3D" w14:textId="77777777" w:rsidR="003F4A13" w:rsidRDefault="003F4A13">
      <w:pPr>
        <w:sectPr w:rsidR="003F4A13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14:paraId="10228925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7CD80BCB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8AE9" w14:textId="77777777" w:rsidR="003F4A13" w:rsidRDefault="003F4A13" w:rsidP="00820872">
            <w:pPr>
              <w:spacing w:before="100" w:beforeAutospacing="1" w:after="100" w:afterAutospacing="1"/>
              <w:jc w:val="center"/>
              <w:divId w:val="1704669046"/>
            </w:pPr>
            <w:bookmarkStart w:id="90" w:name="__bookmark_51"/>
            <w:bookmarkEnd w:id="90"/>
          </w:p>
        </w:tc>
      </w:tr>
    </w:tbl>
    <w:p w14:paraId="2802EDBB" w14:textId="2B64F355" w:rsidR="003F4A13" w:rsidRDefault="00706D1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</w:t>
      </w:r>
      <w:r w:rsidR="00627714">
        <w:rPr>
          <w:b/>
          <w:bCs/>
          <w:color w:val="000000"/>
          <w:sz w:val="24"/>
          <w:szCs w:val="24"/>
        </w:rPr>
        <w:t xml:space="preserve"> РЕКАПИТУЛАЦИЈА</w:t>
      </w:r>
    </w:p>
    <w:p w14:paraId="1366EAC4" w14:textId="77777777" w:rsidR="003F4A13" w:rsidRDefault="00627714">
      <w:pPr>
        <w:jc w:val="center"/>
        <w:rPr>
          <w:color w:val="000000"/>
        </w:rPr>
      </w:pPr>
      <w:r>
        <w:rPr>
          <w:color w:val="000000"/>
        </w:rPr>
        <w:t>Члан 7.</w:t>
      </w:r>
    </w:p>
    <w:p w14:paraId="6E490DC8" w14:textId="77777777" w:rsidR="003F4A13" w:rsidRDefault="003F4A13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19C58017" w14:textId="7777777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B4C9" w14:textId="3501A7F2" w:rsidR="002C73FD" w:rsidRDefault="00627714">
            <w:pPr>
              <w:jc w:val="center"/>
              <w:divId w:val="1500272719"/>
              <w:rPr>
                <w:color w:val="000000"/>
              </w:rPr>
            </w:pPr>
            <w:bookmarkStart w:id="91" w:name="__bookmark_52"/>
            <w:bookmarkEnd w:id="91"/>
            <w:r>
              <w:rPr>
                <w:color w:val="000000"/>
              </w:rPr>
              <w:t>Средства буџета у износу од 722.470.151,00 динара, средства из осталих извора у износу од 537.901.709,00 динара, утврђена су и распоређена по програмској класификацији, и то:</w:t>
            </w:r>
          </w:p>
          <w:p w14:paraId="13FE31B4" w14:textId="77777777" w:rsidR="003F4A13" w:rsidRDefault="003F4A13">
            <w:pPr>
              <w:spacing w:line="1" w:lineRule="auto"/>
            </w:pPr>
          </w:p>
        </w:tc>
      </w:tr>
    </w:tbl>
    <w:p w14:paraId="48CFA096" w14:textId="77777777" w:rsidR="003F4A13" w:rsidRDefault="003F4A13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3F4A13" w14:paraId="242C5E4D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771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92" w:name="__bookmark_53"/>
            <w:bookmarkEnd w:id="92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0DC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F29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80C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9BB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BF3C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F4A13" w14:paraId="24C5DC67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5C3A42" w14:textId="77777777" w:rsidR="002C73FD" w:rsidRDefault="00627714">
                  <w:pPr>
                    <w:jc w:val="center"/>
                    <w:divId w:val="165598634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2023.</w:t>
                  </w:r>
                </w:p>
                <w:p w14:paraId="3533F189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55A527C5" w14:textId="77777777" w:rsidR="003F4A13" w:rsidRDefault="003F4A1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8DED" w14:textId="77777777" w:rsidR="003F4A13" w:rsidRDefault="003F4A1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F4A13" w14:paraId="54CAE929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8A361" w14:textId="77777777" w:rsidR="002C73FD" w:rsidRDefault="00627714">
                  <w:pPr>
                    <w:jc w:val="center"/>
                    <w:divId w:val="147483511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2024.</w:t>
                  </w:r>
                </w:p>
                <w:p w14:paraId="3FC07164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075FAFF3" w14:textId="77777777" w:rsidR="003F4A13" w:rsidRDefault="003F4A1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BFE3" w14:textId="77777777" w:rsidR="003F4A13" w:rsidRDefault="003F4A1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F4A13" w14:paraId="4E32C054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753A9" w14:textId="77777777" w:rsidR="002C73FD" w:rsidRDefault="00627714">
                  <w:pPr>
                    <w:jc w:val="center"/>
                    <w:divId w:val="208950048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14:paraId="10815F53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0C0933CE" w14:textId="77777777" w:rsidR="003F4A13" w:rsidRDefault="003F4A1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1EC8" w14:textId="77777777" w:rsidR="003F4A13" w:rsidRDefault="003F4A1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F4A13" w14:paraId="181018F8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4ABA4B" w14:textId="77777777" w:rsidR="002C73FD" w:rsidRDefault="00627714">
                  <w:pPr>
                    <w:jc w:val="center"/>
                    <w:divId w:val="39092769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14:paraId="76D9AEB4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3C9A9306" w14:textId="77777777" w:rsidR="003F4A13" w:rsidRDefault="003F4A1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181C" w14:textId="77777777" w:rsidR="003F4A13" w:rsidRDefault="003F4A1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F4A13" w14:paraId="16998E5A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4B639" w14:textId="77777777" w:rsidR="002C73FD" w:rsidRDefault="00627714">
                  <w:pPr>
                    <w:jc w:val="center"/>
                    <w:divId w:val="124997145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14:paraId="793F908E" w14:textId="77777777" w:rsidR="003F4A13" w:rsidRDefault="003F4A13">
                  <w:pPr>
                    <w:spacing w:line="1" w:lineRule="auto"/>
                  </w:pPr>
                </w:p>
              </w:tc>
            </w:tr>
          </w:tbl>
          <w:p w14:paraId="1BF6C2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9E1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14:paraId="27F7F2E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D05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BC2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AA7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7AC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869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3F4A13" w14:paraId="7F4157F8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6FF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0ED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9CE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56B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433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1FD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885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80D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A9E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DF6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256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9AD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DDD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348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29E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6CF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5A4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93" w:name="_Toc1_-_СТАНОВАЊЕ,_УРБАНИЗАМ_И_ПРОСТОРНО"/>
      <w:bookmarkEnd w:id="93"/>
      <w:tr w:rsidR="003F4A13" w14:paraId="77ABFB5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CC3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14:paraId="001E3A76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7F5C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B2A2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BA48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се односи на финансирање активности везаних за реализацији инвестиција на уређивању грађевинског земљишта у складу са надлежностима и пословима општине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364C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C8C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DCA7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C27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3A3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AB9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CEF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D763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BBE5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0C3E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13.112.742,00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8E60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13.742.742,00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C94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5873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Зорица Трнинић, Руководилац одељења за урбанизам и просторно планирање</w:t>
            </w:r>
          </w:p>
        </w:tc>
      </w:tr>
      <w:tr w:rsidR="003F4A13" w14:paraId="6C8689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D7A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F6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3D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8C9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33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19A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221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A0F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66F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DFA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064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87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15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9B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94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9AB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E1B4" w14:textId="77777777" w:rsidR="003F4A13" w:rsidRDefault="003F4A13">
            <w:pPr>
              <w:spacing w:line="1" w:lineRule="auto"/>
            </w:pPr>
          </w:p>
        </w:tc>
      </w:tr>
      <w:tr w:rsidR="003F4A13" w14:paraId="77CE55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058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A4D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D10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EA9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40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F8D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552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D63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CB4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16F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2BA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17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E9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7E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A4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D62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7E9E" w14:textId="77777777" w:rsidR="003F4A13" w:rsidRDefault="003F4A13">
            <w:pPr>
              <w:spacing w:line="1" w:lineRule="auto"/>
            </w:pPr>
          </w:p>
        </w:tc>
      </w:tr>
      <w:tr w:rsidR="003F4A13" w14:paraId="1357DB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A12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13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9B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159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F68F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B39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F04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F65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EDD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BA8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DFC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75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66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A3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2F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01D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99ED" w14:textId="77777777" w:rsidR="003F4A13" w:rsidRDefault="003F4A13">
            <w:pPr>
              <w:spacing w:line="1" w:lineRule="auto"/>
            </w:pPr>
          </w:p>
        </w:tc>
      </w:tr>
      <w:tr w:rsidR="003F4A13" w14:paraId="440719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5BB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C5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7A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5C0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86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910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772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390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AE0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901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E59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D7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12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DA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BB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5C7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7075" w14:textId="77777777" w:rsidR="003F4A13" w:rsidRDefault="003F4A13">
            <w:pPr>
              <w:spacing w:line="1" w:lineRule="auto"/>
            </w:pPr>
          </w:p>
        </w:tc>
      </w:tr>
      <w:tr w:rsidR="003F4A13" w14:paraId="2F583E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3EF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754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0B3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22B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2D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E1F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091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85F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D03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6B8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233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A5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4E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8F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09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E22C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BACE" w14:textId="77777777" w:rsidR="003F4A13" w:rsidRDefault="003F4A13">
            <w:pPr>
              <w:spacing w:line="1" w:lineRule="auto"/>
            </w:pPr>
          </w:p>
        </w:tc>
      </w:tr>
      <w:tr w:rsidR="003F4A13" w14:paraId="1B6F0E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35B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11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77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E86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4682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C9F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A8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502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25A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AC6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7D0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5A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85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BD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24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A69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79F3" w14:textId="77777777" w:rsidR="003F4A13" w:rsidRDefault="003F4A13">
            <w:pPr>
              <w:spacing w:line="1" w:lineRule="auto"/>
            </w:pPr>
          </w:p>
        </w:tc>
      </w:tr>
      <w:tr w:rsidR="003F4A13" w14:paraId="4EA636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CF8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F1F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953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CB1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5F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A3F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7E9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5FB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C8C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015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431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E8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45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48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07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DD9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5388" w14:textId="77777777" w:rsidR="003F4A13" w:rsidRDefault="003F4A13">
            <w:pPr>
              <w:spacing w:line="1" w:lineRule="auto"/>
            </w:pPr>
          </w:p>
        </w:tc>
      </w:tr>
      <w:tr w:rsidR="003F4A13" w14:paraId="147A17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674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1E8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49A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9A0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DD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CAE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E06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8DA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907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EE6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03E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48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B9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06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4B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EEB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B2F4" w14:textId="77777777" w:rsidR="003F4A13" w:rsidRDefault="003F4A13">
            <w:pPr>
              <w:spacing w:line="1" w:lineRule="auto"/>
            </w:pPr>
          </w:p>
        </w:tc>
      </w:tr>
      <w:tr w:rsidR="003F4A13" w14:paraId="015B870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3EE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CFD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E28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D99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обезбеђује се израда детаљних планова регулације,просторних и других планова неопходних за сагледавања постојећих стања и будућих праваца 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38F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7EB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2F4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2CC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B51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158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D44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C27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1F6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BFF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2.103.794,00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1E8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2.733.794,00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33A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39A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Зорица Трнинић, Руководилац одељења за урбанизам и просторно планирање</w:t>
            </w:r>
          </w:p>
        </w:tc>
      </w:tr>
      <w:tr w:rsidR="003F4A13" w14:paraId="1CE1BC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A6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150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4B8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89E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33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1A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CC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9D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F9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18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1E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76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CF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8C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4A0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5D3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A236" w14:textId="77777777" w:rsidR="003F4A13" w:rsidRDefault="003F4A13">
            <w:pPr>
              <w:spacing w:line="1" w:lineRule="auto"/>
            </w:pPr>
          </w:p>
        </w:tc>
      </w:tr>
      <w:tr w:rsidR="003F4A13" w14:paraId="40E43C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B39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4B0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B38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DCF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EB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D7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2C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52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33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DF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CD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F7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32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33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AE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99C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4394" w14:textId="77777777" w:rsidR="003F4A13" w:rsidRDefault="003F4A13">
            <w:pPr>
              <w:spacing w:line="1" w:lineRule="auto"/>
            </w:pPr>
          </w:p>
        </w:tc>
      </w:tr>
      <w:tr w:rsidR="003F4A13" w14:paraId="34F725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239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21E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806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BA3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F4A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27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A1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7C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87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48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8B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59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EB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80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63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7C6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2B40" w14:textId="77777777" w:rsidR="003F4A13" w:rsidRDefault="003F4A13">
            <w:pPr>
              <w:spacing w:line="1" w:lineRule="auto"/>
            </w:pPr>
          </w:p>
        </w:tc>
      </w:tr>
      <w:tr w:rsidR="003F4A13" w14:paraId="3E8258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8F9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F8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013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684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63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3C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41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AD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AE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B6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C2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43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7F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1B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EE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DC2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1453" w14:textId="77777777" w:rsidR="003F4A13" w:rsidRDefault="003F4A13">
            <w:pPr>
              <w:spacing w:line="1" w:lineRule="auto"/>
            </w:pPr>
          </w:p>
        </w:tc>
      </w:tr>
      <w:tr w:rsidR="003F4A13" w14:paraId="65757B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37C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91C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7FF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622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4A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57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36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DE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FC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DF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2B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5D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16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CD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45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00E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B458" w14:textId="77777777" w:rsidR="003F4A13" w:rsidRDefault="003F4A13">
            <w:pPr>
              <w:spacing w:line="1" w:lineRule="auto"/>
            </w:pPr>
          </w:p>
        </w:tc>
      </w:tr>
      <w:tr w:rsidR="003F4A13" w14:paraId="5F4B00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198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0F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62F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9E5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C4A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17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45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32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85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2D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15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9F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8D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E4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03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556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F10C" w14:textId="77777777" w:rsidR="003F4A13" w:rsidRDefault="003F4A13">
            <w:pPr>
              <w:spacing w:line="1" w:lineRule="auto"/>
            </w:pPr>
          </w:p>
        </w:tc>
      </w:tr>
      <w:tr w:rsidR="003F4A13" w14:paraId="053998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D4A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D4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16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342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11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C7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7A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07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04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02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4D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0A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F2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B3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60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95F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57A2" w14:textId="77777777" w:rsidR="003F4A13" w:rsidRDefault="003F4A13">
            <w:pPr>
              <w:spacing w:line="1" w:lineRule="auto"/>
            </w:pPr>
          </w:p>
        </w:tc>
      </w:tr>
      <w:tr w:rsidR="003F4A13" w14:paraId="6BF512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A31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40B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7FC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8E9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2C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24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F8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28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F9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54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BF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E9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77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54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D7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DE1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6268" w14:textId="77777777" w:rsidR="003F4A13" w:rsidRDefault="003F4A13">
            <w:pPr>
              <w:spacing w:line="1" w:lineRule="auto"/>
            </w:pPr>
          </w:p>
        </w:tc>
      </w:tr>
      <w:tr w:rsidR="003F4A13" w14:paraId="18329D3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DBF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D19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7A2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2F9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обезбеђује се опремање грађевинског земљишта објектима комуналне инфраструктуре,тј. Изградња и реконстуркција саобраћајница,водовода и канализације,електроенергетских објеката.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872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E8C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35A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031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3E6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F1C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0D0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B15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255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307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831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2B7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83F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Зорица Трнинић, Руководилац одељења за урбанизам и просторно планирање</w:t>
            </w:r>
          </w:p>
        </w:tc>
      </w:tr>
      <w:tr w:rsidR="003F4A13" w14:paraId="12EA89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8A6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13B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2BB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5D6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F7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CE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76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6D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21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48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99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66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E6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B8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BA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F47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41D6" w14:textId="77777777" w:rsidR="003F4A13" w:rsidRDefault="003F4A13">
            <w:pPr>
              <w:spacing w:line="1" w:lineRule="auto"/>
            </w:pPr>
          </w:p>
        </w:tc>
      </w:tr>
      <w:tr w:rsidR="003F4A13" w14:paraId="434158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CD0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463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2FB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CF8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64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EF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6A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A4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B2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25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8F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E0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C8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14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36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6D0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524E" w14:textId="77777777" w:rsidR="003F4A13" w:rsidRDefault="003F4A13">
            <w:pPr>
              <w:spacing w:line="1" w:lineRule="auto"/>
            </w:pPr>
          </w:p>
        </w:tc>
      </w:tr>
      <w:tr w:rsidR="003F4A13" w14:paraId="43A914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4D0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33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F36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905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0B9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58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71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25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48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4E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2B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56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05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7A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A9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412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1589" w14:textId="77777777" w:rsidR="003F4A13" w:rsidRDefault="003F4A13">
            <w:pPr>
              <w:spacing w:line="1" w:lineRule="auto"/>
            </w:pPr>
          </w:p>
        </w:tc>
      </w:tr>
      <w:tr w:rsidR="003F4A13" w14:paraId="684790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CD4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0B1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59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1C9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A8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2E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A5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78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EC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E2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44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09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65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F4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EB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F09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5AA0" w14:textId="77777777" w:rsidR="003F4A13" w:rsidRDefault="003F4A13">
            <w:pPr>
              <w:spacing w:line="1" w:lineRule="auto"/>
            </w:pPr>
          </w:p>
        </w:tc>
      </w:tr>
      <w:tr w:rsidR="003F4A13" w14:paraId="26353A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33E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3D2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9E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5C1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BE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23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FB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C9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9E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29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F5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96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C3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49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40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C26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0204" w14:textId="77777777" w:rsidR="003F4A13" w:rsidRDefault="003F4A13">
            <w:pPr>
              <w:spacing w:line="1" w:lineRule="auto"/>
            </w:pPr>
          </w:p>
        </w:tc>
      </w:tr>
      <w:tr w:rsidR="003F4A13" w14:paraId="34F851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D1B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80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02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79A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A29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2B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48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72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84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49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52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E9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4F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93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AD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329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2398" w14:textId="77777777" w:rsidR="003F4A13" w:rsidRDefault="003F4A13">
            <w:pPr>
              <w:spacing w:line="1" w:lineRule="auto"/>
            </w:pPr>
          </w:p>
        </w:tc>
      </w:tr>
      <w:tr w:rsidR="003F4A13" w14:paraId="2DF8AD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950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B5B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D93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D5F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73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A3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4C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48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6B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8C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D0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FB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05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9B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D8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362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2EFF" w14:textId="77777777" w:rsidR="003F4A13" w:rsidRDefault="003F4A13">
            <w:pPr>
              <w:spacing w:line="1" w:lineRule="auto"/>
            </w:pPr>
          </w:p>
        </w:tc>
      </w:tr>
      <w:tr w:rsidR="003F4A13" w14:paraId="003588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D30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B71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187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486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44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96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2C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9C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B3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B9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EA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A3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89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DD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14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2A0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19E0" w14:textId="77777777" w:rsidR="003F4A13" w:rsidRDefault="003F4A13">
            <w:pPr>
              <w:spacing w:line="1" w:lineRule="auto"/>
            </w:pPr>
          </w:p>
        </w:tc>
      </w:tr>
      <w:tr w:rsidR="003F4A13" w14:paraId="357C455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C16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530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395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8E5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Овом програмском активношћу планирано је да се реализује инвестиционо одржавање и унапређење својства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36A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унапређење стамбеног фонда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F58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склопљених уговора о бесповратном суфинансирању активности на инвестиционом одржавању и унапређењу својстава зграде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7F4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BAF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513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DA1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6AC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975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6A8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7DE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F8D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20B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6A7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Зорица Трнинић, Руководилац одељења за урбанизам и просторно планирање</w:t>
            </w:r>
          </w:p>
        </w:tc>
      </w:tr>
      <w:tr w:rsidR="003F4A13" w14:paraId="6973D1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946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70E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5C8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6DF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16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56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91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28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94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77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8E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ED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63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69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07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519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98A6" w14:textId="77777777" w:rsidR="003F4A13" w:rsidRDefault="003F4A13">
            <w:pPr>
              <w:spacing w:line="1" w:lineRule="auto"/>
            </w:pPr>
          </w:p>
        </w:tc>
      </w:tr>
      <w:tr w:rsidR="003F4A13" w14:paraId="4C60C9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7EF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4C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86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727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65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7B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66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30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85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87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45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6C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CB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24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C5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BA7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B119" w14:textId="77777777" w:rsidR="003F4A13" w:rsidRDefault="003F4A13">
            <w:pPr>
              <w:spacing w:line="1" w:lineRule="auto"/>
            </w:pPr>
          </w:p>
        </w:tc>
      </w:tr>
      <w:tr w:rsidR="003F4A13" w14:paraId="4F25F4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910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C8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4CF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A5A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DBA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02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E2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F9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66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E2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22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0E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A8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DC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67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AFA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03F1" w14:textId="77777777" w:rsidR="003F4A13" w:rsidRDefault="003F4A13">
            <w:pPr>
              <w:spacing w:line="1" w:lineRule="auto"/>
            </w:pPr>
          </w:p>
        </w:tc>
      </w:tr>
      <w:tr w:rsidR="003F4A13" w14:paraId="1BB03E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50B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8F3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3D7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148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B3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4A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37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48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6F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56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D4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FE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C6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79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27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CA2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51B5" w14:textId="77777777" w:rsidR="003F4A13" w:rsidRDefault="003F4A13">
            <w:pPr>
              <w:spacing w:line="1" w:lineRule="auto"/>
            </w:pPr>
          </w:p>
        </w:tc>
      </w:tr>
      <w:tr w:rsidR="003F4A13" w14:paraId="66BCDA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8CD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8B5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7E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16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2B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79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10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E9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8F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8E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56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12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AC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2C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A9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A1D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7712" w14:textId="77777777" w:rsidR="003F4A13" w:rsidRDefault="003F4A13">
            <w:pPr>
              <w:spacing w:line="1" w:lineRule="auto"/>
            </w:pPr>
          </w:p>
        </w:tc>
      </w:tr>
      <w:tr w:rsidR="003F4A13" w14:paraId="52A4FB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E42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AA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AD9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6F0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B00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43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83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5A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8C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FC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C4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BB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58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66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08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72B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12C0" w14:textId="77777777" w:rsidR="003F4A13" w:rsidRDefault="003F4A13">
            <w:pPr>
              <w:spacing w:line="1" w:lineRule="auto"/>
            </w:pPr>
          </w:p>
        </w:tc>
      </w:tr>
      <w:tr w:rsidR="003F4A13" w14:paraId="5801BA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A73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E2C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06A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C8A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5B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68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17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60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46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62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59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48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06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DD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26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AD2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58E8" w14:textId="77777777" w:rsidR="003F4A13" w:rsidRDefault="003F4A13">
            <w:pPr>
              <w:spacing w:line="1" w:lineRule="auto"/>
            </w:pPr>
          </w:p>
        </w:tc>
      </w:tr>
      <w:tr w:rsidR="003F4A13" w14:paraId="5AC61C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D72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2F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47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F1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92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F1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1D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68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41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CD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FE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F2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0A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8A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57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254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F558" w14:textId="77777777" w:rsidR="003F4A13" w:rsidRDefault="003F4A13">
            <w:pPr>
              <w:spacing w:line="1" w:lineRule="auto"/>
            </w:pPr>
          </w:p>
        </w:tc>
      </w:tr>
      <w:tr w:rsidR="003F4A13" w14:paraId="68AA81D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59D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УРЕЂЕЊЕ ГРАЂЕВИНСКОГ ЗЕМЉИШТА У РАДНОЈ ЗОНИ У ТИТЕЛУ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222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5A6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332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1E1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ИНФРАСТРУКТУРНО ОПРЕМАЊЕ РАДНЕ ЗОНЕ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BBB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Постављена трафо станица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E64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EAF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F60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552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F23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DAE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E11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CFC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11.008.948,00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B7E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11.008.948,00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D6E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7E4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3556A5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FDF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97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F17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03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17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83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A3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58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15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38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C8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B2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E1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40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86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D7E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E570" w14:textId="77777777" w:rsidR="003F4A13" w:rsidRDefault="003F4A13">
            <w:pPr>
              <w:spacing w:line="1" w:lineRule="auto"/>
            </w:pPr>
          </w:p>
        </w:tc>
      </w:tr>
      <w:tr w:rsidR="003F4A13" w14:paraId="552459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A2F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BDE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C8F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9BB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B7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01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F2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12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D4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97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83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C0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10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90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3A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0E4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5C15" w14:textId="77777777" w:rsidR="003F4A13" w:rsidRDefault="003F4A13">
            <w:pPr>
              <w:spacing w:line="1" w:lineRule="auto"/>
            </w:pPr>
          </w:p>
        </w:tc>
      </w:tr>
      <w:tr w:rsidR="003F4A13" w14:paraId="47217A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2BB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02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F3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A4D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C47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AB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E0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D7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B9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E4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4C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F2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4B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A9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E5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99A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0299" w14:textId="77777777" w:rsidR="003F4A13" w:rsidRDefault="003F4A13">
            <w:pPr>
              <w:spacing w:line="1" w:lineRule="auto"/>
            </w:pPr>
          </w:p>
        </w:tc>
      </w:tr>
      <w:tr w:rsidR="003F4A13" w14:paraId="428EE0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AA1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04F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AFA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572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84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BD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0A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38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48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E2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80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4D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28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31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7F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4A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A06A" w14:textId="77777777" w:rsidR="003F4A13" w:rsidRDefault="003F4A13">
            <w:pPr>
              <w:spacing w:line="1" w:lineRule="auto"/>
            </w:pPr>
          </w:p>
        </w:tc>
      </w:tr>
      <w:tr w:rsidR="003F4A13" w14:paraId="1119FB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2CE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03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4C7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47A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AF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25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BE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39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02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FC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9C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33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B7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5B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F8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8AF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C0FA" w14:textId="77777777" w:rsidR="003F4A13" w:rsidRDefault="003F4A13">
            <w:pPr>
              <w:spacing w:line="1" w:lineRule="auto"/>
            </w:pPr>
          </w:p>
        </w:tc>
      </w:tr>
      <w:tr w:rsidR="003F4A13" w14:paraId="6C065C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396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2B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8DE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80F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0CC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0D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E2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99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5D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D8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B4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2E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80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24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22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373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7D5D" w14:textId="77777777" w:rsidR="003F4A13" w:rsidRDefault="003F4A13">
            <w:pPr>
              <w:spacing w:line="1" w:lineRule="auto"/>
            </w:pPr>
          </w:p>
        </w:tc>
      </w:tr>
      <w:tr w:rsidR="003F4A13" w14:paraId="11113F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8E4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2A1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58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A84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2A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E6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81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C1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2C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CC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C3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6B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38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12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8B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D1E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6F5D" w14:textId="77777777" w:rsidR="003F4A13" w:rsidRDefault="003F4A13">
            <w:pPr>
              <w:spacing w:line="1" w:lineRule="auto"/>
            </w:pPr>
          </w:p>
        </w:tc>
      </w:tr>
      <w:tr w:rsidR="003F4A13" w14:paraId="02291A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3B5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9B3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D38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164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FC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C8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16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62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45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2B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84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B0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79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D1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F9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C5B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E3CD" w14:textId="77777777" w:rsidR="003F4A13" w:rsidRDefault="003F4A13">
            <w:pPr>
              <w:spacing w:line="1" w:lineRule="auto"/>
            </w:pPr>
          </w:p>
        </w:tc>
      </w:tr>
      <w:bookmarkStart w:id="94" w:name="_Toc2_-_КОМУНАЛНЕ_ДЕЛАТНОСТИ"/>
      <w:bookmarkEnd w:id="94"/>
      <w:tr w:rsidR="003F4A13" w14:paraId="56D4995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B58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14:paraId="22FC96FA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BA9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9DBA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B9DF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Финансирање комуналне делатности на територији општине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5690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8EC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588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5D5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40E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CE5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5200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94DB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5AA4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318D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75.761.902,00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BE3F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156.611.902,00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506D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41C2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2CD63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DE6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AF1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3D9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09C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7E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E23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FD9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911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670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C73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82D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72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11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EF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B0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252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E364" w14:textId="77777777" w:rsidR="003F4A13" w:rsidRDefault="003F4A13">
            <w:pPr>
              <w:spacing w:line="1" w:lineRule="auto"/>
            </w:pPr>
          </w:p>
        </w:tc>
      </w:tr>
      <w:tr w:rsidR="003F4A13" w14:paraId="42A708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564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7E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71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D2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3A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7F0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35B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BFF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1E9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BE3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BCF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1A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2C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CA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5D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DA6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0A0B" w14:textId="77777777" w:rsidR="003F4A13" w:rsidRDefault="003F4A13">
            <w:pPr>
              <w:spacing w:line="1" w:lineRule="auto"/>
            </w:pPr>
          </w:p>
        </w:tc>
      </w:tr>
      <w:tr w:rsidR="003F4A13" w14:paraId="3B0015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0CE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D18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4F0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A17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884E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корисника и територије квалитетним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010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A06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D18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26A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B37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F42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DD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AC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C6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72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2D8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BFAD" w14:textId="77777777" w:rsidR="003F4A13" w:rsidRDefault="003F4A13">
            <w:pPr>
              <w:spacing w:line="1" w:lineRule="auto"/>
            </w:pPr>
          </w:p>
        </w:tc>
      </w:tr>
      <w:tr w:rsidR="003F4A13" w14:paraId="0BDD7A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B94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5D5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95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B07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C2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F13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A13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BE1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C09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F51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4E9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2C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E9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D5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AC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341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5C0F" w14:textId="77777777" w:rsidR="003F4A13" w:rsidRDefault="003F4A13">
            <w:pPr>
              <w:spacing w:line="1" w:lineRule="auto"/>
            </w:pPr>
          </w:p>
        </w:tc>
      </w:tr>
      <w:tr w:rsidR="003F4A13" w14:paraId="4DF8B7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AC9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08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983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3AD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47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D5C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A6C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13A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EFE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184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836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13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9D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0A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86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DCD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0564" w14:textId="77777777" w:rsidR="003F4A13" w:rsidRDefault="003F4A13">
            <w:pPr>
              <w:spacing w:line="1" w:lineRule="auto"/>
            </w:pPr>
          </w:p>
        </w:tc>
      </w:tr>
      <w:tr w:rsidR="003F4A13" w14:paraId="4ABDFE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F19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89F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C87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517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42B0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33B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4B1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B53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664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CDC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C57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C6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FC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F7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A7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994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9341" w14:textId="77777777" w:rsidR="003F4A13" w:rsidRDefault="003F4A13">
            <w:pPr>
              <w:spacing w:line="1" w:lineRule="auto"/>
            </w:pPr>
          </w:p>
        </w:tc>
      </w:tr>
      <w:tr w:rsidR="003F4A13" w14:paraId="5900E2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99F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90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83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E01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53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CB7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3B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70E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49E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AE1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37F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E9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C6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5D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00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3503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860F" w14:textId="77777777" w:rsidR="003F4A13" w:rsidRDefault="003F4A13">
            <w:pPr>
              <w:spacing w:line="1" w:lineRule="auto"/>
            </w:pPr>
          </w:p>
        </w:tc>
      </w:tr>
      <w:tr w:rsidR="003F4A13" w14:paraId="1CA8FA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443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0B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9A4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B1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74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570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965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141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A98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5A3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E19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85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2C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8C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41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BDA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B89B" w14:textId="77777777" w:rsidR="003F4A13" w:rsidRDefault="003F4A13">
            <w:pPr>
              <w:spacing w:line="1" w:lineRule="auto"/>
            </w:pPr>
          </w:p>
        </w:tc>
      </w:tr>
      <w:tr w:rsidR="003F4A13" w14:paraId="49D2C2D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26B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4F9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192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3AC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трошкова јавног осветљења на територији општине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819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588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B81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1E2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481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667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6B8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002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3B7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54F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6B6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A4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869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5D237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961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C93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538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D78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2B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8F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77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A5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69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72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5C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2A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41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D5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0D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F44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3691" w14:textId="77777777" w:rsidR="003F4A13" w:rsidRDefault="003F4A13">
            <w:pPr>
              <w:spacing w:line="1" w:lineRule="auto"/>
            </w:pPr>
          </w:p>
        </w:tc>
      </w:tr>
      <w:tr w:rsidR="003F4A13" w14:paraId="1E5173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5AF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613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55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064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0B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EB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A0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E5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25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68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48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DD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DD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27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0A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DBB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C482" w14:textId="77777777" w:rsidR="003F4A13" w:rsidRDefault="003F4A13">
            <w:pPr>
              <w:spacing w:line="1" w:lineRule="auto"/>
            </w:pPr>
          </w:p>
        </w:tc>
      </w:tr>
      <w:tr w:rsidR="003F4A13" w14:paraId="795D2F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885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C3E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56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139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A1E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06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A3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96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4E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C5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54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F4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EF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20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AF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4BB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927B" w14:textId="77777777" w:rsidR="003F4A13" w:rsidRDefault="003F4A13">
            <w:pPr>
              <w:spacing w:line="1" w:lineRule="auto"/>
            </w:pPr>
          </w:p>
        </w:tc>
      </w:tr>
      <w:tr w:rsidR="003F4A13" w14:paraId="424FEA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2C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850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89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8E4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B8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03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26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1B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80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D1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26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29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BA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64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F4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8A8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5DEC" w14:textId="77777777" w:rsidR="003F4A13" w:rsidRDefault="003F4A13">
            <w:pPr>
              <w:spacing w:line="1" w:lineRule="auto"/>
            </w:pPr>
          </w:p>
        </w:tc>
      </w:tr>
      <w:tr w:rsidR="003F4A13" w14:paraId="104CC0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FF5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17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5A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E67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14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59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64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5F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90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D1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4F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3A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46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9E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5E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636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B842" w14:textId="77777777" w:rsidR="003F4A13" w:rsidRDefault="003F4A13">
            <w:pPr>
              <w:spacing w:line="1" w:lineRule="auto"/>
            </w:pPr>
          </w:p>
        </w:tc>
      </w:tr>
      <w:tr w:rsidR="003F4A13" w14:paraId="0408AD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FB3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4C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CDE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9ED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418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B4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11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64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A7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C2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7E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BD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0F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2C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75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F6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1BF7" w14:textId="77777777" w:rsidR="003F4A13" w:rsidRDefault="003F4A13">
            <w:pPr>
              <w:spacing w:line="1" w:lineRule="auto"/>
            </w:pPr>
          </w:p>
        </w:tc>
      </w:tr>
      <w:tr w:rsidR="003F4A13" w14:paraId="312AB9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0D8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8E8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C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23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4A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43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77B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90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58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33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E6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FC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E8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D8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18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3EC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09BF" w14:textId="77777777" w:rsidR="003F4A13" w:rsidRDefault="003F4A13">
            <w:pPr>
              <w:spacing w:line="1" w:lineRule="auto"/>
            </w:pPr>
          </w:p>
        </w:tc>
      </w:tr>
      <w:tr w:rsidR="003F4A13" w14:paraId="0427E5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108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E8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769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77E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FA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92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90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CB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91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C5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B1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37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DA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04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D3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208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1630" w14:textId="77777777" w:rsidR="003F4A13" w:rsidRDefault="003F4A13">
            <w:pPr>
              <w:spacing w:line="1" w:lineRule="auto"/>
            </w:pPr>
          </w:p>
        </w:tc>
      </w:tr>
      <w:tr w:rsidR="003F4A13" w14:paraId="44BD88C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57E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C68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11A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D66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услуга одржавања јавних зелених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8B2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16D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FEC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201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9E8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581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3DC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F50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D40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13D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D58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B0D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6AF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7D285D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E4B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0F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45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3CF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77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AD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FF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F4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11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83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A0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1C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06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9C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8C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E3F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BC3D" w14:textId="77777777" w:rsidR="003F4A13" w:rsidRDefault="003F4A13">
            <w:pPr>
              <w:spacing w:line="1" w:lineRule="auto"/>
            </w:pPr>
          </w:p>
        </w:tc>
      </w:tr>
      <w:tr w:rsidR="003F4A13" w14:paraId="0140F1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D1D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E62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0C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DD7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18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05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FC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BE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EE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1D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E9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1A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15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FC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74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B70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F961" w14:textId="77777777" w:rsidR="003F4A13" w:rsidRDefault="003F4A13">
            <w:pPr>
              <w:spacing w:line="1" w:lineRule="auto"/>
            </w:pPr>
          </w:p>
        </w:tc>
      </w:tr>
      <w:tr w:rsidR="003F4A13" w14:paraId="44C87E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3CB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98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68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2F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815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04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32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BD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45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AF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83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4F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7E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22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1A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417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4957" w14:textId="77777777" w:rsidR="003F4A13" w:rsidRDefault="003F4A13">
            <w:pPr>
              <w:spacing w:line="1" w:lineRule="auto"/>
            </w:pPr>
          </w:p>
        </w:tc>
      </w:tr>
      <w:tr w:rsidR="003F4A13" w14:paraId="211CCD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48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DBA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1C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75E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18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8C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CB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30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72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E6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F2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1E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C7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44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F7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236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38CC" w14:textId="77777777" w:rsidR="003F4A13" w:rsidRDefault="003F4A13">
            <w:pPr>
              <w:spacing w:line="1" w:lineRule="auto"/>
            </w:pPr>
          </w:p>
        </w:tc>
      </w:tr>
      <w:tr w:rsidR="003F4A13" w14:paraId="6ECE05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61B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D12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92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F1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93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6F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F3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D5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D5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67B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C0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A7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4D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26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04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7B6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B2E0" w14:textId="77777777" w:rsidR="003F4A13" w:rsidRDefault="003F4A13">
            <w:pPr>
              <w:spacing w:line="1" w:lineRule="auto"/>
            </w:pPr>
          </w:p>
        </w:tc>
      </w:tr>
      <w:tr w:rsidR="003F4A13" w14:paraId="20A3AD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2BF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89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62D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889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71A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FB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C7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D6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EA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7A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F9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A9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B9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19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7B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A58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5B27" w14:textId="77777777" w:rsidR="003F4A13" w:rsidRDefault="003F4A13">
            <w:pPr>
              <w:spacing w:line="1" w:lineRule="auto"/>
            </w:pPr>
          </w:p>
        </w:tc>
      </w:tr>
      <w:tr w:rsidR="003F4A13" w14:paraId="7E39DE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BCE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6F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6C2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CAC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6B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19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AD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59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E3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4E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B9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FB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0F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60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CF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11E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1F62" w14:textId="77777777" w:rsidR="003F4A13" w:rsidRDefault="003F4A13">
            <w:pPr>
              <w:spacing w:line="1" w:lineRule="auto"/>
            </w:pPr>
          </w:p>
        </w:tc>
      </w:tr>
      <w:tr w:rsidR="003F4A13" w14:paraId="213E6E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DDD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5A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42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290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FC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0B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45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AC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DC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65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67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B8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BC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4E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38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6BF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D85D" w14:textId="77777777" w:rsidR="003F4A13" w:rsidRDefault="003F4A13">
            <w:pPr>
              <w:spacing w:line="1" w:lineRule="auto"/>
            </w:pPr>
          </w:p>
        </w:tc>
      </w:tr>
      <w:tr w:rsidR="003F4A13" w14:paraId="340DD9A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DB0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158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87A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06A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услуга одржавања чистоће на површинама јавне намене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632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90D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334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832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6BF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070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847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673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028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615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8F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7E9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526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04036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463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B42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C4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4EA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51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22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CC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89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F6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7F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82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B4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5B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38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F4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670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7173" w14:textId="77777777" w:rsidR="003F4A13" w:rsidRDefault="003F4A13">
            <w:pPr>
              <w:spacing w:line="1" w:lineRule="auto"/>
            </w:pPr>
          </w:p>
        </w:tc>
      </w:tr>
      <w:tr w:rsidR="003F4A13" w14:paraId="08B3EE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B5E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E33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8F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D7E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89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43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58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05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E1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56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A9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FD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E6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26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62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DE2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90B3" w14:textId="77777777" w:rsidR="003F4A13" w:rsidRDefault="003F4A13">
            <w:pPr>
              <w:spacing w:line="1" w:lineRule="auto"/>
            </w:pPr>
          </w:p>
        </w:tc>
      </w:tr>
      <w:tr w:rsidR="003F4A13" w14:paraId="5BD56B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DB4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284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24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B3B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A5B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FB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EE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49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6D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16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A2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E1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A6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9F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71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FD5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E955" w14:textId="77777777" w:rsidR="003F4A13" w:rsidRDefault="003F4A13">
            <w:pPr>
              <w:spacing w:line="1" w:lineRule="auto"/>
            </w:pPr>
          </w:p>
        </w:tc>
      </w:tr>
      <w:tr w:rsidR="003F4A13" w14:paraId="11EC38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81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931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903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195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62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01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83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90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6F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F9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B6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C6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E8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DD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EB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312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9A02" w14:textId="77777777" w:rsidR="003F4A13" w:rsidRDefault="003F4A13">
            <w:pPr>
              <w:spacing w:line="1" w:lineRule="auto"/>
            </w:pPr>
          </w:p>
        </w:tc>
      </w:tr>
      <w:tr w:rsidR="003F4A13" w14:paraId="57B230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0C8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745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BFE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73C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CE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2D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CF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DC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61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94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B2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8A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7E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4F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B8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A33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C715" w14:textId="77777777" w:rsidR="003F4A13" w:rsidRDefault="003F4A13">
            <w:pPr>
              <w:spacing w:line="1" w:lineRule="auto"/>
            </w:pPr>
          </w:p>
        </w:tc>
      </w:tr>
      <w:tr w:rsidR="003F4A13" w14:paraId="4962D9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5C4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AB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696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9E4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12A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98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40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78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FB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9F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DE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3D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EA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43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80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22D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E778" w14:textId="77777777" w:rsidR="003F4A13" w:rsidRDefault="003F4A13">
            <w:pPr>
              <w:spacing w:line="1" w:lineRule="auto"/>
            </w:pPr>
          </w:p>
        </w:tc>
      </w:tr>
      <w:tr w:rsidR="003F4A13" w14:paraId="212E80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892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CA9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232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70C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10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D9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BC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4A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55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19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5A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C7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A6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BE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E0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2E0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21CD" w14:textId="77777777" w:rsidR="003F4A13" w:rsidRDefault="003F4A13">
            <w:pPr>
              <w:spacing w:line="1" w:lineRule="auto"/>
            </w:pPr>
          </w:p>
        </w:tc>
      </w:tr>
      <w:tr w:rsidR="003F4A13" w14:paraId="5ECC6A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FAB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4DC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110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20C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F1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29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40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26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A6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E8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EB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52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F4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80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62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2EE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B187" w14:textId="77777777" w:rsidR="003F4A13" w:rsidRDefault="003F4A13">
            <w:pPr>
              <w:spacing w:line="1" w:lineRule="auto"/>
            </w:pPr>
          </w:p>
        </w:tc>
      </w:tr>
      <w:tr w:rsidR="003F4A13" w14:paraId="45381BA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01C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5B7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1AC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040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услуга збрињавања напуштених паса и мачака,заштита од заразних и других болести које преносе животиње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C34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581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905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A68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A78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535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EE2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B3B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953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0DE9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BDA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2F8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F35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B9DF6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BC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29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E30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6C3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87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977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пријављених уједа од паса и мачака луталица од стране оштећених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A31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BB0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667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A1A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42A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4A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D7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AB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9A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F5F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F634" w14:textId="77777777" w:rsidR="003F4A13" w:rsidRDefault="003F4A13">
            <w:pPr>
              <w:spacing w:line="1" w:lineRule="auto"/>
            </w:pPr>
          </w:p>
        </w:tc>
      </w:tr>
      <w:tr w:rsidR="003F4A13" w14:paraId="71AA0D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C77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D9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4E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02E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F5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39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36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50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62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EE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91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43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29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4A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EC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47C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F043" w14:textId="77777777" w:rsidR="003F4A13" w:rsidRDefault="003F4A13">
            <w:pPr>
              <w:spacing w:line="1" w:lineRule="auto"/>
            </w:pPr>
          </w:p>
        </w:tc>
      </w:tr>
      <w:tr w:rsidR="003F4A13" w14:paraId="532652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A56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325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CF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31C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84B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6A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F6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30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44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81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EE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2A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E3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5D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37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473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CBB2" w14:textId="77777777" w:rsidR="003F4A13" w:rsidRDefault="003F4A13">
            <w:pPr>
              <w:spacing w:line="1" w:lineRule="auto"/>
            </w:pPr>
          </w:p>
        </w:tc>
      </w:tr>
      <w:tr w:rsidR="003F4A13" w14:paraId="738892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41F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6FE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B0F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810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95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66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A5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C1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6E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6D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DF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1B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5B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E3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C2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383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CA23" w14:textId="77777777" w:rsidR="003F4A13" w:rsidRDefault="003F4A13">
            <w:pPr>
              <w:spacing w:line="1" w:lineRule="auto"/>
            </w:pPr>
          </w:p>
        </w:tc>
      </w:tr>
      <w:tr w:rsidR="003F4A13" w14:paraId="628F47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01B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AD1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BB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1D8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01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0B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FB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86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8F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3E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CF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4A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48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25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AF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6BE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3260" w14:textId="77777777" w:rsidR="003F4A13" w:rsidRDefault="003F4A13">
            <w:pPr>
              <w:spacing w:line="1" w:lineRule="auto"/>
            </w:pPr>
          </w:p>
        </w:tc>
      </w:tr>
      <w:tr w:rsidR="003F4A13" w14:paraId="28D248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027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93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00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741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ABB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7F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5F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A2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16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6A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3E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85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42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EF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C0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C81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2EFB" w14:textId="77777777" w:rsidR="003F4A13" w:rsidRDefault="003F4A13">
            <w:pPr>
              <w:spacing w:line="1" w:lineRule="auto"/>
            </w:pPr>
          </w:p>
        </w:tc>
      </w:tr>
      <w:tr w:rsidR="003F4A13" w14:paraId="09919C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81E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7AE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86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DD8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EA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C5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EB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FD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D1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69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49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CC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F6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E6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C4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2E6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256E" w14:textId="77777777" w:rsidR="003F4A13" w:rsidRDefault="003F4A13">
            <w:pPr>
              <w:spacing w:line="1" w:lineRule="auto"/>
            </w:pPr>
          </w:p>
        </w:tc>
      </w:tr>
      <w:tr w:rsidR="003F4A13" w14:paraId="700BA4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A07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C3F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244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CFC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7F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A8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A5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A1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4E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DB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12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91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3E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1E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CB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4F5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5F60" w14:textId="77777777" w:rsidR="003F4A13" w:rsidRDefault="003F4A13">
            <w:pPr>
              <w:spacing w:line="1" w:lineRule="auto"/>
            </w:pPr>
          </w:p>
        </w:tc>
      </w:tr>
      <w:tr w:rsidR="003F4A13" w14:paraId="52A62AF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D0B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ПРОЈЕКТНО-ТЕХНИЧКЕ ДОКУМЕНТАЦИЈЕ БУНАРА ПИЈАЋЕ ВОДЕ НА НОВИМ ИЗВОРИШТИМА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F6F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674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B01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484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E70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пројектна документација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529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C91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6DF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8B2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0D2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2F8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A41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9E4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21A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95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727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2C373B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743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FD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24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69B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CD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B0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1C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DF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2D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75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D6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DF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F3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81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C4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AF9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3050" w14:textId="77777777" w:rsidR="003F4A13" w:rsidRDefault="003F4A13">
            <w:pPr>
              <w:spacing w:line="1" w:lineRule="auto"/>
            </w:pPr>
          </w:p>
        </w:tc>
      </w:tr>
      <w:tr w:rsidR="003F4A13" w14:paraId="364AAF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D11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4D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C7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199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C5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4D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47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B8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7F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24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10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80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DB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FE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3C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93F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4354" w14:textId="77777777" w:rsidR="003F4A13" w:rsidRDefault="003F4A13">
            <w:pPr>
              <w:spacing w:line="1" w:lineRule="auto"/>
            </w:pPr>
          </w:p>
        </w:tc>
      </w:tr>
      <w:tr w:rsidR="003F4A13" w14:paraId="62DABD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89C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D3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66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421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67A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7D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14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30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1D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71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38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2F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16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0F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EF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A6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49A9" w14:textId="77777777" w:rsidR="003F4A13" w:rsidRDefault="003F4A13">
            <w:pPr>
              <w:spacing w:line="1" w:lineRule="auto"/>
            </w:pPr>
          </w:p>
        </w:tc>
      </w:tr>
      <w:tr w:rsidR="003F4A13" w14:paraId="1F2A93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C52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BA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C6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CA5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E2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A8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0B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F0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C2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B3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84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ED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91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BB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EF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472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CDA1" w14:textId="77777777" w:rsidR="003F4A13" w:rsidRDefault="003F4A13">
            <w:pPr>
              <w:spacing w:line="1" w:lineRule="auto"/>
            </w:pPr>
          </w:p>
        </w:tc>
      </w:tr>
      <w:tr w:rsidR="003F4A13" w14:paraId="7E70F9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B82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33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FC8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F5A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97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90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10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3F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AD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54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1C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7E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26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A0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E4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7C4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8842" w14:textId="77777777" w:rsidR="003F4A13" w:rsidRDefault="003F4A13">
            <w:pPr>
              <w:spacing w:line="1" w:lineRule="auto"/>
            </w:pPr>
          </w:p>
        </w:tc>
      </w:tr>
      <w:tr w:rsidR="003F4A13" w14:paraId="5A4CFA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60A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536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C9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6C2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66E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DD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1D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94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55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60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30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1B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34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1E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0B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67F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EFA8" w14:textId="77777777" w:rsidR="003F4A13" w:rsidRDefault="003F4A13">
            <w:pPr>
              <w:spacing w:line="1" w:lineRule="auto"/>
            </w:pPr>
          </w:p>
        </w:tc>
      </w:tr>
      <w:tr w:rsidR="003F4A13" w14:paraId="3B1256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B9A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5A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5C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2D8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96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81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59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A0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03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1C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36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9F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B0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70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A7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4F7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574F" w14:textId="77777777" w:rsidR="003F4A13" w:rsidRDefault="003F4A13">
            <w:pPr>
              <w:spacing w:line="1" w:lineRule="auto"/>
            </w:pPr>
          </w:p>
        </w:tc>
      </w:tr>
      <w:tr w:rsidR="003F4A13" w14:paraId="08D48E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AB2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9D9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241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607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F5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80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0B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77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66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60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44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7F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DC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EA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45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CD3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7266" w14:textId="77777777" w:rsidR="003F4A13" w:rsidRDefault="003F4A13">
            <w:pPr>
              <w:spacing w:line="1" w:lineRule="auto"/>
            </w:pPr>
          </w:p>
        </w:tc>
      </w:tr>
      <w:tr w:rsidR="003F4A13" w14:paraId="68745E3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5C2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ПРОЈЕКТНО-ТЕХНИЧКЕ ДОКУМЕНТАЦИЈЕ КАНАЛИЗАЦИОНЕ МРЕЖЕ СА ДОВОДНИКОМ ЗА НАСЕЉЕНО МЕСТО ВИЛОВО, ШАЈКАШ И МОШОРИН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ED6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785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236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пројектне документације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0E0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9DE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пројектна документација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768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BBF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AFA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40B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2B9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C61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A3A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85A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29C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073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CB4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3D07C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AAA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F0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BF7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327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FC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1C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82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28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AE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1E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D2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E3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A9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5C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4F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EFA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C126" w14:textId="77777777" w:rsidR="003F4A13" w:rsidRDefault="003F4A13">
            <w:pPr>
              <w:spacing w:line="1" w:lineRule="auto"/>
            </w:pPr>
          </w:p>
        </w:tc>
      </w:tr>
      <w:tr w:rsidR="003F4A13" w14:paraId="2827E2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C00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52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46F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2D5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CC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F5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B8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89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98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9A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B3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E4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C8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5E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7D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4A7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2DAB" w14:textId="77777777" w:rsidR="003F4A13" w:rsidRDefault="003F4A13">
            <w:pPr>
              <w:spacing w:line="1" w:lineRule="auto"/>
            </w:pPr>
          </w:p>
        </w:tc>
      </w:tr>
      <w:tr w:rsidR="003F4A13" w14:paraId="70AE8B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3D7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E8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459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B52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95D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63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46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34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67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CB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6B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0C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30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91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AF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AD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BE05" w14:textId="77777777" w:rsidR="003F4A13" w:rsidRDefault="003F4A13">
            <w:pPr>
              <w:spacing w:line="1" w:lineRule="auto"/>
            </w:pPr>
          </w:p>
        </w:tc>
      </w:tr>
      <w:tr w:rsidR="003F4A13" w14:paraId="5504B0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E4E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6DA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228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1E3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F7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3E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7A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AE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FC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28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64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5C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97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AA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23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04C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53FC" w14:textId="77777777" w:rsidR="003F4A13" w:rsidRDefault="003F4A13">
            <w:pPr>
              <w:spacing w:line="1" w:lineRule="auto"/>
            </w:pPr>
          </w:p>
        </w:tc>
      </w:tr>
      <w:tr w:rsidR="003F4A13" w14:paraId="025457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1DE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389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63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87B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36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BC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D5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EE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57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AD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D1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2F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6A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16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F3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066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AEA9" w14:textId="77777777" w:rsidR="003F4A13" w:rsidRDefault="003F4A13">
            <w:pPr>
              <w:spacing w:line="1" w:lineRule="auto"/>
            </w:pPr>
          </w:p>
        </w:tc>
      </w:tr>
      <w:tr w:rsidR="003F4A13" w14:paraId="69037A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DB2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94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025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53F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0EF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8E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E7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D3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5C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88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E3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21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03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E7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DB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CD7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B068" w14:textId="77777777" w:rsidR="003F4A13" w:rsidRDefault="003F4A13">
            <w:pPr>
              <w:spacing w:line="1" w:lineRule="auto"/>
            </w:pPr>
          </w:p>
        </w:tc>
      </w:tr>
      <w:tr w:rsidR="003F4A13" w14:paraId="3A358A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B99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C0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BB1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E41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DB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26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06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52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68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8F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BF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28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29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80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C9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F75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0B70" w14:textId="77777777" w:rsidR="003F4A13" w:rsidRDefault="003F4A13">
            <w:pPr>
              <w:spacing w:line="1" w:lineRule="auto"/>
            </w:pPr>
          </w:p>
        </w:tc>
      </w:tr>
      <w:tr w:rsidR="003F4A13" w14:paraId="411D0F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90E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B6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EDC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961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72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0F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4A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AF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A7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2E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04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B9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1D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16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26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83B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9F6F" w14:textId="77777777" w:rsidR="003F4A13" w:rsidRDefault="003F4A13">
            <w:pPr>
              <w:spacing w:line="1" w:lineRule="auto"/>
            </w:pPr>
          </w:p>
        </w:tc>
      </w:tr>
      <w:tr w:rsidR="003F4A13" w14:paraId="3536A90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127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АЗИЛА ЗА ПСЕ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409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660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089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Изградња прихватилишта за псе на територији општине у циљу </w:t>
            </w:r>
            <w:r>
              <w:rPr>
                <w:color w:val="000000"/>
                <w:sz w:val="12"/>
                <w:szCs w:val="12"/>
              </w:rPr>
              <w:lastRenderedPageBreak/>
              <w:t>збрињавања животиња, повећања комуналне хигијене и смањења трошкова услед тужби због уједа паса и других животиња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889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70C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изграђен објекат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5CE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3AD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84F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1F0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B3E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310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D04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5C9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631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6F7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C0A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ГОРАН СТАНОЈКОВИЋ, </w:t>
            </w:r>
            <w:r>
              <w:rPr>
                <w:color w:val="000000"/>
                <w:sz w:val="12"/>
                <w:szCs w:val="12"/>
              </w:rPr>
              <w:lastRenderedPageBreak/>
              <w:t>РУКОВОДИЛАЦ ОДЕЉЕЊА ЗА ПРИВРЕДУ</w:t>
            </w:r>
          </w:p>
        </w:tc>
      </w:tr>
      <w:tr w:rsidR="003F4A13" w14:paraId="31D108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F81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501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206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E30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C5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16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39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C1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68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0A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6B2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B3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4A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85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48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4B1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10CB" w14:textId="77777777" w:rsidR="003F4A13" w:rsidRDefault="003F4A13">
            <w:pPr>
              <w:spacing w:line="1" w:lineRule="auto"/>
            </w:pPr>
          </w:p>
        </w:tc>
      </w:tr>
      <w:tr w:rsidR="003F4A13" w14:paraId="2E7E5A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442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9D1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13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887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93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68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00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FF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2C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F4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80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DC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35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A7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3C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077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0366" w14:textId="77777777" w:rsidR="003F4A13" w:rsidRDefault="003F4A13">
            <w:pPr>
              <w:spacing w:line="1" w:lineRule="auto"/>
            </w:pPr>
          </w:p>
        </w:tc>
      </w:tr>
      <w:tr w:rsidR="003F4A13" w14:paraId="3BDB62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DF4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1E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E7C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817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0A6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C6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34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3D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4F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7D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F1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8D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77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41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4A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91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CD00" w14:textId="77777777" w:rsidR="003F4A13" w:rsidRDefault="003F4A13">
            <w:pPr>
              <w:spacing w:line="1" w:lineRule="auto"/>
            </w:pPr>
          </w:p>
        </w:tc>
      </w:tr>
      <w:tr w:rsidR="003F4A13" w14:paraId="22F7AB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F93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680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C5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0F8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180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1B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88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B4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22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85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46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72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23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AC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4D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E13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C6FD" w14:textId="77777777" w:rsidR="003F4A13" w:rsidRDefault="003F4A13">
            <w:pPr>
              <w:spacing w:line="1" w:lineRule="auto"/>
            </w:pPr>
          </w:p>
        </w:tc>
      </w:tr>
      <w:tr w:rsidR="003F4A13" w14:paraId="7EAADF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8E6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030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94B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E50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63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98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DF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B9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58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D4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28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B0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FB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D0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EE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A23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15BE" w14:textId="77777777" w:rsidR="003F4A13" w:rsidRDefault="003F4A13">
            <w:pPr>
              <w:spacing w:line="1" w:lineRule="auto"/>
            </w:pPr>
          </w:p>
        </w:tc>
      </w:tr>
      <w:tr w:rsidR="003F4A13" w14:paraId="092A8B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FAC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9A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BEB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91C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397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0F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B0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CE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0F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FB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5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1F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48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F8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21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973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2BCF" w14:textId="77777777" w:rsidR="003F4A13" w:rsidRDefault="003F4A13">
            <w:pPr>
              <w:spacing w:line="1" w:lineRule="auto"/>
            </w:pPr>
          </w:p>
        </w:tc>
      </w:tr>
      <w:tr w:rsidR="003F4A13" w14:paraId="34CB28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A02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EF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96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D1E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C4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D2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83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26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C8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B7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C4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93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04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7E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1A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1CE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D72F" w14:textId="77777777" w:rsidR="003F4A13" w:rsidRDefault="003F4A13">
            <w:pPr>
              <w:spacing w:line="1" w:lineRule="auto"/>
            </w:pPr>
          </w:p>
        </w:tc>
      </w:tr>
      <w:tr w:rsidR="003F4A13" w14:paraId="65B208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7F9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6E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D92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3C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C9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4A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55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EF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E3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7E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1D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FF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4C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51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B0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824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7798" w14:textId="77777777" w:rsidR="003F4A13" w:rsidRDefault="003F4A13">
            <w:pPr>
              <w:spacing w:line="1" w:lineRule="auto"/>
            </w:pPr>
          </w:p>
        </w:tc>
      </w:tr>
      <w:tr w:rsidR="003F4A13" w14:paraId="26C1466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10F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ЗАМЕНА АЗБЕСТНИХ ЦЕВИ ВОДОВОДНЕ МРЕЖЕ У ТИТЕЛУ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094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C77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440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76B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ПРУЗЕНИХ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30D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3A0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6EB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26D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12B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00E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7DC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14C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E57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329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6F9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343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469F3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520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E57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BBC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A2C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91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09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4C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1E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3F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2E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69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D7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01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AE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30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602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B448" w14:textId="77777777" w:rsidR="003F4A13" w:rsidRDefault="003F4A13">
            <w:pPr>
              <w:spacing w:line="1" w:lineRule="auto"/>
            </w:pPr>
          </w:p>
        </w:tc>
      </w:tr>
      <w:tr w:rsidR="003F4A13" w14:paraId="3B0D00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16E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57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73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146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C0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AC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3C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F5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95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99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F1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8F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DF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AF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81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EEE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D973" w14:textId="77777777" w:rsidR="003F4A13" w:rsidRDefault="003F4A13">
            <w:pPr>
              <w:spacing w:line="1" w:lineRule="auto"/>
            </w:pPr>
          </w:p>
        </w:tc>
      </w:tr>
      <w:tr w:rsidR="003F4A13" w14:paraId="6259B7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5BE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69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E5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C5F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015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D6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23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C4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EE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D0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4A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52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EC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AE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7A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5CF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4D91" w14:textId="77777777" w:rsidR="003F4A13" w:rsidRDefault="003F4A13">
            <w:pPr>
              <w:spacing w:line="1" w:lineRule="auto"/>
            </w:pPr>
          </w:p>
        </w:tc>
      </w:tr>
      <w:tr w:rsidR="003F4A13" w14:paraId="2A6457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4B0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24C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196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56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69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9C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CC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F4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76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CC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53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A9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B1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5D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C1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167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FAB2" w14:textId="77777777" w:rsidR="003F4A13" w:rsidRDefault="003F4A13">
            <w:pPr>
              <w:spacing w:line="1" w:lineRule="auto"/>
            </w:pPr>
          </w:p>
        </w:tc>
      </w:tr>
      <w:tr w:rsidR="003F4A13" w14:paraId="4E8901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40B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3F0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6AA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29D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0E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24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13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DA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D2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E1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27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26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3E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EC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86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3A9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9EEF" w14:textId="77777777" w:rsidR="003F4A13" w:rsidRDefault="003F4A13">
            <w:pPr>
              <w:spacing w:line="1" w:lineRule="auto"/>
            </w:pPr>
          </w:p>
        </w:tc>
      </w:tr>
      <w:tr w:rsidR="003F4A13" w14:paraId="1AF883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567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B1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E4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7B5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9B1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A8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A8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B3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27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5A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F6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95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DC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5C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40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67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2AAF" w14:textId="77777777" w:rsidR="003F4A13" w:rsidRDefault="003F4A13">
            <w:pPr>
              <w:spacing w:line="1" w:lineRule="auto"/>
            </w:pPr>
          </w:p>
        </w:tc>
      </w:tr>
      <w:tr w:rsidR="003F4A13" w14:paraId="1848A7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C61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E4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DC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DE4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AA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21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0A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F5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92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EF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79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7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39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72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5B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662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ABF4" w14:textId="77777777" w:rsidR="003F4A13" w:rsidRDefault="003F4A13">
            <w:pPr>
              <w:spacing w:line="1" w:lineRule="auto"/>
            </w:pPr>
          </w:p>
        </w:tc>
      </w:tr>
      <w:tr w:rsidR="003F4A13" w14:paraId="6E0E02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523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FA0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7D3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7F7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FD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5D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A3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55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F6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31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F1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6A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81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53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9D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EDA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30E2" w14:textId="77777777" w:rsidR="003F4A13" w:rsidRDefault="003F4A13">
            <w:pPr>
              <w:spacing w:line="1" w:lineRule="auto"/>
            </w:pPr>
          </w:p>
        </w:tc>
      </w:tr>
      <w:tr w:rsidR="003F4A13" w14:paraId="4F8F157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DAE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БУНАРА ПИЈАЋЕ ВОДЕ СА ОПРЕМАЊЕМ НА НОВИМ ИЗВОРИШТИМА НА ТЕРИТОРИЈИ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04E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65A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10B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DE4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204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услугама водоснабдевања насељених места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9B7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E86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E97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643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328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2BE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D06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BB9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3DD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0EF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F99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A8BAE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102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A2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E04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9EF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4D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3E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A0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D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75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0E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46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7F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35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F2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D0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548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3C00" w14:textId="77777777" w:rsidR="003F4A13" w:rsidRDefault="003F4A13">
            <w:pPr>
              <w:spacing w:line="1" w:lineRule="auto"/>
            </w:pPr>
          </w:p>
        </w:tc>
      </w:tr>
      <w:tr w:rsidR="003F4A13" w14:paraId="757114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EC4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D1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87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4D6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10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4B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9F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44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2C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02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C9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E7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73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FB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EE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560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90A0" w14:textId="77777777" w:rsidR="003F4A13" w:rsidRDefault="003F4A13">
            <w:pPr>
              <w:spacing w:line="1" w:lineRule="auto"/>
            </w:pPr>
          </w:p>
        </w:tc>
      </w:tr>
      <w:tr w:rsidR="003F4A13" w14:paraId="43BB4A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C76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B1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4CE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A21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556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32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6F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EF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49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9B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7E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B9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79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AF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F5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060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39CC" w14:textId="77777777" w:rsidR="003F4A13" w:rsidRDefault="003F4A13">
            <w:pPr>
              <w:spacing w:line="1" w:lineRule="auto"/>
            </w:pPr>
          </w:p>
        </w:tc>
      </w:tr>
      <w:tr w:rsidR="003F4A13" w14:paraId="47EE13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939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55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93C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7FE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95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45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11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07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89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B7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E0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22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5E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EB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1B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E77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B1B4" w14:textId="77777777" w:rsidR="003F4A13" w:rsidRDefault="003F4A13">
            <w:pPr>
              <w:spacing w:line="1" w:lineRule="auto"/>
            </w:pPr>
          </w:p>
        </w:tc>
      </w:tr>
      <w:tr w:rsidR="003F4A13" w14:paraId="3A3075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7EF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82A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027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2E8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F4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03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92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07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85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6F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D8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B3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13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31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AC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517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9AC7" w14:textId="77777777" w:rsidR="003F4A13" w:rsidRDefault="003F4A13">
            <w:pPr>
              <w:spacing w:line="1" w:lineRule="auto"/>
            </w:pPr>
          </w:p>
        </w:tc>
      </w:tr>
      <w:tr w:rsidR="003F4A13" w14:paraId="07447B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561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9E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14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FC5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151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96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5F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A4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91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A8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50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DE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7B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E9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BC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509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3454" w14:textId="77777777" w:rsidR="003F4A13" w:rsidRDefault="003F4A13">
            <w:pPr>
              <w:spacing w:line="1" w:lineRule="auto"/>
            </w:pPr>
          </w:p>
        </w:tc>
      </w:tr>
      <w:tr w:rsidR="003F4A13" w14:paraId="1F31EB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6C2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A4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39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466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BA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81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92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6A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0E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A7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65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47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D4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93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AB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075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74DD" w14:textId="77777777" w:rsidR="003F4A13" w:rsidRDefault="003F4A13">
            <w:pPr>
              <w:spacing w:line="1" w:lineRule="auto"/>
            </w:pPr>
          </w:p>
        </w:tc>
      </w:tr>
      <w:tr w:rsidR="003F4A13" w14:paraId="65C99D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9C9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E06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05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5B3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2E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43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C3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AF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65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F8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C4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84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36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84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19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05F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1F0B" w14:textId="77777777" w:rsidR="003F4A13" w:rsidRDefault="003F4A13">
            <w:pPr>
              <w:spacing w:line="1" w:lineRule="auto"/>
            </w:pPr>
          </w:p>
        </w:tc>
      </w:tr>
      <w:tr w:rsidR="003F4A13" w14:paraId="1BF7912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BDB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ЗАМЕНА ЈАВНЕ РАСВЕТЕ НА ТЕРИТОРИЈИ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F13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850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720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10E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Замена јавне расвете рационалним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DED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замењених сијалица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AA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E1A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350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4A4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764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6E3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2D8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125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66.143.902,00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CCE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66.143.902,00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9B5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9E1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5C871D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52D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F6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9D2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E5C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63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CA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2A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C9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78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09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55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F9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B3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04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B2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6CD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8BE2" w14:textId="77777777" w:rsidR="003F4A13" w:rsidRDefault="003F4A13">
            <w:pPr>
              <w:spacing w:line="1" w:lineRule="auto"/>
            </w:pPr>
          </w:p>
        </w:tc>
      </w:tr>
      <w:tr w:rsidR="003F4A13" w14:paraId="22E1D7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191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64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619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EE7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14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0B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CB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84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95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BC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95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13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37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46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F0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326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8889" w14:textId="77777777" w:rsidR="003F4A13" w:rsidRDefault="003F4A13">
            <w:pPr>
              <w:spacing w:line="1" w:lineRule="auto"/>
            </w:pPr>
          </w:p>
        </w:tc>
      </w:tr>
      <w:tr w:rsidR="003F4A13" w14:paraId="057F4D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3EC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C53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B6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FAF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C44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5B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5F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FC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A0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7A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38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77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04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7A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D9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670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51C2" w14:textId="77777777" w:rsidR="003F4A13" w:rsidRDefault="003F4A13">
            <w:pPr>
              <w:spacing w:line="1" w:lineRule="auto"/>
            </w:pPr>
          </w:p>
        </w:tc>
      </w:tr>
      <w:tr w:rsidR="003F4A13" w14:paraId="311E45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4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F3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62A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732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C5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C9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F7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82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2F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40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07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04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9E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77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76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C84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282E" w14:textId="77777777" w:rsidR="003F4A13" w:rsidRDefault="003F4A13">
            <w:pPr>
              <w:spacing w:line="1" w:lineRule="auto"/>
            </w:pPr>
          </w:p>
        </w:tc>
      </w:tr>
      <w:tr w:rsidR="003F4A13" w14:paraId="01F1E3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C35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2E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D0A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669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8E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23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0D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BA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ED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DE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E8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AF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DA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75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03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55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7262" w14:textId="77777777" w:rsidR="003F4A13" w:rsidRDefault="003F4A13">
            <w:pPr>
              <w:spacing w:line="1" w:lineRule="auto"/>
            </w:pPr>
          </w:p>
        </w:tc>
      </w:tr>
      <w:tr w:rsidR="003F4A13" w14:paraId="11A12A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840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87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BF6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BF7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108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6A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5C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DD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CE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A2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99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96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1A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99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D0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A68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5EA9" w14:textId="77777777" w:rsidR="003F4A13" w:rsidRDefault="003F4A13">
            <w:pPr>
              <w:spacing w:line="1" w:lineRule="auto"/>
            </w:pPr>
          </w:p>
        </w:tc>
      </w:tr>
      <w:tr w:rsidR="003F4A13" w14:paraId="14B8BB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7C0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A9C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2E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AA0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E1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66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F4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10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A1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02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F0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10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43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68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F6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E0B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F4D0" w14:textId="77777777" w:rsidR="003F4A13" w:rsidRDefault="003F4A13">
            <w:pPr>
              <w:spacing w:line="1" w:lineRule="auto"/>
            </w:pPr>
          </w:p>
        </w:tc>
      </w:tr>
      <w:tr w:rsidR="003F4A13" w14:paraId="2746D0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C64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5A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14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019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B8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E9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06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08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B0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12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28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54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20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33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5E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2A5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BE00" w14:textId="77777777" w:rsidR="003F4A13" w:rsidRDefault="003F4A13">
            <w:pPr>
              <w:spacing w:line="1" w:lineRule="auto"/>
            </w:pPr>
          </w:p>
        </w:tc>
      </w:tr>
      <w:tr w:rsidR="003F4A13" w14:paraId="0D09F08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46C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ФАБРИКЕ ВОДЕ У ТИТЕЛУ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E3A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9A0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750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8B0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74F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у односу на пројекат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F14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25A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6BD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D29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19F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DF2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1E3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A9D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E3F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315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0D6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2A6D53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2E4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049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96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522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93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FC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A4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21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52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77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64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EC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39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9E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78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819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B3FA" w14:textId="77777777" w:rsidR="003F4A13" w:rsidRDefault="003F4A13">
            <w:pPr>
              <w:spacing w:line="1" w:lineRule="auto"/>
            </w:pPr>
          </w:p>
        </w:tc>
      </w:tr>
      <w:tr w:rsidR="003F4A13" w14:paraId="41C342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068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770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4F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CE3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27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60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BF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9B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8A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47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17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1B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A2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7C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FD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2B5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B598" w14:textId="77777777" w:rsidR="003F4A13" w:rsidRDefault="003F4A13">
            <w:pPr>
              <w:spacing w:line="1" w:lineRule="auto"/>
            </w:pPr>
          </w:p>
        </w:tc>
      </w:tr>
      <w:tr w:rsidR="003F4A13" w14:paraId="70F6C1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414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58E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653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0F7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980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52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A6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15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8C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16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6F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BB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27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25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53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96E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0A22" w14:textId="77777777" w:rsidR="003F4A13" w:rsidRDefault="003F4A13">
            <w:pPr>
              <w:spacing w:line="1" w:lineRule="auto"/>
            </w:pPr>
          </w:p>
        </w:tc>
      </w:tr>
      <w:tr w:rsidR="003F4A13" w14:paraId="76FCD3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3E9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8F5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881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127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D1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4C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EF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DF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07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57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C5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34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54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8B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A7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954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A500" w14:textId="77777777" w:rsidR="003F4A13" w:rsidRDefault="003F4A13">
            <w:pPr>
              <w:spacing w:line="1" w:lineRule="auto"/>
            </w:pPr>
          </w:p>
        </w:tc>
      </w:tr>
      <w:tr w:rsidR="003F4A13" w14:paraId="4E1504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DCD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65F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CB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BA1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1A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B3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88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2B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8B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53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8F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AB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E5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43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EE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069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BFCE" w14:textId="77777777" w:rsidR="003F4A13" w:rsidRDefault="003F4A13">
            <w:pPr>
              <w:spacing w:line="1" w:lineRule="auto"/>
            </w:pPr>
          </w:p>
        </w:tc>
      </w:tr>
      <w:tr w:rsidR="003F4A13" w14:paraId="7E74B6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355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9A6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6F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644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20F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1C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C9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AA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8D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DC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7C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AF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15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C2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4D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389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48D3" w14:textId="77777777" w:rsidR="003F4A13" w:rsidRDefault="003F4A13">
            <w:pPr>
              <w:spacing w:line="1" w:lineRule="auto"/>
            </w:pPr>
          </w:p>
        </w:tc>
      </w:tr>
      <w:tr w:rsidR="003F4A13" w14:paraId="4211FD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2DC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3D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930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696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89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5B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7A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8D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4F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F0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65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D7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07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16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75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FEF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0560" w14:textId="77777777" w:rsidR="003F4A13" w:rsidRDefault="003F4A13">
            <w:pPr>
              <w:spacing w:line="1" w:lineRule="auto"/>
            </w:pPr>
          </w:p>
        </w:tc>
      </w:tr>
      <w:tr w:rsidR="003F4A13" w14:paraId="5E4A35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929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BBB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0D3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C7E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A3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EE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92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7F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5A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EA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5C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07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4A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8F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CB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B15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311F" w14:textId="77777777" w:rsidR="003F4A13" w:rsidRDefault="003F4A13">
            <w:pPr>
              <w:spacing w:line="1" w:lineRule="auto"/>
            </w:pPr>
          </w:p>
        </w:tc>
      </w:tr>
      <w:bookmarkStart w:id="95" w:name="_Toc3_-_ЛОКАЛНИ_ЕКОНОМСКИ_РАЗВОЈ"/>
      <w:bookmarkEnd w:id="95"/>
      <w:tr w:rsidR="003F4A13" w14:paraId="7A94C37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796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14:paraId="00550FA8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4C1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E0B4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3327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Основни циљ политике запошљавања је успостављање стабилног и одрживог тренда запослености кроз подршку запошљавања младих,отварање нових радних места и подстицање предузетништва.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503C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EB4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038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077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73B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38E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C93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48A0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E436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CD67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9D78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CF2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B462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мр ДРАГАН БОЖИЋ, ПРЕДСЕДНИК ОПШТИНЕ ТИТЕЛ</w:t>
            </w:r>
          </w:p>
        </w:tc>
      </w:tr>
      <w:tr w:rsidR="003F4A13" w14:paraId="76E902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222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C4F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74F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541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07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608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C7A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21E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D65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59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065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C6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35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04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48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A7E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41D3" w14:textId="77777777" w:rsidR="003F4A13" w:rsidRDefault="003F4A13">
            <w:pPr>
              <w:spacing w:line="1" w:lineRule="auto"/>
            </w:pPr>
          </w:p>
        </w:tc>
      </w:tr>
      <w:tr w:rsidR="003F4A13" w14:paraId="271293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556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F8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133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6F8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CD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C55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76A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211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28B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80B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F77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8E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C1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2B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6B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2E6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5B8A" w14:textId="77777777" w:rsidR="003F4A13" w:rsidRDefault="003F4A13">
            <w:pPr>
              <w:spacing w:line="1" w:lineRule="auto"/>
            </w:pPr>
          </w:p>
        </w:tc>
      </w:tr>
      <w:tr w:rsidR="003F4A13" w14:paraId="0BC7AC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E69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3CD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0C5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AE8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8433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Отварање нових предузећа и предузетничких радњи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8ED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отворених/број затворених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A0AC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ED2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F48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0F8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985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1E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17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5F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41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38A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0F4B" w14:textId="77777777" w:rsidR="003F4A13" w:rsidRDefault="003F4A13">
            <w:pPr>
              <w:spacing w:line="1" w:lineRule="auto"/>
            </w:pPr>
          </w:p>
        </w:tc>
      </w:tr>
      <w:tr w:rsidR="003F4A13" w14:paraId="659454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651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96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09E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FEE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37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D44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999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A63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A76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E39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939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51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67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37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93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A810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2B2F" w14:textId="77777777" w:rsidR="003F4A13" w:rsidRDefault="003F4A13">
            <w:pPr>
              <w:spacing w:line="1" w:lineRule="auto"/>
            </w:pPr>
          </w:p>
        </w:tc>
      </w:tr>
      <w:tr w:rsidR="003F4A13" w14:paraId="3F8648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EB8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0C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4E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9E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7C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E85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A14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F4A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F4E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D8D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A0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DB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EC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40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2F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836D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EB9A" w14:textId="77777777" w:rsidR="003F4A13" w:rsidRDefault="003F4A13">
            <w:pPr>
              <w:spacing w:line="1" w:lineRule="auto"/>
            </w:pPr>
          </w:p>
        </w:tc>
      </w:tr>
      <w:tr w:rsidR="003F4A13" w14:paraId="304609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147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6A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F75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63A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F8C7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E7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636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1B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15A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FAD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F88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E2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8B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62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53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F1E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D5C8" w14:textId="77777777" w:rsidR="003F4A13" w:rsidRDefault="003F4A13">
            <w:pPr>
              <w:spacing w:line="1" w:lineRule="auto"/>
            </w:pPr>
          </w:p>
        </w:tc>
      </w:tr>
      <w:tr w:rsidR="003F4A13" w14:paraId="7C1B43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29C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744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C2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F64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7E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88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9F3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095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658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DF7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9AC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36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03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56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49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BFC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9BF8" w14:textId="77777777" w:rsidR="003F4A13" w:rsidRDefault="003F4A13">
            <w:pPr>
              <w:spacing w:line="1" w:lineRule="auto"/>
            </w:pPr>
          </w:p>
        </w:tc>
      </w:tr>
      <w:tr w:rsidR="003F4A13" w14:paraId="744FEE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C6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8F9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49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3C6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34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865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A9B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C41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899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2B3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7E8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A9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7D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95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57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9EF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CB31" w14:textId="77777777" w:rsidR="003F4A13" w:rsidRDefault="003F4A13">
            <w:pPr>
              <w:spacing w:line="1" w:lineRule="auto"/>
            </w:pPr>
          </w:p>
        </w:tc>
      </w:tr>
      <w:tr w:rsidR="003F4A13" w14:paraId="65C4AFB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F9C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178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F79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B89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Акциони план запошљавања који се израђује сваке године у складу са Националним акционим планом запошљавања између осталог обухвата: макроекономски оквир за стварање и примену политике запошљавања,стање и токове на тржишту рада за наредну .......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575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5A3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257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D0C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ED0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64A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756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A70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5AA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A69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B43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69A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9E7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 ДРАГАН БОЖИЋ, ПРЕДСЕДНИК ОПШТИНЕ ТИТЕЛ</w:t>
            </w:r>
          </w:p>
        </w:tc>
      </w:tr>
      <w:tr w:rsidR="003F4A13" w14:paraId="0FCD7A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1A4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20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57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2A0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1D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5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A7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F3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E3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A1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B3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58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53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F3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CA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6CB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C947" w14:textId="77777777" w:rsidR="003F4A13" w:rsidRDefault="003F4A13">
            <w:pPr>
              <w:spacing w:line="1" w:lineRule="auto"/>
            </w:pPr>
          </w:p>
        </w:tc>
      </w:tr>
      <w:tr w:rsidR="003F4A13" w14:paraId="31EC52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1FB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873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64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535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34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DA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FC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EC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3F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3E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5F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9A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2C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EF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8F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31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FD2B" w14:textId="77777777" w:rsidR="003F4A13" w:rsidRDefault="003F4A13">
            <w:pPr>
              <w:spacing w:line="1" w:lineRule="auto"/>
            </w:pPr>
          </w:p>
        </w:tc>
      </w:tr>
      <w:tr w:rsidR="003F4A13" w14:paraId="7E50D9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D06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8D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B3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A6D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616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EF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6D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EA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28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AE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3A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1E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FC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72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B3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8CC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399C" w14:textId="77777777" w:rsidR="003F4A13" w:rsidRDefault="003F4A13">
            <w:pPr>
              <w:spacing w:line="1" w:lineRule="auto"/>
            </w:pPr>
          </w:p>
        </w:tc>
      </w:tr>
      <w:tr w:rsidR="003F4A13" w14:paraId="5D4B68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0C2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1FD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55B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584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0B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16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6F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EE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75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94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5A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7B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52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9D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10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499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4246" w14:textId="77777777" w:rsidR="003F4A13" w:rsidRDefault="003F4A13">
            <w:pPr>
              <w:spacing w:line="1" w:lineRule="auto"/>
            </w:pPr>
          </w:p>
        </w:tc>
      </w:tr>
      <w:tr w:rsidR="003F4A13" w14:paraId="192F41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0E3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093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BBF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51C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A8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67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52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DD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3F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14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6E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F1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C4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A2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30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608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8139" w14:textId="77777777" w:rsidR="003F4A13" w:rsidRDefault="003F4A13">
            <w:pPr>
              <w:spacing w:line="1" w:lineRule="auto"/>
            </w:pPr>
          </w:p>
        </w:tc>
      </w:tr>
      <w:tr w:rsidR="003F4A13" w14:paraId="0868D3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698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5FC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E35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25F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739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2E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C1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FD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DF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61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C7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BE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D1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E6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A7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2AA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52C3" w14:textId="77777777" w:rsidR="003F4A13" w:rsidRDefault="003F4A13">
            <w:pPr>
              <w:spacing w:line="1" w:lineRule="auto"/>
            </w:pPr>
          </w:p>
        </w:tc>
      </w:tr>
      <w:tr w:rsidR="003F4A13" w14:paraId="6543AF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008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3A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92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AF1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6A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22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3D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C0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C0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E6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F2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5F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77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E2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8C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FB1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5F52" w14:textId="77777777" w:rsidR="003F4A13" w:rsidRDefault="003F4A13">
            <w:pPr>
              <w:spacing w:line="1" w:lineRule="auto"/>
            </w:pPr>
          </w:p>
        </w:tc>
      </w:tr>
      <w:tr w:rsidR="003F4A13" w14:paraId="14F0F1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31A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920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5B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386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03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C9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C0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5B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99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D6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85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47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78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1E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EB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291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4E12" w14:textId="77777777" w:rsidR="003F4A13" w:rsidRDefault="003F4A13">
            <w:pPr>
              <w:spacing w:line="1" w:lineRule="auto"/>
            </w:pPr>
          </w:p>
        </w:tc>
      </w:tr>
      <w:tr w:rsidR="003F4A13" w14:paraId="52AF257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BB6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економском развоју и промоцији предузетништва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647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279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A25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при отварању нових предузећа у циљу повећања животог стандарда и услова живота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152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Подстицаји града/општине за развој предузетништва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728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новооснованих предузећа на територији града/општине уз учешће подстицаја локалне самоуправе у односу на укупан број новооснованих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6EF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576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502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CF6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213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64E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A9E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176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D11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F61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9EC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 ДРАГАН БОЖИЋ, ПРЕДСЕДНИК ОПШТИНЕ ТИТЕЛ</w:t>
            </w:r>
          </w:p>
        </w:tc>
      </w:tr>
      <w:tr w:rsidR="003F4A13" w14:paraId="66BE52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38C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FF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7F6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838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46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5D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89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E5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FC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F6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60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71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D4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5B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99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6D6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3997" w14:textId="77777777" w:rsidR="003F4A13" w:rsidRDefault="003F4A13">
            <w:pPr>
              <w:spacing w:line="1" w:lineRule="auto"/>
            </w:pPr>
          </w:p>
        </w:tc>
      </w:tr>
      <w:tr w:rsidR="003F4A13" w14:paraId="5D004D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D4E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DE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42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E5E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FC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DB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E5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B9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02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54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AF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23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AD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25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EE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BB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679F" w14:textId="77777777" w:rsidR="003F4A13" w:rsidRDefault="003F4A13">
            <w:pPr>
              <w:spacing w:line="1" w:lineRule="auto"/>
            </w:pPr>
          </w:p>
        </w:tc>
      </w:tr>
      <w:tr w:rsidR="003F4A13" w14:paraId="3EBA62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C32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FB1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BE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50A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713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DE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FD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BA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4A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16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AE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7F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DE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2C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A6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534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CFCA" w14:textId="77777777" w:rsidR="003F4A13" w:rsidRDefault="003F4A13">
            <w:pPr>
              <w:spacing w:line="1" w:lineRule="auto"/>
            </w:pPr>
          </w:p>
        </w:tc>
      </w:tr>
      <w:tr w:rsidR="003F4A13" w14:paraId="69D205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8B0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C1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339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08B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0F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2D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C7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63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8F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34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5E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15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73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2D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A9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113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61F1" w14:textId="77777777" w:rsidR="003F4A13" w:rsidRDefault="003F4A13">
            <w:pPr>
              <w:spacing w:line="1" w:lineRule="auto"/>
            </w:pPr>
          </w:p>
        </w:tc>
      </w:tr>
      <w:tr w:rsidR="003F4A13" w14:paraId="673E17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02B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67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E30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5A1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D0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E5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3F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45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B8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02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1B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5C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DE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1E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D7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7B3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C6E5" w14:textId="77777777" w:rsidR="003F4A13" w:rsidRDefault="003F4A13">
            <w:pPr>
              <w:spacing w:line="1" w:lineRule="auto"/>
            </w:pPr>
          </w:p>
        </w:tc>
      </w:tr>
      <w:tr w:rsidR="003F4A13" w14:paraId="2FDED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1BA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7DE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F58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805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D2E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F7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E4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E5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85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97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74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83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EF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B2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07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DC0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838E" w14:textId="77777777" w:rsidR="003F4A13" w:rsidRDefault="003F4A13">
            <w:pPr>
              <w:spacing w:line="1" w:lineRule="auto"/>
            </w:pPr>
          </w:p>
        </w:tc>
      </w:tr>
      <w:tr w:rsidR="003F4A13" w14:paraId="708273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F0D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523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76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C0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91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12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70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FA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D8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F7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3E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89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5E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6B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0B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B44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2962" w14:textId="77777777" w:rsidR="003F4A13" w:rsidRDefault="003F4A13">
            <w:pPr>
              <w:spacing w:line="1" w:lineRule="auto"/>
            </w:pPr>
          </w:p>
        </w:tc>
      </w:tr>
      <w:tr w:rsidR="003F4A13" w14:paraId="1B0FB7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2DE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D1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B9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F8D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95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5A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90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1C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04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4A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4F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85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E3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CF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26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3A5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57F2" w14:textId="77777777" w:rsidR="003F4A13" w:rsidRDefault="003F4A13">
            <w:pPr>
              <w:spacing w:line="1" w:lineRule="auto"/>
            </w:pPr>
          </w:p>
        </w:tc>
      </w:tr>
      <w:bookmarkStart w:id="96" w:name="_Toc4_-_РАЗВОЈ_ТУРИЗМА"/>
      <w:bookmarkEnd w:id="96"/>
      <w:tr w:rsidR="003F4A13" w14:paraId="2833DF7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059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14:paraId="12B373C9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982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B123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628E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Спровођење и реализација туристичке промоције и сарадња у окружењу са циљем повећања препознатљивости општине као пожељне туристичке дестинације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CF6E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93B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Пораст прихода од боравишне таксе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9F4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B2D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CD3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4D1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0ED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5E99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E866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8293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FC13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20F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A40A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406261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84D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FC5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D1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8B7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CA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2C2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AED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191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97C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E8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CCE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7A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B6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FB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C9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A35C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E13C" w14:textId="77777777" w:rsidR="003F4A13" w:rsidRDefault="003F4A13">
            <w:pPr>
              <w:spacing w:line="1" w:lineRule="auto"/>
            </w:pPr>
          </w:p>
        </w:tc>
      </w:tr>
      <w:tr w:rsidR="003F4A13" w14:paraId="3F4896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DA5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F9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B1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87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97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93C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0BC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F79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BEE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F2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7D7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FB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27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EC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41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513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5145" w14:textId="77777777" w:rsidR="003F4A13" w:rsidRDefault="003F4A13">
            <w:pPr>
              <w:spacing w:line="1" w:lineRule="auto"/>
            </w:pPr>
          </w:p>
        </w:tc>
      </w:tr>
      <w:tr w:rsidR="003F4A13" w14:paraId="5AA267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4AF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583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6E4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53D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165C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8F6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37C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2F8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29A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B19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404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93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51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13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80F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1CC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31AC" w14:textId="77777777" w:rsidR="003F4A13" w:rsidRDefault="003F4A13">
            <w:pPr>
              <w:spacing w:line="1" w:lineRule="auto"/>
            </w:pPr>
          </w:p>
        </w:tc>
      </w:tr>
      <w:tr w:rsidR="003F4A13" w14:paraId="1961B1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64A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3A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66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046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41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199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6C2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34D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B3F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CE9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4C9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9B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F7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28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34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0D40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10EA" w14:textId="77777777" w:rsidR="003F4A13" w:rsidRDefault="003F4A13">
            <w:pPr>
              <w:spacing w:line="1" w:lineRule="auto"/>
            </w:pPr>
          </w:p>
        </w:tc>
      </w:tr>
      <w:tr w:rsidR="003F4A13" w14:paraId="51029F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98A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C1E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407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FFB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A0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C42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08D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2A3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711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DCF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BB4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B0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99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64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ED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DE0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FA14" w14:textId="77777777" w:rsidR="003F4A13" w:rsidRDefault="003F4A13">
            <w:pPr>
              <w:spacing w:line="1" w:lineRule="auto"/>
            </w:pPr>
          </w:p>
        </w:tc>
      </w:tr>
      <w:tr w:rsidR="003F4A13" w14:paraId="3AA33D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AFB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325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FC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82C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3FF1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D6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C5F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D26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363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3A5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062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11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0F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78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D5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3AFD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D29B" w14:textId="77777777" w:rsidR="003F4A13" w:rsidRDefault="003F4A13">
            <w:pPr>
              <w:spacing w:line="1" w:lineRule="auto"/>
            </w:pPr>
          </w:p>
        </w:tc>
      </w:tr>
      <w:tr w:rsidR="003F4A13" w14:paraId="2DAB73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C13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3F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BAF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DDA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61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977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5E8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915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EC8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F82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7C0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27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0A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7A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AB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AF7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D905" w14:textId="77777777" w:rsidR="003F4A13" w:rsidRDefault="003F4A13">
            <w:pPr>
              <w:spacing w:line="1" w:lineRule="auto"/>
            </w:pPr>
          </w:p>
        </w:tc>
      </w:tr>
      <w:tr w:rsidR="003F4A13" w14:paraId="63760F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CC4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59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02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ECD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C3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20C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E10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DED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57D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968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F22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EF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7A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A7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98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4DE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F501" w14:textId="77777777" w:rsidR="003F4A13" w:rsidRDefault="003F4A13">
            <w:pPr>
              <w:spacing w:line="1" w:lineRule="auto"/>
            </w:pPr>
          </w:p>
        </w:tc>
      </w:tr>
      <w:tr w:rsidR="003F4A13" w14:paraId="5EB001C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603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F54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495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1A7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и реализација туристичке промоције и сарадња у окружењу са циљем повећања препознатљивости општине као пожељне туристичке дестинације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7BE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647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387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1F0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2C0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BBA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A43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30B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C38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48C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6E6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83B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E27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4BD0CF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613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70D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DD9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E2D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1F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B0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72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AA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91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04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29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73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D8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27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56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6DC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DCC3" w14:textId="77777777" w:rsidR="003F4A13" w:rsidRDefault="003F4A13">
            <w:pPr>
              <w:spacing w:line="1" w:lineRule="auto"/>
            </w:pPr>
          </w:p>
        </w:tc>
      </w:tr>
      <w:tr w:rsidR="003F4A13" w14:paraId="4E3AE0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7C9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8E9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24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8B8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57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E5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DC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6F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33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0E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56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17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4B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A8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22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864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13A7" w14:textId="77777777" w:rsidR="003F4A13" w:rsidRDefault="003F4A13">
            <w:pPr>
              <w:spacing w:line="1" w:lineRule="auto"/>
            </w:pPr>
          </w:p>
        </w:tc>
      </w:tr>
      <w:tr w:rsidR="003F4A13" w14:paraId="49CB8E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EC0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AEA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9F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D77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DF6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D7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01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19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B1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11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C1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E3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D5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DB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45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9EA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63FC" w14:textId="77777777" w:rsidR="003F4A13" w:rsidRDefault="003F4A13">
            <w:pPr>
              <w:spacing w:line="1" w:lineRule="auto"/>
            </w:pPr>
          </w:p>
        </w:tc>
      </w:tr>
      <w:tr w:rsidR="003F4A13" w14:paraId="064AD3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D65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D0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78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74F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37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12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26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F4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88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E4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68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FE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65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BC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8F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70D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6822" w14:textId="77777777" w:rsidR="003F4A13" w:rsidRDefault="003F4A13">
            <w:pPr>
              <w:spacing w:line="1" w:lineRule="auto"/>
            </w:pPr>
          </w:p>
        </w:tc>
      </w:tr>
      <w:tr w:rsidR="003F4A13" w14:paraId="2190C7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EF5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F7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FB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A84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43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5B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6B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74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E3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9A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2C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C1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CD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50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35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CE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3CAE" w14:textId="77777777" w:rsidR="003F4A13" w:rsidRDefault="003F4A13">
            <w:pPr>
              <w:spacing w:line="1" w:lineRule="auto"/>
            </w:pPr>
          </w:p>
        </w:tc>
      </w:tr>
      <w:tr w:rsidR="003F4A13" w14:paraId="464F5C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813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CAA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96C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EF4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B18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07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8E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63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15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63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22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0C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C3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E7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9F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E15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FFA7" w14:textId="77777777" w:rsidR="003F4A13" w:rsidRDefault="003F4A13">
            <w:pPr>
              <w:spacing w:line="1" w:lineRule="auto"/>
            </w:pPr>
          </w:p>
        </w:tc>
      </w:tr>
      <w:tr w:rsidR="003F4A13" w14:paraId="62F296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070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1AB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C4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190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5B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90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10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37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00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60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CD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E7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F7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CC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03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993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9FAE" w14:textId="77777777" w:rsidR="003F4A13" w:rsidRDefault="003F4A13">
            <w:pPr>
              <w:spacing w:line="1" w:lineRule="auto"/>
            </w:pPr>
          </w:p>
        </w:tc>
      </w:tr>
      <w:tr w:rsidR="003F4A13" w14:paraId="172755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808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61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E5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CE7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84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5BB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78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79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56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A1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36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BD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36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9D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A3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406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8C55" w14:textId="77777777" w:rsidR="003F4A13" w:rsidRDefault="003F4A13">
            <w:pPr>
              <w:spacing w:line="1" w:lineRule="auto"/>
            </w:pPr>
          </w:p>
        </w:tc>
      </w:tr>
      <w:tr w:rsidR="003F4A13" w14:paraId="622DA38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013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ПРОГРАМА РАЗВОЈА ТУРИЗМА ПРЕМА НАЦИОНАЛНОЈ СТРАТЕГИЈИ РАЗВОЈА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523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69B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364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D60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 према националној стратегији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7FA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94A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496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7E2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B5E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0BA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CA1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34E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B73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8F2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7A7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58D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2F9FF6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11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F9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BCF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6DB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A8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5D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68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63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06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A7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66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01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27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7E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87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A39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4CE0" w14:textId="77777777" w:rsidR="003F4A13" w:rsidRDefault="003F4A13">
            <w:pPr>
              <w:spacing w:line="1" w:lineRule="auto"/>
            </w:pPr>
          </w:p>
        </w:tc>
      </w:tr>
      <w:tr w:rsidR="003F4A13" w14:paraId="0BB29A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977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947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7A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B85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BE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0A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1C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89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64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ED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ED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03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F8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38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01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270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F40E" w14:textId="77777777" w:rsidR="003F4A13" w:rsidRDefault="003F4A13">
            <w:pPr>
              <w:spacing w:line="1" w:lineRule="auto"/>
            </w:pPr>
          </w:p>
        </w:tc>
      </w:tr>
      <w:tr w:rsidR="003F4A13" w14:paraId="0BE02F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6D2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1E6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509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C90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0EA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9D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24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6F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7A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E4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3D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2C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54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3A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DA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55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0017" w14:textId="77777777" w:rsidR="003F4A13" w:rsidRDefault="003F4A13">
            <w:pPr>
              <w:spacing w:line="1" w:lineRule="auto"/>
            </w:pPr>
          </w:p>
        </w:tc>
      </w:tr>
      <w:tr w:rsidR="003F4A13" w14:paraId="288DDE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9E0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CC8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39E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365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CF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BD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2F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E6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07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C7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3D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04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84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8D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4A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228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BD8E" w14:textId="77777777" w:rsidR="003F4A13" w:rsidRDefault="003F4A13">
            <w:pPr>
              <w:spacing w:line="1" w:lineRule="auto"/>
            </w:pPr>
          </w:p>
        </w:tc>
      </w:tr>
      <w:tr w:rsidR="003F4A13" w14:paraId="30C71D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A76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54C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6C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D75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E1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05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65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3A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28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C0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7F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93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CB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E1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BD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02C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96E2" w14:textId="77777777" w:rsidR="003F4A13" w:rsidRDefault="003F4A13">
            <w:pPr>
              <w:spacing w:line="1" w:lineRule="auto"/>
            </w:pPr>
          </w:p>
        </w:tc>
      </w:tr>
      <w:tr w:rsidR="003F4A13" w14:paraId="649DA8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B9F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396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5F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934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765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AA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CB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18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C5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E0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18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5D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BB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0C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9C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217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12D8" w14:textId="77777777" w:rsidR="003F4A13" w:rsidRDefault="003F4A13">
            <w:pPr>
              <w:spacing w:line="1" w:lineRule="auto"/>
            </w:pPr>
          </w:p>
        </w:tc>
      </w:tr>
      <w:tr w:rsidR="003F4A13" w14:paraId="3BEFA7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0E9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F94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99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020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87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5A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6A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67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49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05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00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1B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44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31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71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2B1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A55D" w14:textId="77777777" w:rsidR="003F4A13" w:rsidRDefault="003F4A13">
            <w:pPr>
              <w:spacing w:line="1" w:lineRule="auto"/>
            </w:pPr>
          </w:p>
        </w:tc>
      </w:tr>
      <w:tr w:rsidR="003F4A13" w14:paraId="0A1F9B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9F0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E69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5C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D57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10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5A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23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DA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7E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33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0C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98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E5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D4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23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EB6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DD59" w14:textId="77777777" w:rsidR="003F4A13" w:rsidRDefault="003F4A13">
            <w:pPr>
              <w:spacing w:line="1" w:lineRule="auto"/>
            </w:pPr>
          </w:p>
        </w:tc>
      </w:tr>
      <w:tr w:rsidR="003F4A13" w14:paraId="1BF231F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42E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ПЛАНСКО МАПИРАЊЕ ИЗЛЕТНИЧКИХ МЕСТА НА ТЕРИТОРИЈИ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6F8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DB4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D39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F6F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квалитета  туристицке понуде и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4B5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Урађена пројектно техничка документација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805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FF0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0B6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860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2CD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DE1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275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3E2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E49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265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A02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518EE2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7CB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43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1E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E45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70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23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F1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D4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DD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7B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0E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CA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00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2B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6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2E6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1ADF" w14:textId="77777777" w:rsidR="003F4A13" w:rsidRDefault="003F4A13">
            <w:pPr>
              <w:spacing w:line="1" w:lineRule="auto"/>
            </w:pPr>
          </w:p>
        </w:tc>
      </w:tr>
      <w:tr w:rsidR="003F4A13" w14:paraId="28F867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EF1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9D9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D8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826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41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C4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24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7E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34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41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81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AE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1B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34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97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34C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50BF" w14:textId="77777777" w:rsidR="003F4A13" w:rsidRDefault="003F4A13">
            <w:pPr>
              <w:spacing w:line="1" w:lineRule="auto"/>
            </w:pPr>
          </w:p>
        </w:tc>
      </w:tr>
      <w:tr w:rsidR="003F4A13" w14:paraId="0CE316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C1F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FA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3E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190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FBC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C9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5D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10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58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2C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E6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D9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16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1A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53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543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C256" w14:textId="77777777" w:rsidR="003F4A13" w:rsidRDefault="003F4A13">
            <w:pPr>
              <w:spacing w:line="1" w:lineRule="auto"/>
            </w:pPr>
          </w:p>
        </w:tc>
      </w:tr>
      <w:tr w:rsidR="003F4A13" w14:paraId="293165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8A8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5EE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6EF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841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82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96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06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2C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BF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AD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BA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3C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8D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4A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58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2B0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9B9B" w14:textId="77777777" w:rsidR="003F4A13" w:rsidRDefault="003F4A13">
            <w:pPr>
              <w:spacing w:line="1" w:lineRule="auto"/>
            </w:pPr>
          </w:p>
        </w:tc>
      </w:tr>
      <w:tr w:rsidR="003F4A13" w14:paraId="39E3CE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15F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EDE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D27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FCB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AC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46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FE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71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85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F2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E4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25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38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B3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B6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79C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D7EF" w14:textId="77777777" w:rsidR="003F4A13" w:rsidRDefault="003F4A13">
            <w:pPr>
              <w:spacing w:line="1" w:lineRule="auto"/>
            </w:pPr>
          </w:p>
        </w:tc>
      </w:tr>
      <w:tr w:rsidR="003F4A13" w14:paraId="4005EC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ED0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7A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30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316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F0B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94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85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45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8C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17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C7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F4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BB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18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4B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BD2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EC1D" w14:textId="77777777" w:rsidR="003F4A13" w:rsidRDefault="003F4A13">
            <w:pPr>
              <w:spacing w:line="1" w:lineRule="auto"/>
            </w:pPr>
          </w:p>
        </w:tc>
      </w:tr>
      <w:tr w:rsidR="003F4A13" w14:paraId="059154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4D4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E6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4F3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E05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A6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4C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FF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35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55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73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FA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D9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D8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4C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6E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FCE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F538" w14:textId="77777777" w:rsidR="003F4A13" w:rsidRDefault="003F4A13">
            <w:pPr>
              <w:spacing w:line="1" w:lineRule="auto"/>
            </w:pPr>
          </w:p>
        </w:tc>
      </w:tr>
      <w:tr w:rsidR="003F4A13" w14:paraId="701B53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7B6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17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38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33C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68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4F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AC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66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88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84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04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A9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C8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84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E5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D7F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09AF" w14:textId="77777777" w:rsidR="003F4A13" w:rsidRDefault="003F4A13">
            <w:pPr>
              <w:spacing w:line="1" w:lineRule="auto"/>
            </w:pPr>
          </w:p>
        </w:tc>
      </w:tr>
      <w:tr w:rsidR="003F4A13" w14:paraId="3786A60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34F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ИЗНАЈМЉИВАЊЕ КЛИЗАЛИШТА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19A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379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C1E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81E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квалитета  туристицке понуде и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6ED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BB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452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79F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537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D81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04D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7A7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744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B43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757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A3F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</w:tr>
      <w:tr w:rsidR="003F4A13" w14:paraId="765AEF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157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60C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975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F2B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99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F0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E6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B3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31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3C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E8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86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68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49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D2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F48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5B08" w14:textId="77777777" w:rsidR="003F4A13" w:rsidRDefault="003F4A13">
            <w:pPr>
              <w:spacing w:line="1" w:lineRule="auto"/>
            </w:pPr>
          </w:p>
        </w:tc>
      </w:tr>
      <w:tr w:rsidR="003F4A13" w14:paraId="243273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ABB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5E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97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11A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54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AB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3F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D3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54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29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52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29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40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3A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A0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EE2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0DDB" w14:textId="77777777" w:rsidR="003F4A13" w:rsidRDefault="003F4A13">
            <w:pPr>
              <w:spacing w:line="1" w:lineRule="auto"/>
            </w:pPr>
          </w:p>
        </w:tc>
      </w:tr>
      <w:tr w:rsidR="003F4A13" w14:paraId="51B56A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149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3C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2A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408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9A8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55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56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4B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42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85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32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F6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23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58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93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B0B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E253" w14:textId="77777777" w:rsidR="003F4A13" w:rsidRDefault="003F4A13">
            <w:pPr>
              <w:spacing w:line="1" w:lineRule="auto"/>
            </w:pPr>
          </w:p>
        </w:tc>
      </w:tr>
      <w:tr w:rsidR="003F4A13" w14:paraId="366C8D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0DD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27E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910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7CC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89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B9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DA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09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12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5E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BD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94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3A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49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2B0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267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D622" w14:textId="77777777" w:rsidR="003F4A13" w:rsidRDefault="003F4A13">
            <w:pPr>
              <w:spacing w:line="1" w:lineRule="auto"/>
            </w:pPr>
          </w:p>
        </w:tc>
      </w:tr>
      <w:tr w:rsidR="003F4A13" w14:paraId="21ADA2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557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3A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0E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7EE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F8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0B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90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D8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37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53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90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A4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92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79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14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9E1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F3F3" w14:textId="77777777" w:rsidR="003F4A13" w:rsidRDefault="003F4A13">
            <w:pPr>
              <w:spacing w:line="1" w:lineRule="auto"/>
            </w:pPr>
          </w:p>
        </w:tc>
      </w:tr>
      <w:tr w:rsidR="003F4A13" w14:paraId="04EA81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27B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53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E1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11D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46F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2D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E5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0C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14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EA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1E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4C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96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37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05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7F4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892E" w14:textId="77777777" w:rsidR="003F4A13" w:rsidRDefault="003F4A13">
            <w:pPr>
              <w:spacing w:line="1" w:lineRule="auto"/>
            </w:pPr>
          </w:p>
        </w:tc>
      </w:tr>
      <w:tr w:rsidR="003F4A13" w14:paraId="6BB7C0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CE4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DF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4E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D54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67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EB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83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F2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20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5B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89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D8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65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C0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1B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1BB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A3E0" w14:textId="77777777" w:rsidR="003F4A13" w:rsidRDefault="003F4A13">
            <w:pPr>
              <w:spacing w:line="1" w:lineRule="auto"/>
            </w:pPr>
          </w:p>
        </w:tc>
      </w:tr>
      <w:tr w:rsidR="003F4A13" w14:paraId="3F1ECB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75A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CD1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50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10E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96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4D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00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0B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48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CC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1B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D3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FE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35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FB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AEC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5FA2" w14:textId="77777777" w:rsidR="003F4A13" w:rsidRDefault="003F4A13">
            <w:pPr>
              <w:spacing w:line="1" w:lineRule="auto"/>
            </w:pPr>
          </w:p>
        </w:tc>
      </w:tr>
      <w:bookmarkStart w:id="97" w:name="_Toc5_-_ПОЉОПРИВРЕДА_И_РУРАЛНИ_РАЗВОЈ"/>
      <w:bookmarkEnd w:id="97"/>
      <w:tr w:rsidR="003F4A13" w14:paraId="30949AC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0A8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14:paraId="6795D9C4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2B6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5AF9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D7CC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Унапређивање пољопривредне производње у општини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A90A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CF1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Учешће коришћеног пољопривредног земљишта (КПЗ) у укупној површини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1CF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228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52B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FC7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53D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AEA0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20.279.000,00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1C53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5AB8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4.835.168,00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1205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25.114.168,00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271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EFC1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8FF3F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973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B5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5D3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8AC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04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3BC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3B9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610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0F3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FB1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6A3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35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51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60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33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7E0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A756" w14:textId="77777777" w:rsidR="003F4A13" w:rsidRDefault="003F4A13">
            <w:pPr>
              <w:spacing w:line="1" w:lineRule="auto"/>
            </w:pPr>
          </w:p>
        </w:tc>
      </w:tr>
      <w:tr w:rsidR="003F4A13" w14:paraId="561DF1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24C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A7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6F2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F5B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63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2F5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766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E83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B3A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362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4A0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38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A1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B5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71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6DB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AF11" w14:textId="77777777" w:rsidR="003F4A13" w:rsidRDefault="003F4A13">
            <w:pPr>
              <w:spacing w:line="1" w:lineRule="auto"/>
            </w:pPr>
          </w:p>
        </w:tc>
      </w:tr>
      <w:tr w:rsidR="003F4A13" w14:paraId="3CA80C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0CA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E59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D50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9C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13C8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CAB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312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F75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8B9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A77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E76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3C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B2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B7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EA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B0E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E78E" w14:textId="77777777" w:rsidR="003F4A13" w:rsidRDefault="003F4A13">
            <w:pPr>
              <w:spacing w:line="1" w:lineRule="auto"/>
            </w:pPr>
          </w:p>
        </w:tc>
      </w:tr>
      <w:tr w:rsidR="003F4A13" w14:paraId="40A321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834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C7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A1B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4EB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81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CEE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D55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8CF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1DE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DA8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E61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6A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07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EC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D6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EC6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9C8B" w14:textId="77777777" w:rsidR="003F4A13" w:rsidRDefault="003F4A13">
            <w:pPr>
              <w:spacing w:line="1" w:lineRule="auto"/>
            </w:pPr>
          </w:p>
        </w:tc>
      </w:tr>
      <w:tr w:rsidR="003F4A13" w14:paraId="2FDE15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48B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5A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CE4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A26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57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4BE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86A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95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B76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3B3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763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D4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9E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60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1A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F830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3078" w14:textId="77777777" w:rsidR="003F4A13" w:rsidRDefault="003F4A13">
            <w:pPr>
              <w:spacing w:line="1" w:lineRule="auto"/>
            </w:pPr>
          </w:p>
        </w:tc>
      </w:tr>
      <w:tr w:rsidR="003F4A13" w14:paraId="23B4F6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776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87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BD9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C14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455E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DDC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B85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B3E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A93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80F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94F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BC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7B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A5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26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F10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7DB9" w14:textId="77777777" w:rsidR="003F4A13" w:rsidRDefault="003F4A13">
            <w:pPr>
              <w:spacing w:line="1" w:lineRule="auto"/>
            </w:pPr>
          </w:p>
        </w:tc>
      </w:tr>
      <w:tr w:rsidR="003F4A13" w14:paraId="6C5604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93B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487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08C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8FA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35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242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E41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725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621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164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4AD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C1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EC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76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93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064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2623" w14:textId="77777777" w:rsidR="003F4A13" w:rsidRDefault="003F4A13">
            <w:pPr>
              <w:spacing w:line="1" w:lineRule="auto"/>
            </w:pPr>
          </w:p>
        </w:tc>
      </w:tr>
      <w:tr w:rsidR="003F4A13" w14:paraId="30FB8B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344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61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1C4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220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A7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A8F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0CD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1FF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553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F1B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4E3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A8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64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C3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87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5D7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600C" w14:textId="77777777" w:rsidR="003F4A13" w:rsidRDefault="003F4A13">
            <w:pPr>
              <w:spacing w:line="1" w:lineRule="auto"/>
            </w:pPr>
          </w:p>
        </w:tc>
      </w:tr>
      <w:tr w:rsidR="003F4A13" w14:paraId="3B2BA79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BA8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97B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31C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7C1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годишњег програма заштите,уређења и коришћења пољопривредног земљишта и старање о његовом спровођењу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201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управљање пољопривредним земљиштем у државној својини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48B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обухваћености пољопривредног земљишта у годишњем Програму заштите, уређења и коришћења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E60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5CB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4E2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928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D14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9BC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1F9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D3F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E0E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C12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0C4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0D4003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EA0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1C8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49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DB5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DD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51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EB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F5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7F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1A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A2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97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FF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37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A5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7E5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B217" w14:textId="77777777" w:rsidR="003F4A13" w:rsidRDefault="003F4A13">
            <w:pPr>
              <w:spacing w:line="1" w:lineRule="auto"/>
            </w:pPr>
          </w:p>
        </w:tc>
      </w:tr>
      <w:tr w:rsidR="003F4A13" w14:paraId="6A9919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B73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27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EE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A51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61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4A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F1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2C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4D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1D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8E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82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9A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E0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9D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A32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351A" w14:textId="77777777" w:rsidR="003F4A13" w:rsidRDefault="003F4A13">
            <w:pPr>
              <w:spacing w:line="1" w:lineRule="auto"/>
            </w:pPr>
          </w:p>
        </w:tc>
      </w:tr>
      <w:tr w:rsidR="003F4A13" w14:paraId="63112C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D5F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21C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6A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A1A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F65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E7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5E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37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8C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A8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52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63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A5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A1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EA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D95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B421" w14:textId="77777777" w:rsidR="003F4A13" w:rsidRDefault="003F4A13">
            <w:pPr>
              <w:spacing w:line="1" w:lineRule="auto"/>
            </w:pPr>
          </w:p>
        </w:tc>
      </w:tr>
      <w:tr w:rsidR="003F4A13" w14:paraId="3566EE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AED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12B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42A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000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78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ED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80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D0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9C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1C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EE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A5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F3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BD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4D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382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A501" w14:textId="77777777" w:rsidR="003F4A13" w:rsidRDefault="003F4A13">
            <w:pPr>
              <w:spacing w:line="1" w:lineRule="auto"/>
            </w:pPr>
          </w:p>
        </w:tc>
      </w:tr>
      <w:tr w:rsidR="003F4A13" w14:paraId="7A3767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2DB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16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8B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3A5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15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D1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24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50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76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73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7E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FB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1F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32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BC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3E8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4D68" w14:textId="77777777" w:rsidR="003F4A13" w:rsidRDefault="003F4A13">
            <w:pPr>
              <w:spacing w:line="1" w:lineRule="auto"/>
            </w:pPr>
          </w:p>
        </w:tc>
      </w:tr>
      <w:tr w:rsidR="003F4A13" w14:paraId="18F390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2F3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4A3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1B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EA5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EB8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ED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5E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27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63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16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7D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93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7C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40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DF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CCC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A3B8" w14:textId="77777777" w:rsidR="003F4A13" w:rsidRDefault="003F4A13">
            <w:pPr>
              <w:spacing w:line="1" w:lineRule="auto"/>
            </w:pPr>
          </w:p>
        </w:tc>
      </w:tr>
      <w:tr w:rsidR="003F4A13" w14:paraId="24FD4B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C2B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71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83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2F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68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CD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10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0E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AD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46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0E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4B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1F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FC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09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E05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0422" w14:textId="77777777" w:rsidR="003F4A13" w:rsidRDefault="003F4A13">
            <w:pPr>
              <w:spacing w:line="1" w:lineRule="auto"/>
            </w:pPr>
          </w:p>
        </w:tc>
      </w:tr>
      <w:tr w:rsidR="003F4A13" w14:paraId="4188FA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25C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E1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59F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45B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BB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CF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C6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6E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0D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DA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50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FB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C2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52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4F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7A2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6AED" w14:textId="77777777" w:rsidR="003F4A13" w:rsidRDefault="003F4A13">
            <w:pPr>
              <w:spacing w:line="1" w:lineRule="auto"/>
            </w:pPr>
          </w:p>
        </w:tc>
      </w:tr>
      <w:tr w:rsidR="003F4A13" w14:paraId="37C3C83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1DD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РАДА ПОЉОЧУВАРСКЕ СЛУЖБЕ НА ТЕРИТОРИЈИ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D16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A37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30F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Финанисрање рада пољочуварске службе за 2021. годину на територији општине Тител у циљу заштите пољопривредног земљишта од пољске штете ,заштита пољских путева и канала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90F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пољопривредног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FD8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пријављених штета пољочуварској служби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7E9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FA9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5D7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FD7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B60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628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9.576.000,00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0C9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E3F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2B8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9.576.000,00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23A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75D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7611D5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BD8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4AB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65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FFB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C7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9A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36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6F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69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C0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D6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58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F4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2E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2C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4C2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6363" w14:textId="77777777" w:rsidR="003F4A13" w:rsidRDefault="003F4A13">
            <w:pPr>
              <w:spacing w:line="1" w:lineRule="auto"/>
            </w:pPr>
          </w:p>
        </w:tc>
      </w:tr>
      <w:tr w:rsidR="003F4A13" w14:paraId="6F685E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6DA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6A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D6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BDF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6C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AD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4B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D6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AB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97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D7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13A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E5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2A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DF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F9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13B8" w14:textId="77777777" w:rsidR="003F4A13" w:rsidRDefault="003F4A13">
            <w:pPr>
              <w:spacing w:line="1" w:lineRule="auto"/>
            </w:pPr>
          </w:p>
        </w:tc>
      </w:tr>
      <w:tr w:rsidR="003F4A13" w14:paraId="13890C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A02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5D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322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A5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E92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DC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2D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38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82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60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74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41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6E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79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27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9F6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FCBF" w14:textId="77777777" w:rsidR="003F4A13" w:rsidRDefault="003F4A13">
            <w:pPr>
              <w:spacing w:line="1" w:lineRule="auto"/>
            </w:pPr>
          </w:p>
        </w:tc>
      </w:tr>
      <w:tr w:rsidR="003F4A13" w14:paraId="7288C1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475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2EE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B93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AC7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7A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B9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59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36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AB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91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00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DB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7D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91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10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384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D148" w14:textId="77777777" w:rsidR="003F4A13" w:rsidRDefault="003F4A13">
            <w:pPr>
              <w:spacing w:line="1" w:lineRule="auto"/>
            </w:pPr>
          </w:p>
        </w:tc>
      </w:tr>
      <w:tr w:rsidR="003F4A13" w14:paraId="3BD980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C55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15D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B48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1CD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66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3E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D8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24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BC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FB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18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D7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99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3E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39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7DB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7FAB" w14:textId="77777777" w:rsidR="003F4A13" w:rsidRDefault="003F4A13">
            <w:pPr>
              <w:spacing w:line="1" w:lineRule="auto"/>
            </w:pPr>
          </w:p>
        </w:tc>
      </w:tr>
      <w:tr w:rsidR="003F4A13" w14:paraId="628FC7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ABC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773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5FF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436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708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7E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1D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57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85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7B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00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D0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C4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B1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3F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0DC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3526" w14:textId="77777777" w:rsidR="003F4A13" w:rsidRDefault="003F4A13">
            <w:pPr>
              <w:spacing w:line="1" w:lineRule="auto"/>
            </w:pPr>
          </w:p>
        </w:tc>
      </w:tr>
      <w:tr w:rsidR="003F4A13" w14:paraId="16E3EA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F02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BE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757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3E0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55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8A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4D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71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81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E7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DF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A8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FF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66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54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405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66BB" w14:textId="77777777" w:rsidR="003F4A13" w:rsidRDefault="003F4A13">
            <w:pPr>
              <w:spacing w:line="1" w:lineRule="auto"/>
            </w:pPr>
          </w:p>
        </w:tc>
      </w:tr>
      <w:tr w:rsidR="003F4A13" w14:paraId="0A1D65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DD1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BC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E65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06E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6C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78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6C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CC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E6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63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B5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26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11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5E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87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294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92B0" w14:textId="77777777" w:rsidR="003F4A13" w:rsidRDefault="003F4A13">
            <w:pPr>
              <w:spacing w:line="1" w:lineRule="auto"/>
            </w:pPr>
          </w:p>
        </w:tc>
      </w:tr>
      <w:tr w:rsidR="003F4A13" w14:paraId="3647702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004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АТАРСКИХ ПУТЕВА НА ТЕРИТОРИЈИ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797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428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A6A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Суфинансирање уређења атарских путева и прилазних атарских путева са израдом завршног слоја од чврстих компактних материјала  у општини Тител у 2021. години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7FD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управљање пољопривредним земљиштем у државној својини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FCC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обухваћености пољопривредног земљишта у годишњем програму заштите,уређења и коришћења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1A9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8EE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67C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FDB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AAC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333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85A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018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4.835.168,00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B2E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6.435.168,00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A66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760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BA7EC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C6A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2AB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7D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55D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62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78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21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44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62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BF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38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29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AB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E2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B6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9FE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4027" w14:textId="77777777" w:rsidR="003F4A13" w:rsidRDefault="003F4A13">
            <w:pPr>
              <w:spacing w:line="1" w:lineRule="auto"/>
            </w:pPr>
          </w:p>
        </w:tc>
      </w:tr>
      <w:tr w:rsidR="003F4A13" w14:paraId="0161F3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B15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80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C78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0DC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C0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57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4C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77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3F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5C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75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CF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56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66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08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FC2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7BCB" w14:textId="77777777" w:rsidR="003F4A13" w:rsidRDefault="003F4A13">
            <w:pPr>
              <w:spacing w:line="1" w:lineRule="auto"/>
            </w:pPr>
          </w:p>
        </w:tc>
      </w:tr>
      <w:tr w:rsidR="003F4A13" w14:paraId="2C7295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91D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F41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2B6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A38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A44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B0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AD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71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3B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67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61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68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DB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7B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3E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22B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1B21" w14:textId="77777777" w:rsidR="003F4A13" w:rsidRDefault="003F4A13">
            <w:pPr>
              <w:spacing w:line="1" w:lineRule="auto"/>
            </w:pPr>
          </w:p>
        </w:tc>
      </w:tr>
      <w:tr w:rsidR="003F4A13" w14:paraId="7E74CF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D13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54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345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7B6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BB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BC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01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7F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3E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2F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3C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F6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87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21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9E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1CB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C59D" w14:textId="77777777" w:rsidR="003F4A13" w:rsidRDefault="003F4A13">
            <w:pPr>
              <w:spacing w:line="1" w:lineRule="auto"/>
            </w:pPr>
          </w:p>
        </w:tc>
      </w:tr>
      <w:tr w:rsidR="003F4A13" w14:paraId="0E0675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6B4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63D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781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979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C5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58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C2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F1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E3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1F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DC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CF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2F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E8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13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A02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C71D" w14:textId="77777777" w:rsidR="003F4A13" w:rsidRDefault="003F4A13">
            <w:pPr>
              <w:spacing w:line="1" w:lineRule="auto"/>
            </w:pPr>
          </w:p>
        </w:tc>
      </w:tr>
      <w:tr w:rsidR="003F4A13" w14:paraId="07512C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8BE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F36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E7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E81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844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F5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1B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FA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E3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3F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10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01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38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84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81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912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6EEC" w14:textId="77777777" w:rsidR="003F4A13" w:rsidRDefault="003F4A13">
            <w:pPr>
              <w:spacing w:line="1" w:lineRule="auto"/>
            </w:pPr>
          </w:p>
        </w:tc>
      </w:tr>
      <w:tr w:rsidR="003F4A13" w14:paraId="1996E5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B4A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96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B36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D55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DF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E8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DC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FA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E0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7E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E2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03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3F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A5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BA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3E8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F579" w14:textId="77777777" w:rsidR="003F4A13" w:rsidRDefault="003F4A13">
            <w:pPr>
              <w:spacing w:line="1" w:lineRule="auto"/>
            </w:pPr>
          </w:p>
        </w:tc>
      </w:tr>
      <w:tr w:rsidR="003F4A13" w14:paraId="58764E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182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AE2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449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468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71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8E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5A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3F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0F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78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8F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13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14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5A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94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BD9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36A0" w14:textId="77777777" w:rsidR="003F4A13" w:rsidRDefault="003F4A13">
            <w:pPr>
              <w:spacing w:line="1" w:lineRule="auto"/>
            </w:pPr>
          </w:p>
        </w:tc>
      </w:tr>
      <w:tr w:rsidR="003F4A13" w14:paraId="72BB392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3F9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КАНАЛСКЕ МРЕЖЕ НА ТЕРИТОРИЈИ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D38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B5D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C93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6A2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штетних последица од поплава које угрожавају привреду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169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уређења каналске мреже на територији општине у односу на укупну каналску мрежу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7B5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B1D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34C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9E2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E7E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8F8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B70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A65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474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E83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ED0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1AFBE7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924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44F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D6A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826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9D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79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E3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DD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1E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D9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DF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42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1F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2C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28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C76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54B7" w14:textId="77777777" w:rsidR="003F4A13" w:rsidRDefault="003F4A13">
            <w:pPr>
              <w:spacing w:line="1" w:lineRule="auto"/>
            </w:pPr>
          </w:p>
        </w:tc>
      </w:tr>
      <w:tr w:rsidR="003F4A13" w14:paraId="449021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EB9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C4B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51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ADD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4E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6B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FD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EF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96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8C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21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52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E4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77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83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066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A16A" w14:textId="77777777" w:rsidR="003F4A13" w:rsidRDefault="003F4A13">
            <w:pPr>
              <w:spacing w:line="1" w:lineRule="auto"/>
            </w:pPr>
          </w:p>
        </w:tc>
      </w:tr>
      <w:tr w:rsidR="003F4A13" w14:paraId="677566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65B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FD3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327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E3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F4B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EB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E2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02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D6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86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14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82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AB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7B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4D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FDA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D007" w14:textId="77777777" w:rsidR="003F4A13" w:rsidRDefault="003F4A13">
            <w:pPr>
              <w:spacing w:line="1" w:lineRule="auto"/>
            </w:pPr>
          </w:p>
        </w:tc>
      </w:tr>
      <w:tr w:rsidR="003F4A13" w14:paraId="128491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7A2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D0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F1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65F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29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17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A1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11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99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DD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DB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03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AD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40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85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707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D0D0" w14:textId="77777777" w:rsidR="003F4A13" w:rsidRDefault="003F4A13">
            <w:pPr>
              <w:spacing w:line="1" w:lineRule="auto"/>
            </w:pPr>
          </w:p>
        </w:tc>
      </w:tr>
      <w:tr w:rsidR="003F4A13" w14:paraId="0EEF6D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493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25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637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8A7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A5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36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11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3B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7F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E9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6D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AB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57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43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6D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67E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32F9" w14:textId="77777777" w:rsidR="003F4A13" w:rsidRDefault="003F4A13">
            <w:pPr>
              <w:spacing w:line="1" w:lineRule="auto"/>
            </w:pPr>
          </w:p>
        </w:tc>
      </w:tr>
      <w:tr w:rsidR="003F4A13" w14:paraId="03DF0B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6DB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3DB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D56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381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E2D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F7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2E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6A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A9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96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82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9E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E9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AE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6F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778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736D" w14:textId="77777777" w:rsidR="003F4A13" w:rsidRDefault="003F4A13">
            <w:pPr>
              <w:spacing w:line="1" w:lineRule="auto"/>
            </w:pPr>
          </w:p>
        </w:tc>
      </w:tr>
      <w:tr w:rsidR="003F4A13" w14:paraId="3155F3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93F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3FD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4E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1E6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FC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23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4C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4D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DA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8A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16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0B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9D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66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8C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FE1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869D" w14:textId="77777777" w:rsidR="003F4A13" w:rsidRDefault="003F4A13">
            <w:pPr>
              <w:spacing w:line="1" w:lineRule="auto"/>
            </w:pPr>
          </w:p>
        </w:tc>
      </w:tr>
      <w:tr w:rsidR="003F4A13" w14:paraId="3DF5B5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87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1C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0D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8E2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46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6E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56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B5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DC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C7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1E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B1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29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AA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89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9D4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0EAB" w14:textId="77777777" w:rsidR="003F4A13" w:rsidRDefault="003F4A13">
            <w:pPr>
              <w:spacing w:line="1" w:lineRule="auto"/>
            </w:pPr>
          </w:p>
        </w:tc>
      </w:tr>
      <w:bookmarkStart w:id="98" w:name="_Toc6_-_ЗАШТИТА_ЖИВОТНЕ_СРЕДИНЕ"/>
      <w:bookmarkEnd w:id="98"/>
      <w:tr w:rsidR="003F4A13" w14:paraId="5CF3F1E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A13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14:paraId="3B8BB802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EB1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73FA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EE4C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Финансирање подстицајних,превентивних и санационих програма и пројеката,програма праћења стања животне средине,програма заштите и развоја заштићених природних добара,јачања свести о потреби заштите животне средине,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C775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управљања комуналним и осталим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91EC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становништва покривеног услугом прикупљања комуналног 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C9F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3AF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B41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527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67B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BD50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53.297.000,00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53C5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7EC4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36.016.898,00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E2A4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89.313.898,00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ABA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2707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771C0B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649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D2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8D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6B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40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19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24B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5FF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89D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6B7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134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CE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70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95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6B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2BC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EB42" w14:textId="77777777" w:rsidR="003F4A13" w:rsidRDefault="003F4A13">
            <w:pPr>
              <w:spacing w:line="1" w:lineRule="auto"/>
            </w:pPr>
          </w:p>
        </w:tc>
      </w:tr>
      <w:tr w:rsidR="003F4A13" w14:paraId="59FEE1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ED1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2B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653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F02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E7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07F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2D6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A0F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8BD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200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887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AB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FE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F0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D4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478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7AE2" w14:textId="77777777" w:rsidR="003F4A13" w:rsidRDefault="003F4A13">
            <w:pPr>
              <w:spacing w:line="1" w:lineRule="auto"/>
            </w:pPr>
          </w:p>
        </w:tc>
      </w:tr>
      <w:tr w:rsidR="003F4A13" w14:paraId="24CBB3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9AB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D9B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F6C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E35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B51B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BC9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3A1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25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F84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A56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982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85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4D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7C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8D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D5E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DA3B" w14:textId="77777777" w:rsidR="003F4A13" w:rsidRDefault="003F4A13">
            <w:pPr>
              <w:spacing w:line="1" w:lineRule="auto"/>
            </w:pPr>
          </w:p>
        </w:tc>
      </w:tr>
      <w:tr w:rsidR="003F4A13" w14:paraId="723B1E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D89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C69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7A9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476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06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37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774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F04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B07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72D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2D6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4C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0A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62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32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861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2101" w14:textId="77777777" w:rsidR="003F4A13" w:rsidRDefault="003F4A13">
            <w:pPr>
              <w:spacing w:line="1" w:lineRule="auto"/>
            </w:pPr>
          </w:p>
        </w:tc>
      </w:tr>
      <w:tr w:rsidR="003F4A13" w14:paraId="398353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2B7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77A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588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18B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37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DF0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8C0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AD8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257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82B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B3C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62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02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E8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70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D5D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B1BC" w14:textId="77777777" w:rsidR="003F4A13" w:rsidRDefault="003F4A13">
            <w:pPr>
              <w:spacing w:line="1" w:lineRule="auto"/>
            </w:pPr>
          </w:p>
        </w:tc>
      </w:tr>
      <w:tr w:rsidR="003F4A13" w14:paraId="5258DB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F72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7E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D3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D1E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901C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672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FD7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A3F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0DD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FC2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48D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4B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4C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A9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E0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0F2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3F93" w14:textId="77777777" w:rsidR="003F4A13" w:rsidRDefault="003F4A13">
            <w:pPr>
              <w:spacing w:line="1" w:lineRule="auto"/>
            </w:pPr>
          </w:p>
        </w:tc>
      </w:tr>
      <w:tr w:rsidR="003F4A13" w14:paraId="36BE49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883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37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4F7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6C5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EC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820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21B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DE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C5D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112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515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9C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54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3C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FA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B52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BB03" w14:textId="77777777" w:rsidR="003F4A13" w:rsidRDefault="003F4A13">
            <w:pPr>
              <w:spacing w:line="1" w:lineRule="auto"/>
            </w:pPr>
          </w:p>
        </w:tc>
      </w:tr>
      <w:tr w:rsidR="003F4A13" w14:paraId="12072E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D45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1D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7AE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0EF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37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5DA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6C6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418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7B9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FA8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2E9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22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87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FF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41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D9A3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3348" w14:textId="77777777" w:rsidR="003F4A13" w:rsidRDefault="003F4A13">
            <w:pPr>
              <w:spacing w:line="1" w:lineRule="auto"/>
            </w:pPr>
          </w:p>
        </w:tc>
      </w:tr>
      <w:tr w:rsidR="003F4A13" w14:paraId="3E688FA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23F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D6B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A48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3B0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Финансирање подстицајних,превентивних и санационих </w:t>
            </w:r>
            <w:r>
              <w:rPr>
                <w:color w:val="000000"/>
                <w:sz w:val="12"/>
                <w:szCs w:val="12"/>
              </w:rPr>
              <w:lastRenderedPageBreak/>
              <w:t>програма и пројеката о стању и квалитету животне срдине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B55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Испуњење обавеза у складу са законима у домену постојања стратешких и </w:t>
            </w:r>
            <w:r>
              <w:rPr>
                <w:color w:val="000000"/>
                <w:sz w:val="12"/>
                <w:szCs w:val="12"/>
              </w:rPr>
              <w:lastRenderedPageBreak/>
              <w:t>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9C9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Усвојен програм заштите животне средине са </w:t>
            </w:r>
            <w:r>
              <w:rPr>
                <w:color w:val="000000"/>
                <w:sz w:val="12"/>
                <w:szCs w:val="12"/>
              </w:rPr>
              <w:lastRenderedPageBreak/>
              <w:t>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CEC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CA4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216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C3E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84A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B6F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0A1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628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14.377.600,00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B6E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17.477.600,00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81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B85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ГОРАН СТАНОЈКОВИЋ, </w:t>
            </w:r>
            <w:r>
              <w:rPr>
                <w:color w:val="000000"/>
                <w:sz w:val="12"/>
                <w:szCs w:val="12"/>
              </w:rPr>
              <w:lastRenderedPageBreak/>
              <w:t>РУКОВОДИЛАЦ ОДЕЉЕЊА ЗА ПРИВРЕДУ</w:t>
            </w:r>
          </w:p>
        </w:tc>
      </w:tr>
      <w:tr w:rsidR="003F4A13" w14:paraId="12A593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67D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4D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33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B9C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5C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8B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FB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B4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B5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1E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D6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83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17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7F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B8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302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9046" w14:textId="77777777" w:rsidR="003F4A13" w:rsidRDefault="003F4A13">
            <w:pPr>
              <w:spacing w:line="1" w:lineRule="auto"/>
            </w:pPr>
          </w:p>
        </w:tc>
      </w:tr>
      <w:tr w:rsidR="003F4A13" w14:paraId="0CD041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351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1B4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93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73B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77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16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C2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D9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86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C8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91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61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18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EA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D5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BC0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B673" w14:textId="77777777" w:rsidR="003F4A13" w:rsidRDefault="003F4A13">
            <w:pPr>
              <w:spacing w:line="1" w:lineRule="auto"/>
            </w:pPr>
          </w:p>
        </w:tc>
      </w:tr>
      <w:tr w:rsidR="003F4A13" w14:paraId="4679D3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4EA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98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62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4A7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145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4E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6E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04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EA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5E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C1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7D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2E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12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46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24D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D493" w14:textId="77777777" w:rsidR="003F4A13" w:rsidRDefault="003F4A13">
            <w:pPr>
              <w:spacing w:line="1" w:lineRule="auto"/>
            </w:pPr>
          </w:p>
        </w:tc>
      </w:tr>
      <w:tr w:rsidR="003F4A13" w14:paraId="01A09C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CC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CD1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04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F9A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35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65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04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CB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AF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EE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4E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BF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0A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3D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CD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7D4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80AE" w14:textId="77777777" w:rsidR="003F4A13" w:rsidRDefault="003F4A13">
            <w:pPr>
              <w:spacing w:line="1" w:lineRule="auto"/>
            </w:pPr>
          </w:p>
        </w:tc>
      </w:tr>
      <w:tr w:rsidR="003F4A13" w14:paraId="201D2E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B6D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19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34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440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E8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6C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F3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E3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F3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1D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AD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20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F3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87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4A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CE8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6E87" w14:textId="77777777" w:rsidR="003F4A13" w:rsidRDefault="003F4A13">
            <w:pPr>
              <w:spacing w:line="1" w:lineRule="auto"/>
            </w:pPr>
          </w:p>
        </w:tc>
      </w:tr>
      <w:tr w:rsidR="003F4A13" w14:paraId="79E66C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944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B62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8C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E30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3F1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44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17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41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ED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92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98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A0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E6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E5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D4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382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11D9" w14:textId="77777777" w:rsidR="003F4A13" w:rsidRDefault="003F4A13">
            <w:pPr>
              <w:spacing w:line="1" w:lineRule="auto"/>
            </w:pPr>
          </w:p>
        </w:tc>
      </w:tr>
      <w:tr w:rsidR="003F4A13" w14:paraId="5C1E7C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EC9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5E2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D2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809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F3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43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00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C1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74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26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63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E4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52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39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62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B79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790B" w14:textId="77777777" w:rsidR="003F4A13" w:rsidRDefault="003F4A13">
            <w:pPr>
              <w:spacing w:line="1" w:lineRule="auto"/>
            </w:pPr>
          </w:p>
        </w:tc>
      </w:tr>
      <w:tr w:rsidR="003F4A13" w14:paraId="458ADE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F9F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4B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48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49C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75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61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0C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29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82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61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8B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CA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44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41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77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E05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90CD" w14:textId="77777777" w:rsidR="003F4A13" w:rsidRDefault="003F4A13">
            <w:pPr>
              <w:spacing w:line="1" w:lineRule="auto"/>
            </w:pPr>
          </w:p>
        </w:tc>
      </w:tr>
      <w:tr w:rsidR="003F4A13" w14:paraId="5B4442B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EEF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72E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1D8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C02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програма и пројеката праћења стања и квалитета животне средине, праћење стања животне средине мерењем,испитивањем и оцењивањем индикатора стања и загађености животне средине,праћење квалитета ваздуха,нивоа буке,квалиетта површинских вода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177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у складу са прописаним законским обавезама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6AE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мониторинга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B8E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2F3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0F4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E1A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626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5BE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D63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AF2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6DB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092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D01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0079D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44B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3A0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F9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3DD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46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EC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48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0D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BB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04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B2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B2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9F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D2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70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09F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53E8" w14:textId="77777777" w:rsidR="003F4A13" w:rsidRDefault="003F4A13">
            <w:pPr>
              <w:spacing w:line="1" w:lineRule="auto"/>
            </w:pPr>
          </w:p>
        </w:tc>
      </w:tr>
      <w:tr w:rsidR="003F4A13" w14:paraId="153E19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0BF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A2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82A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11D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07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61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C3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D5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DD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1D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AB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A2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57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8E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58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F39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9D95" w14:textId="77777777" w:rsidR="003F4A13" w:rsidRDefault="003F4A13">
            <w:pPr>
              <w:spacing w:line="1" w:lineRule="auto"/>
            </w:pPr>
          </w:p>
        </w:tc>
      </w:tr>
      <w:tr w:rsidR="003F4A13" w14:paraId="0CF8FA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8C3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7C3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DF5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DD4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0B1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2A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DE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F9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C6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3E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E1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CF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42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67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8B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994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773C" w14:textId="77777777" w:rsidR="003F4A13" w:rsidRDefault="003F4A13">
            <w:pPr>
              <w:spacing w:line="1" w:lineRule="auto"/>
            </w:pPr>
          </w:p>
        </w:tc>
      </w:tr>
      <w:tr w:rsidR="003F4A13" w14:paraId="582420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72C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814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6F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873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3C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23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D2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E1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AB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91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C2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6B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2E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07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C7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4B3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D917" w14:textId="77777777" w:rsidR="003F4A13" w:rsidRDefault="003F4A13">
            <w:pPr>
              <w:spacing w:line="1" w:lineRule="auto"/>
            </w:pPr>
          </w:p>
        </w:tc>
      </w:tr>
      <w:tr w:rsidR="003F4A13" w14:paraId="567B62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AD3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49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01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C0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73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05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B0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B3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53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0A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10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68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88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F9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CC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B23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A2E7" w14:textId="77777777" w:rsidR="003F4A13" w:rsidRDefault="003F4A13">
            <w:pPr>
              <w:spacing w:line="1" w:lineRule="auto"/>
            </w:pPr>
          </w:p>
        </w:tc>
      </w:tr>
      <w:tr w:rsidR="003F4A13" w14:paraId="04B4E8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544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35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419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B75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65B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06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62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0C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8E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81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97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36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AC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EF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AD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114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20B0" w14:textId="77777777" w:rsidR="003F4A13" w:rsidRDefault="003F4A13">
            <w:pPr>
              <w:spacing w:line="1" w:lineRule="auto"/>
            </w:pPr>
          </w:p>
        </w:tc>
      </w:tr>
      <w:tr w:rsidR="003F4A13" w14:paraId="2842A9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9F5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5B7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FCA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BE3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75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9B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32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5E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B8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2D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A7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73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2C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FE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0A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1D5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D47D" w14:textId="77777777" w:rsidR="003F4A13" w:rsidRDefault="003F4A13">
            <w:pPr>
              <w:spacing w:line="1" w:lineRule="auto"/>
            </w:pPr>
          </w:p>
        </w:tc>
      </w:tr>
      <w:tr w:rsidR="003F4A13" w14:paraId="21588A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021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0E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957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0C4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06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60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BA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24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E3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A6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A4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AB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D7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12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1C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1C6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7887" w14:textId="77777777" w:rsidR="003F4A13" w:rsidRDefault="003F4A13">
            <w:pPr>
              <w:spacing w:line="1" w:lineRule="auto"/>
            </w:pPr>
          </w:p>
        </w:tc>
      </w:tr>
      <w:tr w:rsidR="003F4A13" w14:paraId="7257EC4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267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природе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59F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EFF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6FB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активности рада управљача заштићеног природног добра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52B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природних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CFB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подручја која су проглашена заштићеним подручјем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940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1C3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9EF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BD7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D74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609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33.705.000,00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575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FC4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6.839.298,00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F3F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40.544.298,00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7CC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C84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ЗОРАН ПАВЛОВИЋ, ДИРЕКТОР</w:t>
            </w:r>
          </w:p>
        </w:tc>
      </w:tr>
      <w:tr w:rsidR="003F4A13" w14:paraId="397CF5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8C9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04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904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AAF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D3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7C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46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85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55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05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68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6E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61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74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45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DA3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54F4" w14:textId="77777777" w:rsidR="003F4A13" w:rsidRDefault="003F4A13">
            <w:pPr>
              <w:spacing w:line="1" w:lineRule="auto"/>
            </w:pPr>
          </w:p>
        </w:tc>
      </w:tr>
      <w:tr w:rsidR="003F4A13" w14:paraId="5300ED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CA1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E6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BF4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6A3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C4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FA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2E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A5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F2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83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C0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D8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84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1C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3D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FCA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6F70" w14:textId="77777777" w:rsidR="003F4A13" w:rsidRDefault="003F4A13">
            <w:pPr>
              <w:spacing w:line="1" w:lineRule="auto"/>
            </w:pPr>
          </w:p>
        </w:tc>
      </w:tr>
      <w:tr w:rsidR="003F4A13" w14:paraId="3B0316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AB3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C54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521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F3E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EF2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D6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A2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52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E1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B3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6F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CD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FA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8A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D4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A22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E72A" w14:textId="77777777" w:rsidR="003F4A13" w:rsidRDefault="003F4A13">
            <w:pPr>
              <w:spacing w:line="1" w:lineRule="auto"/>
            </w:pPr>
          </w:p>
        </w:tc>
      </w:tr>
      <w:tr w:rsidR="003F4A13" w14:paraId="26051B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F4F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49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96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1C3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3C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26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FA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F6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41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9C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A9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9B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DD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95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F6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10F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4B71" w14:textId="77777777" w:rsidR="003F4A13" w:rsidRDefault="003F4A13">
            <w:pPr>
              <w:spacing w:line="1" w:lineRule="auto"/>
            </w:pPr>
          </w:p>
        </w:tc>
      </w:tr>
      <w:tr w:rsidR="003F4A13" w14:paraId="4659B1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263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AA8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C14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D93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F8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B8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09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0B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72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E7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3C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85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D4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12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3C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C56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440F" w14:textId="77777777" w:rsidR="003F4A13" w:rsidRDefault="003F4A13">
            <w:pPr>
              <w:spacing w:line="1" w:lineRule="auto"/>
            </w:pPr>
          </w:p>
        </w:tc>
      </w:tr>
      <w:tr w:rsidR="003F4A13" w14:paraId="692EAB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B24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6D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F19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840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D2C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3A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32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E6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62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A8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5C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FD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DF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36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BF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8F7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A989" w14:textId="77777777" w:rsidR="003F4A13" w:rsidRDefault="003F4A13">
            <w:pPr>
              <w:spacing w:line="1" w:lineRule="auto"/>
            </w:pPr>
          </w:p>
        </w:tc>
      </w:tr>
      <w:tr w:rsidR="003F4A13" w14:paraId="5C40FB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CF6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19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F2D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FDB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41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F5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BC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8E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31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26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26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42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0C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F2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53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9AC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663C" w14:textId="77777777" w:rsidR="003F4A13" w:rsidRDefault="003F4A13">
            <w:pPr>
              <w:spacing w:line="1" w:lineRule="auto"/>
            </w:pPr>
          </w:p>
        </w:tc>
      </w:tr>
      <w:tr w:rsidR="003F4A13" w14:paraId="47D537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095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74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6C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11B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23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93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9B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37B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42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CF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15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F1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76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5A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BC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953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855D" w14:textId="77777777" w:rsidR="003F4A13" w:rsidRDefault="003F4A13">
            <w:pPr>
              <w:spacing w:line="1" w:lineRule="auto"/>
            </w:pPr>
          </w:p>
        </w:tc>
      </w:tr>
      <w:tr w:rsidR="003F4A13" w14:paraId="3C71FA0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8B9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комуналним отпадом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121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4F6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D67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Ова програмска активност се односи на одржавање редовних и дивљих депонија и обезбеђивање приступа новим депонијама на територији општине,према Програму заштите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82D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редовних мерења на територији града/општине и испуњење обавеза у складу са законима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DDC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контрола или надзора мера поступања са отпадом у складу са законом о управљању отпадом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D2B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CC9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3D4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FCF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8B5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839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C1B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DB8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7CC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906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8CC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5769B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18D7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436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A8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C13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A0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2E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68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C1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AF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F6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EE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00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80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E0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2B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9C0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0AF0" w14:textId="77777777" w:rsidR="003F4A13" w:rsidRDefault="003F4A13">
            <w:pPr>
              <w:spacing w:line="1" w:lineRule="auto"/>
            </w:pPr>
          </w:p>
        </w:tc>
      </w:tr>
      <w:tr w:rsidR="003F4A13" w14:paraId="41A2CB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5FF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9DA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49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062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57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2A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23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C4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7C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56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9B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82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56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C4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04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696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36A9" w14:textId="77777777" w:rsidR="003F4A13" w:rsidRDefault="003F4A13">
            <w:pPr>
              <w:spacing w:line="1" w:lineRule="auto"/>
            </w:pPr>
          </w:p>
        </w:tc>
      </w:tr>
      <w:tr w:rsidR="003F4A13" w14:paraId="34490B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F94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48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EE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828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318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5E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95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EB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D0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46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17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D2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8D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18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76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E1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FA95" w14:textId="77777777" w:rsidR="003F4A13" w:rsidRDefault="003F4A13">
            <w:pPr>
              <w:spacing w:line="1" w:lineRule="auto"/>
            </w:pPr>
          </w:p>
        </w:tc>
      </w:tr>
      <w:tr w:rsidR="003F4A13" w14:paraId="242D29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4AD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51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3AB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7EE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97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B9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4C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A6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6C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EA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77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B9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B6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22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4C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E34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93C8" w14:textId="77777777" w:rsidR="003F4A13" w:rsidRDefault="003F4A13">
            <w:pPr>
              <w:spacing w:line="1" w:lineRule="auto"/>
            </w:pPr>
          </w:p>
        </w:tc>
      </w:tr>
      <w:tr w:rsidR="003F4A13" w14:paraId="2CE72C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C9D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01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18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84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B4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5F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39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50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23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82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A9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87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DC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6A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6A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CDC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73EE" w14:textId="77777777" w:rsidR="003F4A13" w:rsidRDefault="003F4A13">
            <w:pPr>
              <w:spacing w:line="1" w:lineRule="auto"/>
            </w:pPr>
          </w:p>
        </w:tc>
      </w:tr>
      <w:tr w:rsidR="003F4A13" w14:paraId="626D9A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8F2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95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A9C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33C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1B4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34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DE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A5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88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1B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25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D1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4F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48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9E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589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0B98" w14:textId="77777777" w:rsidR="003F4A13" w:rsidRDefault="003F4A13">
            <w:pPr>
              <w:spacing w:line="1" w:lineRule="auto"/>
            </w:pPr>
          </w:p>
        </w:tc>
      </w:tr>
      <w:tr w:rsidR="003F4A13" w14:paraId="20B5AD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DB1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721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F4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3C8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07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0D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EC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F7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C3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D2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7D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87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92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1C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91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BFC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E414" w14:textId="77777777" w:rsidR="003F4A13" w:rsidRDefault="003F4A13">
            <w:pPr>
              <w:spacing w:line="1" w:lineRule="auto"/>
            </w:pPr>
          </w:p>
        </w:tc>
      </w:tr>
      <w:tr w:rsidR="003F4A13" w14:paraId="46E17F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15D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778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46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736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0D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AA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15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44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A4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CE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44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78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CF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6C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57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848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829D" w14:textId="77777777" w:rsidR="003F4A13" w:rsidRDefault="003F4A13">
            <w:pPr>
              <w:spacing w:line="1" w:lineRule="auto"/>
            </w:pPr>
          </w:p>
        </w:tc>
      </w:tr>
      <w:tr w:rsidR="003F4A13" w14:paraId="783518B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244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ПРОЈЕКТНО-ТЕХНИЧКЕ ДОКУМЕНТАЦИЈЕ ЗА ИЗГРАДЊУ МЕЂУОБЈЕКТА ЗА ПРИКУПЉАЊЕ СПЖП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8CA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E7F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CDE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71A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управљања отпадом животињског порекла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EF7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Изграђен пројекат и геодетско снимање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48A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278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194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0F4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253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2DB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755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6D1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85F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2B4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147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7B0D7F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F06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B99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B5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676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C3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B9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8E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84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27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B5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9A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13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E6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E4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A1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569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7BB4" w14:textId="77777777" w:rsidR="003F4A13" w:rsidRDefault="003F4A13">
            <w:pPr>
              <w:spacing w:line="1" w:lineRule="auto"/>
            </w:pPr>
          </w:p>
        </w:tc>
      </w:tr>
      <w:tr w:rsidR="003F4A13" w14:paraId="54B517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47A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E21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C78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55D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04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21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F9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82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D3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8A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48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E5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E1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40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29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821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64B3" w14:textId="77777777" w:rsidR="003F4A13" w:rsidRDefault="003F4A13">
            <w:pPr>
              <w:spacing w:line="1" w:lineRule="auto"/>
            </w:pPr>
          </w:p>
        </w:tc>
      </w:tr>
      <w:tr w:rsidR="003F4A13" w14:paraId="11DE3B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EF0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DFF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ED9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161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3E2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8C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84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D2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38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54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DE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0F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3B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54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8B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1AD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A045" w14:textId="77777777" w:rsidR="003F4A13" w:rsidRDefault="003F4A13">
            <w:pPr>
              <w:spacing w:line="1" w:lineRule="auto"/>
            </w:pPr>
          </w:p>
        </w:tc>
      </w:tr>
      <w:tr w:rsidR="003F4A13" w14:paraId="2FFEDB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2A8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4BF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66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9EC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25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6D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8F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34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CE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0D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45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9C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99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12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C2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5E2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D890" w14:textId="77777777" w:rsidR="003F4A13" w:rsidRDefault="003F4A13">
            <w:pPr>
              <w:spacing w:line="1" w:lineRule="auto"/>
            </w:pPr>
          </w:p>
        </w:tc>
      </w:tr>
      <w:tr w:rsidR="003F4A13" w14:paraId="11F9E6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C9F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23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55F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1DE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14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1C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86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BF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0B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08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13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9D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0E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4A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20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323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2082" w14:textId="77777777" w:rsidR="003F4A13" w:rsidRDefault="003F4A13">
            <w:pPr>
              <w:spacing w:line="1" w:lineRule="auto"/>
            </w:pPr>
          </w:p>
        </w:tc>
      </w:tr>
      <w:tr w:rsidR="003F4A13" w14:paraId="23D1DD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77A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19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26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B1B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23B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A9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D5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E2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BA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10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DE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88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36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5E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48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9B8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6606" w14:textId="77777777" w:rsidR="003F4A13" w:rsidRDefault="003F4A13">
            <w:pPr>
              <w:spacing w:line="1" w:lineRule="auto"/>
            </w:pPr>
          </w:p>
        </w:tc>
      </w:tr>
      <w:tr w:rsidR="003F4A13" w14:paraId="36B9E0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4DB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99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3C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15C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78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98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77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81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5D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3F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0C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39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31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1F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C3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48C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04A5" w14:textId="77777777" w:rsidR="003F4A13" w:rsidRDefault="003F4A13">
            <w:pPr>
              <w:spacing w:line="1" w:lineRule="auto"/>
            </w:pPr>
          </w:p>
        </w:tc>
      </w:tr>
      <w:tr w:rsidR="003F4A13" w14:paraId="56215B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191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9DA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447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94E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05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B1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91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A2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85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1C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9C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22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5D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69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A5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AA7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0EB1" w14:textId="77777777" w:rsidR="003F4A13" w:rsidRDefault="003F4A13">
            <w:pPr>
              <w:spacing w:line="1" w:lineRule="auto"/>
            </w:pPr>
          </w:p>
        </w:tc>
      </w:tr>
      <w:tr w:rsidR="003F4A13" w14:paraId="47CEC9B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839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ИЗГРАДЊА МЕЂУ ОБЈЕКТА ЗА ПРИКУПЉАЊЕ СПЖП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26B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40E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B28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283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управљања комуналним и осталим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19D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прикупљених лешева животињског порекла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743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7E4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403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EF3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3F9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7FC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2CA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7BA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8B9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A08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4D3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3DD783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5A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A5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D4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D2D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C4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C9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72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ED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80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B12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23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3D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B0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3D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04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541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E43A" w14:textId="77777777" w:rsidR="003F4A13" w:rsidRDefault="003F4A13">
            <w:pPr>
              <w:spacing w:line="1" w:lineRule="auto"/>
            </w:pPr>
          </w:p>
        </w:tc>
      </w:tr>
      <w:tr w:rsidR="003F4A13" w14:paraId="61337A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C37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47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84A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DF0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E4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AE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53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8E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CB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4E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69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09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3F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F6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7D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7CD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6A72" w14:textId="77777777" w:rsidR="003F4A13" w:rsidRDefault="003F4A13">
            <w:pPr>
              <w:spacing w:line="1" w:lineRule="auto"/>
            </w:pPr>
          </w:p>
        </w:tc>
      </w:tr>
      <w:tr w:rsidR="003F4A13" w14:paraId="3B8E2C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0C4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C0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130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3D8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F29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FA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49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25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44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8E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6F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9B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39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30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0D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2B7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4008" w14:textId="77777777" w:rsidR="003F4A13" w:rsidRDefault="003F4A13">
            <w:pPr>
              <w:spacing w:line="1" w:lineRule="auto"/>
            </w:pPr>
          </w:p>
        </w:tc>
      </w:tr>
      <w:tr w:rsidR="003F4A13" w14:paraId="420852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650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B7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4B8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88D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1B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B4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EE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82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6A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6D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C8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FF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B4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35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E9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19D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9FE2" w14:textId="77777777" w:rsidR="003F4A13" w:rsidRDefault="003F4A13">
            <w:pPr>
              <w:spacing w:line="1" w:lineRule="auto"/>
            </w:pPr>
          </w:p>
        </w:tc>
      </w:tr>
      <w:tr w:rsidR="003F4A13" w14:paraId="3C31A1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666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B59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4D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8E1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CF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90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FA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57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3C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7B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27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08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92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0E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C4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69A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B7C4" w14:textId="77777777" w:rsidR="003F4A13" w:rsidRDefault="003F4A13">
            <w:pPr>
              <w:spacing w:line="1" w:lineRule="auto"/>
            </w:pPr>
          </w:p>
        </w:tc>
      </w:tr>
      <w:tr w:rsidR="003F4A13" w14:paraId="511CFF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5C2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35F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B4E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8F0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1DA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26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CB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F8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4A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4F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7F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BB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30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93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3C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E96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9863" w14:textId="77777777" w:rsidR="003F4A13" w:rsidRDefault="003F4A13">
            <w:pPr>
              <w:spacing w:line="1" w:lineRule="auto"/>
            </w:pPr>
          </w:p>
        </w:tc>
      </w:tr>
      <w:tr w:rsidR="003F4A13" w14:paraId="44AEC5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51F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6A8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43B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7D5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BB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FD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77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EC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48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0E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42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58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DF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C2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75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7D5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916D" w14:textId="77777777" w:rsidR="003F4A13" w:rsidRDefault="003F4A13">
            <w:pPr>
              <w:spacing w:line="1" w:lineRule="auto"/>
            </w:pPr>
          </w:p>
        </w:tc>
      </w:tr>
      <w:tr w:rsidR="003F4A13" w14:paraId="2403DD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4D4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CF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BC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1C1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9D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A0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80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C1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31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D3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72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3A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10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50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09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EB1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C799" w14:textId="77777777" w:rsidR="003F4A13" w:rsidRDefault="003F4A13">
            <w:pPr>
              <w:spacing w:line="1" w:lineRule="auto"/>
            </w:pPr>
          </w:p>
        </w:tc>
      </w:tr>
      <w:tr w:rsidR="003F4A13" w14:paraId="30DF97A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A5B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АТМОСФЕРСКЕ КАНАЛИЗАЦИЈЕ (УЛИЧНИ КАНАЛИ) У НАСЕЉИМА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606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095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37D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Финанисрање одржавања отворених канала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DAB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883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очишћених уличних канала у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3E2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A47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950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8DB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046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58D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8C0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7A1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181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5D5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43D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0C4204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AD0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4E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86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792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A7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88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4A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30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DF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A6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78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3F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76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0D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2A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A9D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69A8" w14:textId="77777777" w:rsidR="003F4A13" w:rsidRDefault="003F4A13">
            <w:pPr>
              <w:spacing w:line="1" w:lineRule="auto"/>
            </w:pPr>
          </w:p>
        </w:tc>
      </w:tr>
      <w:tr w:rsidR="003F4A13" w14:paraId="66A75E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FFD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A59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341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7D4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9A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EF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7D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DE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8A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93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EF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EE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0D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91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0C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4C7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F4DB" w14:textId="77777777" w:rsidR="003F4A13" w:rsidRDefault="003F4A13">
            <w:pPr>
              <w:spacing w:line="1" w:lineRule="auto"/>
            </w:pPr>
          </w:p>
        </w:tc>
      </w:tr>
      <w:tr w:rsidR="003F4A13" w14:paraId="7C4D2A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144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AE6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308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E6A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DB0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87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3C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99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03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2B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52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74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CA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46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F3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ECE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7AD5" w14:textId="77777777" w:rsidR="003F4A13" w:rsidRDefault="003F4A13">
            <w:pPr>
              <w:spacing w:line="1" w:lineRule="auto"/>
            </w:pPr>
          </w:p>
        </w:tc>
      </w:tr>
      <w:tr w:rsidR="003F4A13" w14:paraId="71AB02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903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59C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070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5CC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37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91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5F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9F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10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FF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7E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7C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56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7E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A7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B6D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426D" w14:textId="77777777" w:rsidR="003F4A13" w:rsidRDefault="003F4A13">
            <w:pPr>
              <w:spacing w:line="1" w:lineRule="auto"/>
            </w:pPr>
          </w:p>
        </w:tc>
      </w:tr>
      <w:tr w:rsidR="003F4A13" w14:paraId="2D9FBE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825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827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41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6A2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EF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2E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562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03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E6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B1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FC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53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D5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31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5D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02E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1B29" w14:textId="77777777" w:rsidR="003F4A13" w:rsidRDefault="003F4A13">
            <w:pPr>
              <w:spacing w:line="1" w:lineRule="auto"/>
            </w:pPr>
          </w:p>
        </w:tc>
      </w:tr>
      <w:tr w:rsidR="003F4A13" w14:paraId="6197D7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519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AC0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96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9B2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A55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3F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EB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DD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DF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61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3E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85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78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E4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D1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845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8E2B" w14:textId="77777777" w:rsidR="003F4A13" w:rsidRDefault="003F4A13">
            <w:pPr>
              <w:spacing w:line="1" w:lineRule="auto"/>
            </w:pPr>
          </w:p>
        </w:tc>
      </w:tr>
      <w:tr w:rsidR="003F4A13" w14:paraId="44C23C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CE9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16F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782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CD5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D7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D8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AB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76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AC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90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63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D0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EA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CD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94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C87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A2D2" w14:textId="77777777" w:rsidR="003F4A13" w:rsidRDefault="003F4A13">
            <w:pPr>
              <w:spacing w:line="1" w:lineRule="auto"/>
            </w:pPr>
          </w:p>
        </w:tc>
      </w:tr>
      <w:tr w:rsidR="003F4A13" w14:paraId="22EE06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637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BBF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2C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031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5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C9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3C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0D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98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82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56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E3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34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5B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F1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9D6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B9B5" w14:textId="77777777" w:rsidR="003F4A13" w:rsidRDefault="003F4A13">
            <w:pPr>
              <w:spacing w:line="1" w:lineRule="auto"/>
            </w:pPr>
          </w:p>
        </w:tc>
      </w:tr>
      <w:tr w:rsidR="003F4A13" w14:paraId="0CE8905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B34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ЈП ТИТЕЛСКИ БРЕГ-У ЛИКВИДАЦИЈИ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8A0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294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76A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накнаде за рад ликвидационог управника,обавезне таксе и остале услуге у поступку ликвидације према ликвидационом извештају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561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Ликвидација ЈП Тителски брег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6D4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Окончан поступак ликвидације ЈПТителски брег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E3C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4E5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105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831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BB6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6B8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353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5FE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2F9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3AF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461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Богољуб Марковић,ликвидациони управник</w:t>
            </w:r>
          </w:p>
        </w:tc>
      </w:tr>
      <w:tr w:rsidR="003F4A13" w14:paraId="375524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473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4BF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4E8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025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46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4C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D7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A7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1D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A1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12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FA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FA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FD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DA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DA4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447D" w14:textId="77777777" w:rsidR="003F4A13" w:rsidRDefault="003F4A13">
            <w:pPr>
              <w:spacing w:line="1" w:lineRule="auto"/>
            </w:pPr>
          </w:p>
        </w:tc>
      </w:tr>
      <w:tr w:rsidR="003F4A13" w14:paraId="024803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6D4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A1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26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A12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B5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63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F3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FC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B7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B9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04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A4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8B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EF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CB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157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92B6" w14:textId="77777777" w:rsidR="003F4A13" w:rsidRDefault="003F4A13">
            <w:pPr>
              <w:spacing w:line="1" w:lineRule="auto"/>
            </w:pPr>
          </w:p>
        </w:tc>
      </w:tr>
      <w:tr w:rsidR="003F4A13" w14:paraId="39E9A7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90C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B1F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F3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FA8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10D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CF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EC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3A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2D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FC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7A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D6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B4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F5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B6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94E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AE11" w14:textId="77777777" w:rsidR="003F4A13" w:rsidRDefault="003F4A13">
            <w:pPr>
              <w:spacing w:line="1" w:lineRule="auto"/>
            </w:pPr>
          </w:p>
        </w:tc>
      </w:tr>
      <w:tr w:rsidR="003F4A13" w14:paraId="3976D8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82F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86F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47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878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1A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9C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95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4B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7C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51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F9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85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63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95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1F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5F9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CEDD" w14:textId="77777777" w:rsidR="003F4A13" w:rsidRDefault="003F4A13">
            <w:pPr>
              <w:spacing w:line="1" w:lineRule="auto"/>
            </w:pPr>
          </w:p>
        </w:tc>
      </w:tr>
      <w:tr w:rsidR="003F4A13" w14:paraId="4141E6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A20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513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A7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827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25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00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39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5C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E7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99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67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49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09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99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34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3EA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1949" w14:textId="77777777" w:rsidR="003F4A13" w:rsidRDefault="003F4A13">
            <w:pPr>
              <w:spacing w:line="1" w:lineRule="auto"/>
            </w:pPr>
          </w:p>
        </w:tc>
      </w:tr>
      <w:tr w:rsidR="003F4A13" w14:paraId="6D181E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D1F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B9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EB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C17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DE6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26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62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3E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19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01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03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24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77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22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2B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5AF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B561" w14:textId="77777777" w:rsidR="003F4A13" w:rsidRDefault="003F4A13">
            <w:pPr>
              <w:spacing w:line="1" w:lineRule="auto"/>
            </w:pPr>
          </w:p>
        </w:tc>
      </w:tr>
      <w:tr w:rsidR="003F4A13" w14:paraId="51062C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8EE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CB1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504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718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3B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F0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07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F3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2D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79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99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15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21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BE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34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D89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4948" w14:textId="77777777" w:rsidR="003F4A13" w:rsidRDefault="003F4A13">
            <w:pPr>
              <w:spacing w:line="1" w:lineRule="auto"/>
            </w:pPr>
          </w:p>
        </w:tc>
      </w:tr>
      <w:tr w:rsidR="003F4A13" w14:paraId="296112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49E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8E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54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C08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15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03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C1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43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96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57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78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59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B3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2A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38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D2C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A5A9" w14:textId="77777777" w:rsidR="003F4A13" w:rsidRDefault="003F4A13">
            <w:pPr>
              <w:spacing w:line="1" w:lineRule="auto"/>
            </w:pPr>
          </w:p>
        </w:tc>
      </w:tr>
      <w:tr w:rsidR="003F4A13" w14:paraId="5C6C11E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88D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ИИ ФАЗЕ ПРЕЧИШЋАВАЊА ОТПАДНИХ ВОДА ЗА НАСЕЉЕНО МЕСТО ШАЈКАШ - ПРЕЧИСТАЧ СА ДОВОДНИКОМ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8A6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B45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F05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Суфинансирање изградње објеката канализације-наставак радова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CE9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пречишћавање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24F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извршени радови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D9D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C27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E8B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5E6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2A5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7FA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164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BD6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95F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651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47C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2E798F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E83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A9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CD3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7EB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B3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37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19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9C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37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17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F3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70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F8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36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D0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606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8C63" w14:textId="77777777" w:rsidR="003F4A13" w:rsidRDefault="003F4A13">
            <w:pPr>
              <w:spacing w:line="1" w:lineRule="auto"/>
            </w:pPr>
          </w:p>
        </w:tc>
      </w:tr>
      <w:tr w:rsidR="003F4A13" w14:paraId="5D2C33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E91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F60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FA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B4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73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44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CD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BA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B8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42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5C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89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AB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AC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13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CEA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AE28" w14:textId="77777777" w:rsidR="003F4A13" w:rsidRDefault="003F4A13">
            <w:pPr>
              <w:spacing w:line="1" w:lineRule="auto"/>
            </w:pPr>
          </w:p>
        </w:tc>
      </w:tr>
      <w:tr w:rsidR="003F4A13" w14:paraId="557AF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84D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D08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62C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F5D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08C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B1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D5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0E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BA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AB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83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04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C6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D2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C3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6F7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ABAE" w14:textId="77777777" w:rsidR="003F4A13" w:rsidRDefault="003F4A13">
            <w:pPr>
              <w:spacing w:line="1" w:lineRule="auto"/>
            </w:pPr>
          </w:p>
        </w:tc>
      </w:tr>
      <w:tr w:rsidR="003F4A13" w14:paraId="193FD5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8B1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1C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3CF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C08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69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F2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AE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67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11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83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75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6E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EB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B1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B0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C12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BD82" w14:textId="77777777" w:rsidR="003F4A13" w:rsidRDefault="003F4A13">
            <w:pPr>
              <w:spacing w:line="1" w:lineRule="auto"/>
            </w:pPr>
          </w:p>
        </w:tc>
      </w:tr>
      <w:tr w:rsidR="003F4A13" w14:paraId="1CF946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E92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DF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8D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A3C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90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55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F4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95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BC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CA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A2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EC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D1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DA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5B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39D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0BEC" w14:textId="77777777" w:rsidR="003F4A13" w:rsidRDefault="003F4A13">
            <w:pPr>
              <w:spacing w:line="1" w:lineRule="auto"/>
            </w:pPr>
          </w:p>
        </w:tc>
      </w:tr>
      <w:tr w:rsidR="003F4A13" w14:paraId="669D66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FBC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343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3F4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849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945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2D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8B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86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AA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FC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85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AD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16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50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30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904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B264" w14:textId="77777777" w:rsidR="003F4A13" w:rsidRDefault="003F4A13">
            <w:pPr>
              <w:spacing w:line="1" w:lineRule="auto"/>
            </w:pPr>
          </w:p>
        </w:tc>
      </w:tr>
      <w:tr w:rsidR="003F4A13" w14:paraId="315E56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6F4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4A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CF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355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54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47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4C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74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E0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77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DA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AE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10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66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C2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409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95A3" w14:textId="77777777" w:rsidR="003F4A13" w:rsidRDefault="003F4A13">
            <w:pPr>
              <w:spacing w:line="1" w:lineRule="auto"/>
            </w:pPr>
          </w:p>
        </w:tc>
      </w:tr>
      <w:tr w:rsidR="003F4A13" w14:paraId="6CF2B0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110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CB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E4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07C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69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CD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62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57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4A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95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1A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B1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E9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18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D99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678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975E" w14:textId="77777777" w:rsidR="003F4A13" w:rsidRDefault="003F4A13">
            <w:pPr>
              <w:spacing w:line="1" w:lineRule="auto"/>
            </w:pPr>
          </w:p>
        </w:tc>
      </w:tr>
      <w:tr w:rsidR="003F4A13" w14:paraId="027AA11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AB7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ФАЗЕ КАНАЛИЗАЦИОНЕ МРЕЖЕ БЕЗ КУЋНИХ ПРИКЉУЧАКА У НАСЕЉЕНОМ МЕСТУ ШАЈКАШ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DF6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826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942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Суфинанисрање  почетка  изградње објеката канализације у Шајкашу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35A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управљања отпадним водама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CB7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изградње канализационе мреже у односу на цео пројекат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5E5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FB9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8A2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DFD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740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3BA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D46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346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599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9BF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4A9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E70DE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2E2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006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B6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7E5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0C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61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94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C6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B0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0D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80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3E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35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AD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A2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144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F048" w14:textId="77777777" w:rsidR="003F4A13" w:rsidRDefault="003F4A13">
            <w:pPr>
              <w:spacing w:line="1" w:lineRule="auto"/>
            </w:pPr>
          </w:p>
        </w:tc>
      </w:tr>
      <w:tr w:rsidR="003F4A13" w14:paraId="147CEB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7C8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3D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E4E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413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FB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54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9E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42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C1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08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22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CB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27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83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A7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B5E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9B55" w14:textId="77777777" w:rsidR="003F4A13" w:rsidRDefault="003F4A13">
            <w:pPr>
              <w:spacing w:line="1" w:lineRule="auto"/>
            </w:pPr>
          </w:p>
        </w:tc>
      </w:tr>
      <w:tr w:rsidR="003F4A13" w14:paraId="0F6AA3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4AE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AD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28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DE5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EE6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57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D1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C7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C4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0D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7E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60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00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D0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47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3E6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9AE2" w14:textId="77777777" w:rsidR="003F4A13" w:rsidRDefault="003F4A13">
            <w:pPr>
              <w:spacing w:line="1" w:lineRule="auto"/>
            </w:pPr>
          </w:p>
        </w:tc>
      </w:tr>
      <w:tr w:rsidR="003F4A13" w14:paraId="1AC546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E02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DA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02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9D8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39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62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58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67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EB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C5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FC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88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E9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F8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62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4FE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5365" w14:textId="77777777" w:rsidR="003F4A13" w:rsidRDefault="003F4A13">
            <w:pPr>
              <w:spacing w:line="1" w:lineRule="auto"/>
            </w:pPr>
          </w:p>
        </w:tc>
      </w:tr>
      <w:tr w:rsidR="003F4A13" w14:paraId="53233D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EE6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D40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54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056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50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CA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B5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E0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06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E8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A7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0B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46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D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0A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D91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267B" w14:textId="77777777" w:rsidR="003F4A13" w:rsidRDefault="003F4A13">
            <w:pPr>
              <w:spacing w:line="1" w:lineRule="auto"/>
            </w:pPr>
          </w:p>
        </w:tc>
      </w:tr>
      <w:tr w:rsidR="003F4A13" w14:paraId="0528C3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80F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AB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95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EB5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615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2B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4D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AB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07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DE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44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84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E3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41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AC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B2F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E11C" w14:textId="77777777" w:rsidR="003F4A13" w:rsidRDefault="003F4A13">
            <w:pPr>
              <w:spacing w:line="1" w:lineRule="auto"/>
            </w:pPr>
          </w:p>
        </w:tc>
      </w:tr>
      <w:tr w:rsidR="003F4A13" w14:paraId="7CC660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2AD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CC0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0D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2EB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04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33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A7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E9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CC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6D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0C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A9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87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9E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73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C7B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0563" w14:textId="77777777" w:rsidR="003F4A13" w:rsidRDefault="003F4A13">
            <w:pPr>
              <w:spacing w:line="1" w:lineRule="auto"/>
            </w:pPr>
          </w:p>
        </w:tc>
      </w:tr>
      <w:tr w:rsidR="003F4A13" w14:paraId="45EC60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E8E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6C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D6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5FC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28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67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53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B6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A3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BE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5F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C8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6E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7F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CA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98D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DA8E" w14:textId="77777777" w:rsidR="003F4A13" w:rsidRDefault="003F4A13">
            <w:pPr>
              <w:spacing w:line="1" w:lineRule="auto"/>
            </w:pPr>
          </w:p>
        </w:tc>
      </w:tr>
      <w:bookmarkStart w:id="99" w:name="_Toc7_-_ОРГАНИЗАЦИЈА_САОБРАЋАЈА_И_САОБРА"/>
      <w:bookmarkEnd w:id="99"/>
      <w:tr w:rsidR="003F4A13" w14:paraId="7041B86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96D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14:paraId="0D1564AB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7 - ОРГАНИЗАЦИЈА САОБРАЋАЈА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B96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8B79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8AFB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Унапређење организаије саобраћаја и побећање безбедности саобраћаја на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територији општине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99D9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EB6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Број саобраћајних незгода/инцидената у односу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AD6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5AF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E7A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E7A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DB4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D6FB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24.890.000,00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5132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C83A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95.789.309,00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2378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120.679.309,00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C0F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5557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ГОРАН СТАНОЈКОВИЋ, РУКОВОДИЛА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Ц ОДЕЉЕЊА ЗА ПРИВРЕДУ</w:t>
            </w:r>
          </w:p>
        </w:tc>
      </w:tr>
      <w:tr w:rsidR="003F4A13" w14:paraId="54379C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4FE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5C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91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853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C6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D60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BAC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8E9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A52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AE2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7C1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20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D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99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63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94E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FEB1" w14:textId="77777777" w:rsidR="003F4A13" w:rsidRDefault="003F4A13">
            <w:pPr>
              <w:spacing w:line="1" w:lineRule="auto"/>
            </w:pPr>
          </w:p>
        </w:tc>
      </w:tr>
      <w:tr w:rsidR="003F4A13" w14:paraId="33F5EB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954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A1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80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9EB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2A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BE3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4BB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BD9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2B5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682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2E7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F2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E0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61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B4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EF2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F6C0" w14:textId="77777777" w:rsidR="003F4A13" w:rsidRDefault="003F4A13">
            <w:pPr>
              <w:spacing w:line="1" w:lineRule="auto"/>
            </w:pPr>
          </w:p>
        </w:tc>
      </w:tr>
      <w:tr w:rsidR="003F4A13" w14:paraId="499198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3B5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625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15B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03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9CA7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6FF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FA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409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2CE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CB3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EE0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66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76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E8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47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D74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9095" w14:textId="77777777" w:rsidR="003F4A13" w:rsidRDefault="003F4A13">
            <w:pPr>
              <w:spacing w:line="1" w:lineRule="auto"/>
            </w:pPr>
          </w:p>
        </w:tc>
      </w:tr>
      <w:tr w:rsidR="003F4A13" w14:paraId="7C3DF2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578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7B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3C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98D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F2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71E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51C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302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9D6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C36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FC5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73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79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5B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38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F9C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AE9A" w14:textId="77777777" w:rsidR="003F4A13" w:rsidRDefault="003F4A13">
            <w:pPr>
              <w:spacing w:line="1" w:lineRule="auto"/>
            </w:pPr>
          </w:p>
        </w:tc>
      </w:tr>
      <w:tr w:rsidR="003F4A13" w14:paraId="6C734F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9C2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F02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42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52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C2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D99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276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B6E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007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4CF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608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D9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9D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53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9C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3340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11CB" w14:textId="77777777" w:rsidR="003F4A13" w:rsidRDefault="003F4A13">
            <w:pPr>
              <w:spacing w:line="1" w:lineRule="auto"/>
            </w:pPr>
          </w:p>
        </w:tc>
      </w:tr>
      <w:tr w:rsidR="003F4A13" w14:paraId="16D69E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326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819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AA0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2B3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6779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50E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178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16F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226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A77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9F2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A5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52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4D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E0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1F1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B347" w14:textId="77777777" w:rsidR="003F4A13" w:rsidRDefault="003F4A13">
            <w:pPr>
              <w:spacing w:line="1" w:lineRule="auto"/>
            </w:pPr>
          </w:p>
        </w:tc>
      </w:tr>
      <w:tr w:rsidR="003F4A13" w14:paraId="70D39A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E01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745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926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7C2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56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7DF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7A9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2D0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340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9E0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2FD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05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BF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E8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9F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C08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AF72" w14:textId="77777777" w:rsidR="003F4A13" w:rsidRDefault="003F4A13">
            <w:pPr>
              <w:spacing w:line="1" w:lineRule="auto"/>
            </w:pPr>
          </w:p>
        </w:tc>
      </w:tr>
      <w:tr w:rsidR="003F4A13" w14:paraId="0943E5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366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4B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EC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03F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C7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548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905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106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E46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8C0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794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9F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34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56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C2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AC2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7D40" w14:textId="77777777" w:rsidR="003F4A13" w:rsidRDefault="003F4A13">
            <w:pPr>
              <w:spacing w:line="1" w:lineRule="auto"/>
            </w:pPr>
          </w:p>
        </w:tc>
      </w:tr>
      <w:tr w:rsidR="003F4A13" w14:paraId="7D41D09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627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832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7EC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CCC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Наведена програмска активност односи се на набавку основних средстава и техничку подршку ЈКП за несметано одржавање путева и довођења у исправно стање чиме се повећава безбедност грађана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517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5EE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96C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731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C7F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38A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3F0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DFB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45D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ACA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9BC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858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4A2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490E16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59C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DE1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038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F5B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32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30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A9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7C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A3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11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43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50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BA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77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0D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CC7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1C5F" w14:textId="77777777" w:rsidR="003F4A13" w:rsidRDefault="003F4A13">
            <w:pPr>
              <w:spacing w:line="1" w:lineRule="auto"/>
            </w:pPr>
          </w:p>
        </w:tc>
      </w:tr>
      <w:tr w:rsidR="003F4A13" w14:paraId="36B806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136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2E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21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BE2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E4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49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9D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CC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E6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48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3C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CC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47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9C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88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316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8CDF" w14:textId="77777777" w:rsidR="003F4A13" w:rsidRDefault="003F4A13">
            <w:pPr>
              <w:spacing w:line="1" w:lineRule="auto"/>
            </w:pPr>
          </w:p>
        </w:tc>
      </w:tr>
      <w:tr w:rsidR="003F4A13" w14:paraId="104100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899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2B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C9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C1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C8F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7BD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0E4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763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F87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E66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12E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0F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EF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E6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EF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C9F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F86B" w14:textId="77777777" w:rsidR="003F4A13" w:rsidRDefault="003F4A13">
            <w:pPr>
              <w:spacing w:line="1" w:lineRule="auto"/>
            </w:pPr>
          </w:p>
        </w:tc>
      </w:tr>
      <w:tr w:rsidR="003F4A13" w14:paraId="5C1B37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9F3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AE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01C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338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34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D7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B7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A3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3F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A2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66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42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27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7E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3F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EDA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C7AD" w14:textId="77777777" w:rsidR="003F4A13" w:rsidRDefault="003F4A13">
            <w:pPr>
              <w:spacing w:line="1" w:lineRule="auto"/>
            </w:pPr>
          </w:p>
        </w:tc>
      </w:tr>
      <w:tr w:rsidR="003F4A13" w14:paraId="0E6CB0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5CB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34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45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EDD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96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3E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3F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68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1C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F1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51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A3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36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B3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18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FD3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6C0A" w14:textId="77777777" w:rsidR="003F4A13" w:rsidRDefault="003F4A13">
            <w:pPr>
              <w:spacing w:line="1" w:lineRule="auto"/>
            </w:pPr>
          </w:p>
        </w:tc>
      </w:tr>
      <w:tr w:rsidR="003F4A13" w14:paraId="5238F2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255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81B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C3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3EB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B14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AC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95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B4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13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07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74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83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AA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B5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71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0AC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3110" w14:textId="77777777" w:rsidR="003F4A13" w:rsidRDefault="003F4A13">
            <w:pPr>
              <w:spacing w:line="1" w:lineRule="auto"/>
            </w:pPr>
          </w:p>
        </w:tc>
      </w:tr>
      <w:tr w:rsidR="003F4A13" w14:paraId="664B08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8D7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FFC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49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26D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58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87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A7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52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56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D3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00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74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99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85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1A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ADB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5FE1" w14:textId="77777777" w:rsidR="003F4A13" w:rsidRDefault="003F4A13">
            <w:pPr>
              <w:spacing w:line="1" w:lineRule="auto"/>
            </w:pPr>
          </w:p>
        </w:tc>
      </w:tr>
      <w:tr w:rsidR="003F4A13" w14:paraId="55C026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D79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72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62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469F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EC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32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29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8D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A6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FA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FB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86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8F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3E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0F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967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3DBC" w14:textId="77777777" w:rsidR="003F4A13" w:rsidRDefault="003F4A13">
            <w:pPr>
              <w:spacing w:line="1" w:lineRule="auto"/>
            </w:pPr>
          </w:p>
        </w:tc>
      </w:tr>
      <w:tr w:rsidR="003F4A13" w14:paraId="0601AC5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31D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 У ОПШТИНИ ТИТЕЛ ЗА 2024.ГОДИНУ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129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689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A5F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06E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безбедност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015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30E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681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AB8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E8A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389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D91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437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F1B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8F2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1E6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BDE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3C6F9E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8D2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B51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94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BFD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5B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3E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A9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CB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CE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15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10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3E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EB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34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47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4AE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0C82" w14:textId="77777777" w:rsidR="003F4A13" w:rsidRDefault="003F4A13">
            <w:pPr>
              <w:spacing w:line="1" w:lineRule="auto"/>
            </w:pPr>
          </w:p>
        </w:tc>
      </w:tr>
      <w:tr w:rsidR="003F4A13" w14:paraId="06AF36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CAE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8B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46A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111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8C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FC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D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DA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CC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D4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D7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A1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2E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65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CB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8EB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9BBB" w14:textId="77777777" w:rsidR="003F4A13" w:rsidRDefault="003F4A13">
            <w:pPr>
              <w:spacing w:line="1" w:lineRule="auto"/>
            </w:pPr>
          </w:p>
        </w:tc>
      </w:tr>
      <w:tr w:rsidR="003F4A13" w14:paraId="5E823D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858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8A6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FB9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DB9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271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4A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BE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16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CB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51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C7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3F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90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630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B8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2AB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E4E7" w14:textId="77777777" w:rsidR="003F4A13" w:rsidRDefault="003F4A13">
            <w:pPr>
              <w:spacing w:line="1" w:lineRule="auto"/>
            </w:pPr>
          </w:p>
        </w:tc>
      </w:tr>
      <w:tr w:rsidR="003F4A13" w14:paraId="3E2431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FBB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AAF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BF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5DF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E7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70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EA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8B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C0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74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32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2F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2D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41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F1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9FE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BB74" w14:textId="77777777" w:rsidR="003F4A13" w:rsidRDefault="003F4A13">
            <w:pPr>
              <w:spacing w:line="1" w:lineRule="auto"/>
            </w:pPr>
          </w:p>
        </w:tc>
      </w:tr>
      <w:tr w:rsidR="003F4A13" w14:paraId="6111C3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24F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A8E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FD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C89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1E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38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4D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29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D4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29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33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B5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D5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28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61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C37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D8B7" w14:textId="77777777" w:rsidR="003F4A13" w:rsidRDefault="003F4A13">
            <w:pPr>
              <w:spacing w:line="1" w:lineRule="auto"/>
            </w:pPr>
          </w:p>
        </w:tc>
      </w:tr>
      <w:tr w:rsidR="003F4A13" w14:paraId="763019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587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597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5B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ED2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4DF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55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CF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B4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5E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D9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3F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72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B7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AA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9D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BF0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ADA3" w14:textId="77777777" w:rsidR="003F4A13" w:rsidRDefault="003F4A13">
            <w:pPr>
              <w:spacing w:line="1" w:lineRule="auto"/>
            </w:pPr>
          </w:p>
        </w:tc>
      </w:tr>
      <w:tr w:rsidR="003F4A13" w14:paraId="0EF14E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F68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69E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29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F77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71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12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EB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CD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49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FC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C3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36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F5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03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69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179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6FF1" w14:textId="77777777" w:rsidR="003F4A13" w:rsidRDefault="003F4A13">
            <w:pPr>
              <w:spacing w:line="1" w:lineRule="auto"/>
            </w:pPr>
          </w:p>
        </w:tc>
      </w:tr>
      <w:tr w:rsidR="003F4A13" w14:paraId="164D25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081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04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EBE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97E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14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9F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12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D6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DA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F2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CD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54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68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64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B4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E38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4740" w14:textId="77777777" w:rsidR="003F4A13" w:rsidRDefault="003F4A13">
            <w:pPr>
              <w:spacing w:line="1" w:lineRule="auto"/>
            </w:pPr>
          </w:p>
        </w:tc>
      </w:tr>
      <w:tr w:rsidR="003F4A13" w14:paraId="4DB6B85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577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ЈП ''ПРОСТОР'' - У ЛИКВИДАЦИЈИ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8D4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D23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06E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C3D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Ликвидација ЈП Простор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A76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Окончан поступак ликвидације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2EB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2E8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CDE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32B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A26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AED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9BB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900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25A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F60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0EC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Зорица Трнинић, ликвидациони управник</w:t>
            </w:r>
          </w:p>
        </w:tc>
      </w:tr>
      <w:tr w:rsidR="003F4A13" w14:paraId="1FB3FE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FB0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48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10A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D0D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DE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69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10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7A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B1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57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76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FB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7D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50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98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69B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4035" w14:textId="77777777" w:rsidR="003F4A13" w:rsidRDefault="003F4A13">
            <w:pPr>
              <w:spacing w:line="1" w:lineRule="auto"/>
            </w:pPr>
          </w:p>
        </w:tc>
      </w:tr>
      <w:tr w:rsidR="003F4A13" w14:paraId="677DB2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1EB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BA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81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356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BA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C4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0A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E1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34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41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0C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3F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49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02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3F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47E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F098" w14:textId="77777777" w:rsidR="003F4A13" w:rsidRDefault="003F4A13">
            <w:pPr>
              <w:spacing w:line="1" w:lineRule="auto"/>
            </w:pPr>
          </w:p>
        </w:tc>
      </w:tr>
      <w:tr w:rsidR="003F4A13" w14:paraId="7BA19B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DF0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2BF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93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DD9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DEE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EC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28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5C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9FB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2D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5C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51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66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87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6C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CB2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5549" w14:textId="77777777" w:rsidR="003F4A13" w:rsidRDefault="003F4A13">
            <w:pPr>
              <w:spacing w:line="1" w:lineRule="auto"/>
            </w:pPr>
          </w:p>
        </w:tc>
      </w:tr>
      <w:tr w:rsidR="003F4A13" w14:paraId="47461B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B5E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15B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F8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D95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C0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F6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D6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31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CF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7C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CC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95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DA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01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A5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E33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A079" w14:textId="77777777" w:rsidR="003F4A13" w:rsidRDefault="003F4A13">
            <w:pPr>
              <w:spacing w:line="1" w:lineRule="auto"/>
            </w:pPr>
          </w:p>
        </w:tc>
      </w:tr>
      <w:tr w:rsidR="003F4A13" w14:paraId="143076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F38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80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455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080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EF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FE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5B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FC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3C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3F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D3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3C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1C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88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4A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226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B3C6" w14:textId="77777777" w:rsidR="003F4A13" w:rsidRDefault="003F4A13">
            <w:pPr>
              <w:spacing w:line="1" w:lineRule="auto"/>
            </w:pPr>
          </w:p>
        </w:tc>
      </w:tr>
      <w:tr w:rsidR="003F4A13" w14:paraId="7C371C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DA0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6D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E69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1BD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8B7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A9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DF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38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6A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98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99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E6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0C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C3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50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E9F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6AB3" w14:textId="77777777" w:rsidR="003F4A13" w:rsidRDefault="003F4A13">
            <w:pPr>
              <w:spacing w:line="1" w:lineRule="auto"/>
            </w:pPr>
          </w:p>
        </w:tc>
      </w:tr>
      <w:tr w:rsidR="003F4A13" w14:paraId="4E0C4B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4CC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6C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D2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243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17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6C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3E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FE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38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DF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85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D1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A9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C3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08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50A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7C53" w14:textId="77777777" w:rsidR="003F4A13" w:rsidRDefault="003F4A13">
            <w:pPr>
              <w:spacing w:line="1" w:lineRule="auto"/>
            </w:pPr>
          </w:p>
        </w:tc>
      </w:tr>
      <w:tr w:rsidR="003F4A13" w14:paraId="050BEC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34E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18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CD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C4D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A5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C2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73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8A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15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A2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7B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9C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0F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92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AC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00B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7C6B" w14:textId="77777777" w:rsidR="003F4A13" w:rsidRDefault="003F4A13">
            <w:pPr>
              <w:spacing w:line="1" w:lineRule="auto"/>
            </w:pPr>
          </w:p>
        </w:tc>
      </w:tr>
      <w:tr w:rsidR="003F4A13" w14:paraId="5772B3B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F25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САОБРАЋАЈНИЦЕ (РЕХАБИЛИТАЦИЈА КОЛОВОЗА) СА ПРАТЕЋОМ ИНФРАСТРУКТУРОМ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DD9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1E1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F95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улица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75C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улуца кроз реконструкцију и појачано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F29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480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09F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FEE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CA4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978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D7F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D24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C6B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93.289.309,00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BEF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105.489.309,00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89F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6A7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171483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6FA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BF5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A29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CFE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7E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9C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C6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F6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D5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D6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DB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F8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C8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BE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36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459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2EF7" w14:textId="77777777" w:rsidR="003F4A13" w:rsidRDefault="003F4A13">
            <w:pPr>
              <w:spacing w:line="1" w:lineRule="auto"/>
            </w:pPr>
          </w:p>
        </w:tc>
      </w:tr>
      <w:tr w:rsidR="003F4A13" w14:paraId="3F9291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F56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AFE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22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7E1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9C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44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69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59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AB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80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7D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CC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34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91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9E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0D3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779C" w14:textId="77777777" w:rsidR="003F4A13" w:rsidRDefault="003F4A13">
            <w:pPr>
              <w:spacing w:line="1" w:lineRule="auto"/>
            </w:pPr>
          </w:p>
        </w:tc>
      </w:tr>
      <w:tr w:rsidR="003F4A13" w14:paraId="2BA550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C4A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BF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29D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6B4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8AB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7B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A9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CC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2C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75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39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C6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03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6B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EE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EC0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8711" w14:textId="77777777" w:rsidR="003F4A13" w:rsidRDefault="003F4A13">
            <w:pPr>
              <w:spacing w:line="1" w:lineRule="auto"/>
            </w:pPr>
          </w:p>
        </w:tc>
      </w:tr>
      <w:tr w:rsidR="003F4A13" w14:paraId="11A479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D02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225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E8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F5D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83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96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37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A6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7A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EB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AA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BB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D4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D8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AF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F58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5757" w14:textId="77777777" w:rsidR="003F4A13" w:rsidRDefault="003F4A13">
            <w:pPr>
              <w:spacing w:line="1" w:lineRule="auto"/>
            </w:pPr>
          </w:p>
        </w:tc>
      </w:tr>
      <w:tr w:rsidR="003F4A13" w14:paraId="12BEBF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B55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856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B6E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700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6C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47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57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49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64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CA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01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7C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59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A8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4B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939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B9FC" w14:textId="77777777" w:rsidR="003F4A13" w:rsidRDefault="003F4A13">
            <w:pPr>
              <w:spacing w:line="1" w:lineRule="auto"/>
            </w:pPr>
          </w:p>
        </w:tc>
      </w:tr>
      <w:tr w:rsidR="003F4A13" w14:paraId="17E205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F19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A89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4D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1A7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C0A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07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74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BB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D0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6E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DC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19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7A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32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7A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218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F6CD" w14:textId="77777777" w:rsidR="003F4A13" w:rsidRDefault="003F4A13">
            <w:pPr>
              <w:spacing w:line="1" w:lineRule="auto"/>
            </w:pPr>
          </w:p>
        </w:tc>
      </w:tr>
      <w:tr w:rsidR="003F4A13" w14:paraId="3845E0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BA6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86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76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16B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9F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6B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71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84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C7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FC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40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A6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EB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07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52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34A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A2F9" w14:textId="77777777" w:rsidR="003F4A13" w:rsidRDefault="003F4A13">
            <w:pPr>
              <w:spacing w:line="1" w:lineRule="auto"/>
            </w:pPr>
          </w:p>
        </w:tc>
      </w:tr>
      <w:tr w:rsidR="003F4A13" w14:paraId="129C52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E65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CC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D1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2E7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CD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3A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FF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2A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2D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2D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9E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90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5A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CC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84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4D6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03D7" w14:textId="77777777" w:rsidR="003F4A13" w:rsidRDefault="003F4A13">
            <w:pPr>
              <w:spacing w:line="1" w:lineRule="auto"/>
            </w:pPr>
          </w:p>
        </w:tc>
      </w:tr>
      <w:tr w:rsidR="003F4A13" w14:paraId="6996111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361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ПОСТАВЉАЊЕ ТУЦАНИКА НА НЕАСФАЛТИРАНИМ ПУТЕВИМА И УЛИЦАМА </w:t>
            </w:r>
            <w:r>
              <w:rPr>
                <w:color w:val="000000"/>
                <w:sz w:val="12"/>
                <w:szCs w:val="12"/>
              </w:rPr>
              <w:lastRenderedPageBreak/>
              <w:t>НАСЕЉЕНИХ МЕСТА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1A6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587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555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не категорисаних путева и улица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C4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појачано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BD4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улица насутих туцаником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C1E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DA9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89A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70A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F4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D78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5CD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752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2DB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B4A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199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79944D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B1F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22C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284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234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10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FB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73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90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97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A2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01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34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4C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08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AE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749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F283" w14:textId="77777777" w:rsidR="003F4A13" w:rsidRDefault="003F4A13">
            <w:pPr>
              <w:spacing w:line="1" w:lineRule="auto"/>
            </w:pPr>
          </w:p>
        </w:tc>
      </w:tr>
      <w:tr w:rsidR="003F4A13" w14:paraId="0790A0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07E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733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15F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6AA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94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B6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39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C5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0C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4B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7E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6A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E3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A2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C2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B07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0E62" w14:textId="77777777" w:rsidR="003F4A13" w:rsidRDefault="003F4A13">
            <w:pPr>
              <w:spacing w:line="1" w:lineRule="auto"/>
            </w:pPr>
          </w:p>
        </w:tc>
      </w:tr>
      <w:tr w:rsidR="003F4A13" w14:paraId="420DB2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012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6F6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E4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C45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C6D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4D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0D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A6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17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2A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4C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76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D4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07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03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CEE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9DDC" w14:textId="77777777" w:rsidR="003F4A13" w:rsidRDefault="003F4A13">
            <w:pPr>
              <w:spacing w:line="1" w:lineRule="auto"/>
            </w:pPr>
          </w:p>
        </w:tc>
      </w:tr>
      <w:tr w:rsidR="003F4A13" w14:paraId="5ABA47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015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392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2D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CC9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A5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83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F1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4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6A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76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95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32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38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11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C0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8B9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6FB6" w14:textId="77777777" w:rsidR="003F4A13" w:rsidRDefault="003F4A13">
            <w:pPr>
              <w:spacing w:line="1" w:lineRule="auto"/>
            </w:pPr>
          </w:p>
        </w:tc>
      </w:tr>
      <w:tr w:rsidR="003F4A13" w14:paraId="053B6B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3D2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6F3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6D9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272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C3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F9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22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BC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DC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BC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59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BA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4E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BA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58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928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6B48" w14:textId="77777777" w:rsidR="003F4A13" w:rsidRDefault="003F4A13">
            <w:pPr>
              <w:spacing w:line="1" w:lineRule="auto"/>
            </w:pPr>
          </w:p>
        </w:tc>
      </w:tr>
      <w:tr w:rsidR="003F4A13" w14:paraId="796204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2A6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6FF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E3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0D7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7A1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53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37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09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17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4A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C6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80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1A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CC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87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F55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610D" w14:textId="77777777" w:rsidR="003F4A13" w:rsidRDefault="003F4A13">
            <w:pPr>
              <w:spacing w:line="1" w:lineRule="auto"/>
            </w:pPr>
          </w:p>
        </w:tc>
      </w:tr>
      <w:tr w:rsidR="003F4A13" w14:paraId="0A7267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B44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96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C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4EA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1E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7A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26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A3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93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C5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5A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66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F2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61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B3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A54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BCA3" w14:textId="77777777" w:rsidR="003F4A13" w:rsidRDefault="003F4A13">
            <w:pPr>
              <w:spacing w:line="1" w:lineRule="auto"/>
            </w:pPr>
          </w:p>
        </w:tc>
      </w:tr>
      <w:tr w:rsidR="003F4A13" w14:paraId="451B28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9C3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17D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96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6A9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D6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4B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E5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54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38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E4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07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64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76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D7F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AA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572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2181" w14:textId="77777777" w:rsidR="003F4A13" w:rsidRDefault="003F4A13">
            <w:pPr>
              <w:spacing w:line="1" w:lineRule="auto"/>
            </w:pPr>
          </w:p>
        </w:tc>
      </w:tr>
      <w:tr w:rsidR="003F4A13" w14:paraId="69306F0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8F5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ТРОТОАРА У НАСЕЉЕНИМ МЕСТИМА ОПШТИНЕ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CBB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DDC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EA8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тротоара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E37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тротоара кроз реконструкцију и појачано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C67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рехабилитованих тротоара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9D5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52F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ABF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3C4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4A9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421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522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830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5E3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462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AAB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5AF987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CC1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52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765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E9A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9E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B8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4F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DF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27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4B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A8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E5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F3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CC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89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79B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396B" w14:textId="77777777" w:rsidR="003F4A13" w:rsidRDefault="003F4A13">
            <w:pPr>
              <w:spacing w:line="1" w:lineRule="auto"/>
            </w:pPr>
          </w:p>
        </w:tc>
      </w:tr>
      <w:tr w:rsidR="003F4A13" w14:paraId="2AFE81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EE9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1A4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06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83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DF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57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8E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BF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BE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86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D7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07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36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0B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6E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01C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5B55" w14:textId="77777777" w:rsidR="003F4A13" w:rsidRDefault="003F4A13">
            <w:pPr>
              <w:spacing w:line="1" w:lineRule="auto"/>
            </w:pPr>
          </w:p>
        </w:tc>
      </w:tr>
      <w:tr w:rsidR="003F4A13" w14:paraId="3D44C1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94A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A7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55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215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322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EA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92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1E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8D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56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B4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A8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42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B1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9B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6E6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CE72" w14:textId="77777777" w:rsidR="003F4A13" w:rsidRDefault="003F4A13">
            <w:pPr>
              <w:spacing w:line="1" w:lineRule="auto"/>
            </w:pPr>
          </w:p>
        </w:tc>
      </w:tr>
      <w:tr w:rsidR="003F4A13" w14:paraId="4A2981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267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8F2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D4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1E0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C2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14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BE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67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87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E3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5F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FD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E9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8A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91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266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4D47" w14:textId="77777777" w:rsidR="003F4A13" w:rsidRDefault="003F4A13">
            <w:pPr>
              <w:spacing w:line="1" w:lineRule="auto"/>
            </w:pPr>
          </w:p>
        </w:tc>
      </w:tr>
      <w:tr w:rsidR="003F4A13" w14:paraId="2B5A54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242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08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99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CD5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DD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D4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D1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87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DD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18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79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25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89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F8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2B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95F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CCEB" w14:textId="77777777" w:rsidR="003F4A13" w:rsidRDefault="003F4A13">
            <w:pPr>
              <w:spacing w:line="1" w:lineRule="auto"/>
            </w:pPr>
          </w:p>
        </w:tc>
      </w:tr>
      <w:tr w:rsidR="003F4A13" w14:paraId="421B98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5E6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12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C81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9E8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ADE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63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2D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07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CD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A0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10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C9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30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57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7D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15D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FD8B" w14:textId="77777777" w:rsidR="003F4A13" w:rsidRDefault="003F4A13">
            <w:pPr>
              <w:spacing w:line="1" w:lineRule="auto"/>
            </w:pPr>
          </w:p>
        </w:tc>
      </w:tr>
      <w:tr w:rsidR="003F4A13" w14:paraId="59F7AD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4D9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4F6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03E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9AB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AB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06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EA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58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30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C1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46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39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7D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2C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0B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C4E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48DA" w14:textId="77777777" w:rsidR="003F4A13" w:rsidRDefault="003F4A13">
            <w:pPr>
              <w:spacing w:line="1" w:lineRule="auto"/>
            </w:pPr>
          </w:p>
        </w:tc>
      </w:tr>
      <w:tr w:rsidR="003F4A13" w14:paraId="6C5504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A28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9A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170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731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A2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7F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9F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4B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71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48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1D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4F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54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06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1B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A81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B678" w14:textId="77777777" w:rsidR="003F4A13" w:rsidRDefault="003F4A13">
            <w:pPr>
              <w:spacing w:line="1" w:lineRule="auto"/>
            </w:pPr>
          </w:p>
        </w:tc>
      </w:tr>
      <w:bookmarkStart w:id="100" w:name="_Toc8_-_ПРЕДШКОЛСКО_ВАСПИТАЊЕ"/>
      <w:bookmarkEnd w:id="100"/>
      <w:tr w:rsidR="003F4A13" w14:paraId="5C779E4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9E0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14:paraId="64AE49AF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A1E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FBC1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предшколском васпитању и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0238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васпитања, образовања, исхране, неге и превентивно-здравствене и социјалне заштите деце предшколског узраста у општини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CF6B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3B1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просторних капацитета за боравак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186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1DF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011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AFD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CF8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19E8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65.782.000,00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B047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42D9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10.165.130,00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5B5F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75.947.130,00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0B80" w14:textId="77777777" w:rsidR="003F4A13" w:rsidRDefault="00627714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Грађевински дневник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0BFD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Јованка андрић, директор</w:t>
            </w:r>
          </w:p>
        </w:tc>
      </w:tr>
      <w:tr w:rsidR="003F4A13" w14:paraId="26CD3D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306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C4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76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987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CD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E1E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F42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3DD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9F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F94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137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C3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B9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F6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8A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14F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5100" w14:textId="77777777" w:rsidR="003F4A13" w:rsidRDefault="003F4A13">
            <w:pPr>
              <w:spacing w:line="1" w:lineRule="auto"/>
            </w:pPr>
          </w:p>
        </w:tc>
      </w:tr>
      <w:tr w:rsidR="003F4A13" w14:paraId="798DA2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874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43C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FD7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B0F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11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90B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474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01E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BA9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B54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775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9C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7E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FA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C2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B02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B273" w14:textId="77777777" w:rsidR="003F4A13" w:rsidRDefault="003F4A13">
            <w:pPr>
              <w:spacing w:line="1" w:lineRule="auto"/>
            </w:pPr>
          </w:p>
        </w:tc>
      </w:tr>
      <w:tr w:rsidR="003F4A13" w14:paraId="48D520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34E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16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29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1A9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FC40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предшколског васпитања за децу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F95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Рома који похађају предшколски програм у односу на укупан број ромске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737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906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7AE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1F0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15F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E7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43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55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0B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DC2B" w14:textId="77777777" w:rsidR="003F4A13" w:rsidRDefault="00627714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Књига васпитно-образовног рада, педагошка документација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222E" w14:textId="77777777" w:rsidR="003F4A13" w:rsidRDefault="003F4A13">
            <w:pPr>
              <w:spacing w:line="1" w:lineRule="auto"/>
            </w:pPr>
          </w:p>
        </w:tc>
      </w:tr>
      <w:tr w:rsidR="003F4A13" w14:paraId="00603A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BD9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87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233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BBD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26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4DE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припремним предшколским програмом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470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A24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4E7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036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5E4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B2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B5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02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E7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B33C" w14:textId="77777777" w:rsidR="003F4A13" w:rsidRDefault="00627714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Матична књига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D1E5" w14:textId="77777777" w:rsidR="003F4A13" w:rsidRDefault="003F4A13">
            <w:pPr>
              <w:spacing w:line="1" w:lineRule="auto"/>
            </w:pPr>
          </w:p>
        </w:tc>
      </w:tr>
      <w:tr w:rsidR="003F4A13" w14:paraId="391F30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607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AA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B0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E30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05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87F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D55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F5B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A91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1DB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E19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88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67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44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28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D5C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3D29" w14:textId="77777777" w:rsidR="003F4A13" w:rsidRDefault="003F4A13">
            <w:pPr>
              <w:spacing w:line="1" w:lineRule="auto"/>
            </w:pPr>
          </w:p>
        </w:tc>
      </w:tr>
      <w:tr w:rsidR="003F4A13" w14:paraId="2EB553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1A7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DF3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F9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7C6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7D76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0B1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F2B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EDA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64C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08B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C18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0D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DC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4C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71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FCA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9E2F" w14:textId="77777777" w:rsidR="003F4A13" w:rsidRDefault="003F4A13">
            <w:pPr>
              <w:spacing w:line="1" w:lineRule="auto"/>
            </w:pPr>
          </w:p>
        </w:tc>
      </w:tr>
      <w:tr w:rsidR="003F4A13" w14:paraId="0F87E0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F67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A09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F8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083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51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5A4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AD8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524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756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0E6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BBD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18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32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4C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C5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7CD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F795" w14:textId="77777777" w:rsidR="003F4A13" w:rsidRDefault="003F4A13">
            <w:pPr>
              <w:spacing w:line="1" w:lineRule="auto"/>
            </w:pPr>
          </w:p>
        </w:tc>
      </w:tr>
      <w:tr w:rsidR="003F4A13" w14:paraId="22F992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F1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798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62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5F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45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77A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312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B06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45F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5AE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879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61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74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A5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C9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EDF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BE26" w14:textId="77777777" w:rsidR="003F4A13" w:rsidRDefault="003F4A13">
            <w:pPr>
              <w:spacing w:line="1" w:lineRule="auto"/>
            </w:pPr>
          </w:p>
        </w:tc>
      </w:tr>
      <w:tr w:rsidR="003F4A13" w14:paraId="4578436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379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078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7D7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предшколском васпитању и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545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образовање и васпитање деце, расходи за запослене, трошкови путовања и стручног усавршавања, услуге по уговору, текуће одржавање, материјал, опрема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0E0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529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 деце ослобођене од пуне цене услуге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725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C39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CE0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6E9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59B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6FD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65.782.000,00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7BB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1C2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10.165.130,00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D35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75.947.130,00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DD10" w14:textId="77777777" w:rsidR="003F4A13" w:rsidRDefault="0062771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установе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745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Јованка Андрић, директор</w:t>
            </w:r>
          </w:p>
        </w:tc>
      </w:tr>
      <w:tr w:rsidR="003F4A13" w14:paraId="0F0F17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0AB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57C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7CE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98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7E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20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1A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6E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89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7F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B3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BD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60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13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2F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56A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8787" w14:textId="77777777" w:rsidR="003F4A13" w:rsidRDefault="003F4A13">
            <w:pPr>
              <w:spacing w:line="1" w:lineRule="auto"/>
            </w:pPr>
          </w:p>
        </w:tc>
      </w:tr>
      <w:tr w:rsidR="003F4A13" w14:paraId="227CFE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014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1B9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54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0AE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2B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B4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E1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F8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A0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F3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41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DB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DE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44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9D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CD2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140D" w14:textId="77777777" w:rsidR="003F4A13" w:rsidRDefault="003F4A13">
            <w:pPr>
              <w:spacing w:line="1" w:lineRule="auto"/>
            </w:pPr>
          </w:p>
        </w:tc>
      </w:tr>
      <w:tr w:rsidR="003F4A13" w14:paraId="0AACF3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D48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3F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1E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392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5C6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81D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у којима су извршена инвестициона улагања на годишњем нивоу, у односу на 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8F5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D6B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6AD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985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5B2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C1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DF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EC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D8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335B" w14:textId="77777777" w:rsidR="003F4A13" w:rsidRDefault="0062771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установе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1DD3" w14:textId="77777777" w:rsidR="003F4A13" w:rsidRDefault="003F4A13">
            <w:pPr>
              <w:spacing w:line="1" w:lineRule="auto"/>
            </w:pPr>
          </w:p>
        </w:tc>
      </w:tr>
      <w:tr w:rsidR="003F4A13" w14:paraId="34B42F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88A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653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1D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E6A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DF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7A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98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50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7C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EA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1B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34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67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2E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62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D8F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332D" w14:textId="77777777" w:rsidR="003F4A13" w:rsidRDefault="003F4A13">
            <w:pPr>
              <w:spacing w:line="1" w:lineRule="auto"/>
            </w:pPr>
          </w:p>
        </w:tc>
      </w:tr>
      <w:tr w:rsidR="003F4A13" w14:paraId="64329A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AAB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2A6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C29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4EF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E6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84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97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71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24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07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22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42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CC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32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F9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185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9C86" w14:textId="77777777" w:rsidR="003F4A13" w:rsidRDefault="003F4A13">
            <w:pPr>
              <w:spacing w:line="1" w:lineRule="auto"/>
            </w:pPr>
          </w:p>
        </w:tc>
      </w:tr>
      <w:tr w:rsidR="003F4A13" w14:paraId="145CDA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F24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3C8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87C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498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285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AE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8B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5E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26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38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94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B8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E8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4B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CB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C9E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76D6" w14:textId="77777777" w:rsidR="003F4A13" w:rsidRDefault="003F4A13">
            <w:pPr>
              <w:spacing w:line="1" w:lineRule="auto"/>
            </w:pPr>
          </w:p>
        </w:tc>
      </w:tr>
      <w:tr w:rsidR="003F4A13" w14:paraId="2043EC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0DE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5B3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2A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973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62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2D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C0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02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EA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5F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EF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BA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1A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A3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32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F29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90EE" w14:textId="77777777" w:rsidR="003F4A13" w:rsidRDefault="003F4A13">
            <w:pPr>
              <w:spacing w:line="1" w:lineRule="auto"/>
            </w:pPr>
          </w:p>
        </w:tc>
      </w:tr>
      <w:tr w:rsidR="003F4A13" w14:paraId="3528C1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768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9F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29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23E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28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04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28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B4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75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D9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8C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7F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E1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8E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1C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89A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A369" w14:textId="77777777" w:rsidR="003F4A13" w:rsidRDefault="003F4A13">
            <w:pPr>
              <w:spacing w:line="1" w:lineRule="auto"/>
            </w:pPr>
          </w:p>
        </w:tc>
      </w:tr>
      <w:bookmarkStart w:id="101" w:name="_Toc9_-_ОСНОВНО_ОБРАЗОВАЊЕ"/>
      <w:bookmarkEnd w:id="101"/>
      <w:tr w:rsidR="003F4A13" w14:paraId="679F3AD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E50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14:paraId="26224177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2D8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54FA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CD9E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ОШ Исидора Секулић Шајкаш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F539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68D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F7D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D6F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6042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A53C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BFCC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B626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75.413.000,00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9CC2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86DC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6B3A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75.413.000,00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90F3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7DF0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МУШИЦКИ, ДИРЕКТОР</w:t>
            </w:r>
          </w:p>
        </w:tc>
      </w:tr>
      <w:tr w:rsidR="003F4A13" w14:paraId="214550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8EC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D42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47F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C08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91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0EA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971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B5C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7EA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FEA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BC9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B7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45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12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24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90F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E064" w14:textId="77777777" w:rsidR="003F4A13" w:rsidRDefault="003F4A13">
            <w:pPr>
              <w:spacing w:line="1" w:lineRule="auto"/>
            </w:pPr>
          </w:p>
        </w:tc>
      </w:tr>
      <w:tr w:rsidR="003F4A13" w14:paraId="5B5233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F31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C85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74E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531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16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3CA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768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33B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300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4A2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0E4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E9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E5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75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40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EEDC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48BD" w14:textId="77777777" w:rsidR="003F4A13" w:rsidRDefault="003F4A13">
            <w:pPr>
              <w:spacing w:line="1" w:lineRule="auto"/>
            </w:pPr>
          </w:p>
        </w:tc>
      </w:tr>
      <w:tr w:rsidR="003F4A13" w14:paraId="28987C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3C8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0D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49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DE2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A62F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559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F0F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8BB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EBD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2A1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800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78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8A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57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D6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E0AC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DE28" w14:textId="77777777" w:rsidR="003F4A13" w:rsidRDefault="003F4A13">
            <w:pPr>
              <w:spacing w:line="1" w:lineRule="auto"/>
            </w:pPr>
          </w:p>
        </w:tc>
      </w:tr>
      <w:tr w:rsidR="003F4A13" w14:paraId="148DF1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825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04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A0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D76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5B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30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D41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24F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F08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27C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5C4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D9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33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32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EA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78F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8D21" w14:textId="77777777" w:rsidR="003F4A13" w:rsidRDefault="003F4A13">
            <w:pPr>
              <w:spacing w:line="1" w:lineRule="auto"/>
            </w:pPr>
          </w:p>
        </w:tc>
      </w:tr>
      <w:tr w:rsidR="003F4A13" w14:paraId="7105F6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EC9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7B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DE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211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A3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187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04F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7EB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4BA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6A2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48D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44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3E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6C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1E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462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372A" w14:textId="77777777" w:rsidR="003F4A13" w:rsidRDefault="003F4A13">
            <w:pPr>
              <w:spacing w:line="1" w:lineRule="auto"/>
            </w:pPr>
          </w:p>
        </w:tc>
      </w:tr>
      <w:tr w:rsidR="003F4A13" w14:paraId="36A642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F8A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3A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F3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A4B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5892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D38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7B1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54B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844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FC7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95E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D6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8B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28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69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9F4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2835" w14:textId="77777777" w:rsidR="003F4A13" w:rsidRDefault="003F4A13">
            <w:pPr>
              <w:spacing w:line="1" w:lineRule="auto"/>
            </w:pPr>
          </w:p>
        </w:tc>
      </w:tr>
      <w:tr w:rsidR="003F4A13" w14:paraId="2BBB43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0DB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ECA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FEA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8F7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45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43C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783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B0C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3B4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035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CD5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46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58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95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2F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32D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4066" w14:textId="77777777" w:rsidR="003F4A13" w:rsidRDefault="003F4A13">
            <w:pPr>
              <w:spacing w:line="1" w:lineRule="auto"/>
            </w:pPr>
          </w:p>
        </w:tc>
      </w:tr>
      <w:tr w:rsidR="003F4A13" w14:paraId="0AD2D6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13D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782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EBE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A2D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9B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BF0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C0B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184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70A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4D8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D08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32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88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7A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8E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BAD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44D0" w14:textId="77777777" w:rsidR="003F4A13" w:rsidRDefault="003F4A13">
            <w:pPr>
              <w:spacing w:line="1" w:lineRule="auto"/>
            </w:pPr>
          </w:p>
        </w:tc>
      </w:tr>
      <w:tr w:rsidR="003F4A13" w14:paraId="3E2FE82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033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028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2C6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ОШ исидора Секулић Шајкаш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E47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EDB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3D1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1FA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4AC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403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068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114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BF6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31.286.000,00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16B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B3D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C8C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31.286.000,00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3E3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5A0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МУШИЦКИ, ДИРЕКТОР</w:t>
            </w:r>
          </w:p>
        </w:tc>
      </w:tr>
      <w:tr w:rsidR="003F4A13" w14:paraId="240456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E97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ACF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E89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70D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4B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1E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F0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D9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EE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C1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6B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08F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70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9D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E5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350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FC99" w14:textId="77777777" w:rsidR="003F4A13" w:rsidRDefault="003F4A13">
            <w:pPr>
              <w:spacing w:line="1" w:lineRule="auto"/>
            </w:pPr>
          </w:p>
        </w:tc>
      </w:tr>
      <w:tr w:rsidR="003F4A13" w14:paraId="665818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A34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AC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840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272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E8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F3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6A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7F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91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39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1B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1F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EF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07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53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78D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3BB9" w14:textId="77777777" w:rsidR="003F4A13" w:rsidRDefault="003F4A13">
            <w:pPr>
              <w:spacing w:line="1" w:lineRule="auto"/>
            </w:pPr>
          </w:p>
        </w:tc>
      </w:tr>
      <w:tr w:rsidR="003F4A13" w14:paraId="48A0FE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30C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A2E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4D5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DED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F50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6D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25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BD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2A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04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0C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FE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CC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C9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61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004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A10A" w14:textId="77777777" w:rsidR="003F4A13" w:rsidRDefault="003F4A13">
            <w:pPr>
              <w:spacing w:line="1" w:lineRule="auto"/>
            </w:pPr>
          </w:p>
        </w:tc>
      </w:tr>
      <w:tr w:rsidR="003F4A13" w14:paraId="20B7B5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0D1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AA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236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6FD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D5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61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4A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7E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A5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F5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0A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BC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75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17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A7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F81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A7BC" w14:textId="77777777" w:rsidR="003F4A13" w:rsidRDefault="003F4A13">
            <w:pPr>
              <w:spacing w:line="1" w:lineRule="auto"/>
            </w:pPr>
          </w:p>
        </w:tc>
      </w:tr>
      <w:tr w:rsidR="003F4A13" w14:paraId="40E847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360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0C2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E4D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F54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8C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8D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03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9D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D5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06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30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F3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CC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B1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BB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C66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86E7" w14:textId="77777777" w:rsidR="003F4A13" w:rsidRDefault="003F4A13">
            <w:pPr>
              <w:spacing w:line="1" w:lineRule="auto"/>
            </w:pPr>
          </w:p>
        </w:tc>
      </w:tr>
      <w:tr w:rsidR="003F4A13" w14:paraId="6FF499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5B8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C7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ACB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B6D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C94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5F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28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3A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16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CA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F2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3C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02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79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48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BE9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6202" w14:textId="77777777" w:rsidR="003F4A13" w:rsidRDefault="003F4A13">
            <w:pPr>
              <w:spacing w:line="1" w:lineRule="auto"/>
            </w:pPr>
          </w:p>
        </w:tc>
      </w:tr>
      <w:tr w:rsidR="003F4A13" w14:paraId="7A583F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CF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E0C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BC9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B57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4A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D5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1E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A5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83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6C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0BB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74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54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C8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12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701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4433" w14:textId="77777777" w:rsidR="003F4A13" w:rsidRDefault="003F4A13">
            <w:pPr>
              <w:spacing w:line="1" w:lineRule="auto"/>
            </w:pPr>
          </w:p>
        </w:tc>
      </w:tr>
      <w:tr w:rsidR="003F4A13" w14:paraId="35295F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FB1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4B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8A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242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3D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1D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B9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3E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AA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41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2E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77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57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0B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90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A30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23BF" w14:textId="77777777" w:rsidR="003F4A13" w:rsidRDefault="003F4A13">
            <w:pPr>
              <w:spacing w:line="1" w:lineRule="auto"/>
            </w:pPr>
          </w:p>
        </w:tc>
      </w:tr>
      <w:tr w:rsidR="003F4A13" w14:paraId="4BFF5F3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219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DF9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A5F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A7F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ОШ Светозар Милетић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2B5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81E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DBF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B89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8B9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2C4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3C0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37D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44.127.000,00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A4F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A51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40A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44.127.000,00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B2E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A11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ПЕТАР КОЈИЋ, ДИРЕКТОР</w:t>
            </w:r>
          </w:p>
        </w:tc>
      </w:tr>
      <w:tr w:rsidR="003F4A13" w14:paraId="3737A9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11E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883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6F8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EF3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2AF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03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6C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73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D2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1D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BE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04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4F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91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E9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F24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AAE3" w14:textId="77777777" w:rsidR="003F4A13" w:rsidRDefault="003F4A13">
            <w:pPr>
              <w:spacing w:line="1" w:lineRule="auto"/>
            </w:pPr>
          </w:p>
        </w:tc>
      </w:tr>
      <w:tr w:rsidR="003F4A13" w14:paraId="4A38D0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927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A3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E58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648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6B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72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4C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1F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57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1A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7B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7A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22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DF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CC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8FC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D114" w14:textId="77777777" w:rsidR="003F4A13" w:rsidRDefault="003F4A13">
            <w:pPr>
              <w:spacing w:line="1" w:lineRule="auto"/>
            </w:pPr>
          </w:p>
        </w:tc>
      </w:tr>
      <w:tr w:rsidR="003F4A13" w14:paraId="552221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194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59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5E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924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45F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B0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54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56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EC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8D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1D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F4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27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F2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4F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FB6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7F86" w14:textId="77777777" w:rsidR="003F4A13" w:rsidRDefault="003F4A13">
            <w:pPr>
              <w:spacing w:line="1" w:lineRule="auto"/>
            </w:pPr>
          </w:p>
        </w:tc>
      </w:tr>
      <w:tr w:rsidR="003F4A13" w14:paraId="732B12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D21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88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A55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1C0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35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CE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92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07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D4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4D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BC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C1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B4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7E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F5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8F4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FB71" w14:textId="77777777" w:rsidR="003F4A13" w:rsidRDefault="003F4A13">
            <w:pPr>
              <w:spacing w:line="1" w:lineRule="auto"/>
            </w:pPr>
          </w:p>
        </w:tc>
      </w:tr>
      <w:tr w:rsidR="003F4A13" w14:paraId="53EAF2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A93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C1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5F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7B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B5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52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21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7D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4E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19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19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6A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C9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12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1D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CC9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4342" w14:textId="77777777" w:rsidR="003F4A13" w:rsidRDefault="003F4A13">
            <w:pPr>
              <w:spacing w:line="1" w:lineRule="auto"/>
            </w:pPr>
          </w:p>
        </w:tc>
      </w:tr>
      <w:tr w:rsidR="003F4A13" w14:paraId="5FEFB0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A29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93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0F4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A40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D2E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54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84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FA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20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CD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0C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C1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6A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49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DC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494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2CA0" w14:textId="77777777" w:rsidR="003F4A13" w:rsidRDefault="003F4A13">
            <w:pPr>
              <w:spacing w:line="1" w:lineRule="auto"/>
            </w:pPr>
          </w:p>
        </w:tc>
      </w:tr>
      <w:tr w:rsidR="003F4A13" w14:paraId="21F201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3F3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CF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6D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C3E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10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C5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0E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3C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48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F1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CF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81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0E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F9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E9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BD5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B281" w14:textId="77777777" w:rsidR="003F4A13" w:rsidRDefault="003F4A13">
            <w:pPr>
              <w:spacing w:line="1" w:lineRule="auto"/>
            </w:pPr>
          </w:p>
        </w:tc>
      </w:tr>
      <w:tr w:rsidR="003F4A13" w14:paraId="390361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FC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7A9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EF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9E9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C8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08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B6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EC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6C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F8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66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FB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D6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BF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3F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9CE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32D2" w14:textId="77777777" w:rsidR="003F4A13" w:rsidRDefault="003F4A13">
            <w:pPr>
              <w:spacing w:line="1" w:lineRule="auto"/>
            </w:pPr>
          </w:p>
        </w:tc>
      </w:tr>
      <w:bookmarkStart w:id="102" w:name="_Toc10_-_СРЕДЊЕ_ОБРАЗОВАЊЕ"/>
      <w:bookmarkEnd w:id="102"/>
      <w:tr w:rsidR="003F4A13" w14:paraId="5A0C887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FE3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14:paraId="5ACF7725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3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0FCC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053D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СТШ МИЛЕВА МАРИЋ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C003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1E8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59B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9E0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0BE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52C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003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79AE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BC23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5FD6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5569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44740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659A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ЈАДРАНКА ПЕШТИ, ДИРЕКТОР</w:t>
            </w:r>
          </w:p>
        </w:tc>
      </w:tr>
      <w:tr w:rsidR="003F4A13" w14:paraId="164F7D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BD3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5A4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011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1BD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AE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2BD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EFC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B91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2F2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9A7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F8D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C3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B1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19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5D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8DB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483F" w14:textId="77777777" w:rsidR="003F4A13" w:rsidRDefault="003F4A13">
            <w:pPr>
              <w:spacing w:line="1" w:lineRule="auto"/>
            </w:pPr>
          </w:p>
        </w:tc>
      </w:tr>
      <w:tr w:rsidR="003F4A13" w14:paraId="612BD5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08B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630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50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5AE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B5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B1F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300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117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F00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4AE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849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6F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D9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80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AF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643C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5572" w14:textId="77777777" w:rsidR="003F4A13" w:rsidRDefault="003F4A13">
            <w:pPr>
              <w:spacing w:line="1" w:lineRule="auto"/>
            </w:pPr>
          </w:p>
        </w:tc>
      </w:tr>
      <w:tr w:rsidR="003F4A13" w14:paraId="5A9D51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D5B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A8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43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BC3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93FF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08DC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EE8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90F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A74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F37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E27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C4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AB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04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06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41ED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DB78" w14:textId="77777777" w:rsidR="003F4A13" w:rsidRDefault="003F4A13">
            <w:pPr>
              <w:spacing w:line="1" w:lineRule="auto"/>
            </w:pPr>
          </w:p>
        </w:tc>
      </w:tr>
      <w:tr w:rsidR="003F4A13" w14:paraId="1B95F5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093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0D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65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C07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48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1F7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F22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4E1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50F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360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6EA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DA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E3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86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B7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FAB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82FE" w14:textId="77777777" w:rsidR="003F4A13" w:rsidRDefault="003F4A13">
            <w:pPr>
              <w:spacing w:line="1" w:lineRule="auto"/>
            </w:pPr>
          </w:p>
        </w:tc>
      </w:tr>
      <w:tr w:rsidR="003F4A13" w14:paraId="21857B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CF2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781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F18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CCD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42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84A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795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346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608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EFF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C26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C3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6B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4E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6D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D7E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8B44" w14:textId="77777777" w:rsidR="003F4A13" w:rsidRDefault="003F4A13">
            <w:pPr>
              <w:spacing w:line="1" w:lineRule="auto"/>
            </w:pPr>
          </w:p>
        </w:tc>
      </w:tr>
      <w:tr w:rsidR="003F4A13" w14:paraId="1387A6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A42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551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0C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280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CD9E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F2E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4CD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253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20B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4BF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33E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D6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69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49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03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E81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E28A" w14:textId="77777777" w:rsidR="003F4A13" w:rsidRDefault="003F4A13">
            <w:pPr>
              <w:spacing w:line="1" w:lineRule="auto"/>
            </w:pPr>
          </w:p>
        </w:tc>
      </w:tr>
      <w:tr w:rsidR="003F4A13" w14:paraId="54F8FF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175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5F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B9A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341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72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32D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D53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95E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2FC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F15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366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DB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6F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C7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45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45E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210E" w14:textId="77777777" w:rsidR="003F4A13" w:rsidRDefault="003F4A13">
            <w:pPr>
              <w:spacing w:line="1" w:lineRule="auto"/>
            </w:pPr>
          </w:p>
        </w:tc>
      </w:tr>
      <w:tr w:rsidR="003F4A13" w14:paraId="15538E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AE8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DE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AC6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522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0D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AF8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D85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0C7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3E6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8AA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DF1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1D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DE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73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E6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583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CE43" w14:textId="77777777" w:rsidR="003F4A13" w:rsidRDefault="003F4A13">
            <w:pPr>
              <w:spacing w:line="1" w:lineRule="auto"/>
            </w:pPr>
          </w:p>
        </w:tc>
      </w:tr>
      <w:tr w:rsidR="003F4A13" w14:paraId="69F4702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146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794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974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234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6C9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3BE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766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DA3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E5A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C1F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E95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628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D09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6B9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D91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314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974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ЈАДРАНКА ПЕШТИ, ДИРЕКТОР</w:t>
            </w:r>
          </w:p>
        </w:tc>
      </w:tr>
      <w:tr w:rsidR="003F4A13" w14:paraId="6B8807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81D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3B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619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56F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00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30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6C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8B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28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31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D0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24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24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90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69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C42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8FF3" w14:textId="77777777" w:rsidR="003F4A13" w:rsidRDefault="003F4A13">
            <w:pPr>
              <w:spacing w:line="1" w:lineRule="auto"/>
            </w:pPr>
          </w:p>
        </w:tc>
      </w:tr>
      <w:tr w:rsidR="003F4A13" w14:paraId="24A5AF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BE7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D5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CD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868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CD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5E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A5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6A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95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AB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D5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F6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4A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7D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DC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6D3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0FF3" w14:textId="77777777" w:rsidR="003F4A13" w:rsidRDefault="003F4A13">
            <w:pPr>
              <w:spacing w:line="1" w:lineRule="auto"/>
            </w:pPr>
          </w:p>
        </w:tc>
      </w:tr>
      <w:tr w:rsidR="003F4A13" w14:paraId="26B1F7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588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1C5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EA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D64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D96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37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16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C0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EB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4A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14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40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16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49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3D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27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DEEC" w14:textId="77777777" w:rsidR="003F4A13" w:rsidRDefault="003F4A13">
            <w:pPr>
              <w:spacing w:line="1" w:lineRule="auto"/>
            </w:pPr>
          </w:p>
        </w:tc>
      </w:tr>
      <w:tr w:rsidR="003F4A13" w14:paraId="567A31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953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94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1DD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45C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BA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91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1B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A1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F6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1A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5F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66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33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C3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24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88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A894" w14:textId="77777777" w:rsidR="003F4A13" w:rsidRDefault="003F4A13">
            <w:pPr>
              <w:spacing w:line="1" w:lineRule="auto"/>
            </w:pPr>
          </w:p>
        </w:tc>
      </w:tr>
      <w:tr w:rsidR="003F4A13" w14:paraId="060728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8D1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A9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82E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2CC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F6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24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2C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34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22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7E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EF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DB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07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07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B0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5EF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4AE0" w14:textId="77777777" w:rsidR="003F4A13" w:rsidRDefault="003F4A13">
            <w:pPr>
              <w:spacing w:line="1" w:lineRule="auto"/>
            </w:pPr>
          </w:p>
        </w:tc>
      </w:tr>
      <w:tr w:rsidR="003F4A13" w14:paraId="256EE2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880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19A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32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3EC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C4C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76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7F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E3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4F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CE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7B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B2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AE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1D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89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5A2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A4D2" w14:textId="77777777" w:rsidR="003F4A13" w:rsidRDefault="003F4A13">
            <w:pPr>
              <w:spacing w:line="1" w:lineRule="auto"/>
            </w:pPr>
          </w:p>
        </w:tc>
      </w:tr>
      <w:tr w:rsidR="003F4A13" w14:paraId="663D03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57D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BF0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788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14E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B2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4A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90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14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94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DF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29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91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4C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6F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53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7F7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7F15" w14:textId="77777777" w:rsidR="003F4A13" w:rsidRDefault="003F4A13">
            <w:pPr>
              <w:spacing w:line="1" w:lineRule="auto"/>
            </w:pPr>
          </w:p>
        </w:tc>
      </w:tr>
      <w:tr w:rsidR="003F4A13" w14:paraId="40F19E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DC8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CA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946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1EA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50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A6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BC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DD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55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17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57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0C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4C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0A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35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221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240B" w14:textId="77777777" w:rsidR="003F4A13" w:rsidRDefault="003F4A13">
            <w:pPr>
              <w:spacing w:line="1" w:lineRule="auto"/>
            </w:pPr>
          </w:p>
        </w:tc>
      </w:tr>
      <w:bookmarkStart w:id="103" w:name="_Toc11_-_СОЦИЈАЛНА_И_ДЕЧЈА_ЗАШТИТА"/>
      <w:bookmarkEnd w:id="103"/>
      <w:tr w:rsidR="003F4A13" w14:paraId="02CD8E0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780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14:paraId="535F5A5F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CB9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90CE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16D6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Центар за социјални рад Солидарност Жабаљ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EE13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430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корисника мера и услуга социјалне и дечје заштите који се финансирају из буџета града/општине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C54D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FFA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6E7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4E5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F110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D904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68.021.600,00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3F00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C6F5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69.634.282,00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6452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137.655.882,00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63ED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2F2D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Мирослав Лакић, директор</w:t>
            </w:r>
          </w:p>
        </w:tc>
      </w:tr>
      <w:tr w:rsidR="003F4A13" w14:paraId="64FB83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F46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7E1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4BA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96C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C2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C5E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2B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A94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AB6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B1D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3EA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53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7C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1E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98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EE5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6B50" w14:textId="77777777" w:rsidR="003F4A13" w:rsidRDefault="003F4A13">
            <w:pPr>
              <w:spacing w:line="1" w:lineRule="auto"/>
            </w:pPr>
          </w:p>
        </w:tc>
      </w:tr>
      <w:tr w:rsidR="003F4A13" w14:paraId="6E464E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C7C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1FF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18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BA9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D8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93B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1C2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0EF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F60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D57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3AE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64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AA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4B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36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80D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C292" w14:textId="77777777" w:rsidR="003F4A13" w:rsidRDefault="003F4A13">
            <w:pPr>
              <w:spacing w:line="1" w:lineRule="auto"/>
            </w:pPr>
          </w:p>
        </w:tc>
      </w:tr>
      <w:tr w:rsidR="003F4A13" w14:paraId="3F5E03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410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58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1B8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226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34B1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51A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537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159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D4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AE4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25E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BA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FC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12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19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CA4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DE9D" w14:textId="77777777" w:rsidR="003F4A13" w:rsidRDefault="003F4A13">
            <w:pPr>
              <w:spacing w:line="1" w:lineRule="auto"/>
            </w:pPr>
          </w:p>
        </w:tc>
      </w:tr>
      <w:tr w:rsidR="003F4A13" w14:paraId="78B994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570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4BC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F4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589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CC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2D0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CB5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CC9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F22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BE6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552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C4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29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4C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DC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1B10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0B48" w14:textId="77777777" w:rsidR="003F4A13" w:rsidRDefault="003F4A13">
            <w:pPr>
              <w:spacing w:line="1" w:lineRule="auto"/>
            </w:pPr>
          </w:p>
        </w:tc>
      </w:tr>
      <w:tr w:rsidR="003F4A13" w14:paraId="6A6740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BBE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E3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9A6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7DE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B7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CAC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66E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2C2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BFB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DBF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A90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A6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63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3E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9A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99A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FF27" w14:textId="77777777" w:rsidR="003F4A13" w:rsidRDefault="003F4A13">
            <w:pPr>
              <w:spacing w:line="1" w:lineRule="auto"/>
            </w:pPr>
          </w:p>
        </w:tc>
      </w:tr>
      <w:tr w:rsidR="003F4A13" w14:paraId="5E12FD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A31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9B9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FC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517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FDAD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CAD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55D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0A5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FD5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692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4E7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2B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2D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61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87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7C9D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6DD9" w14:textId="77777777" w:rsidR="003F4A13" w:rsidRDefault="003F4A13">
            <w:pPr>
              <w:spacing w:line="1" w:lineRule="auto"/>
            </w:pPr>
          </w:p>
        </w:tc>
      </w:tr>
      <w:tr w:rsidR="003F4A13" w14:paraId="358083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C95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6E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415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A6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6C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03E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A86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B40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B83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3F9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4D2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03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1D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E3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7E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A87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EC7D" w14:textId="77777777" w:rsidR="003F4A13" w:rsidRDefault="003F4A13">
            <w:pPr>
              <w:spacing w:line="1" w:lineRule="auto"/>
            </w:pPr>
          </w:p>
        </w:tc>
      </w:tr>
      <w:tr w:rsidR="003F4A13" w14:paraId="49D66A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802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1F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426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513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6E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0AD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2CF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6BB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854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C6C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423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59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74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85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D3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D5A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5003" w14:textId="77777777" w:rsidR="003F4A13" w:rsidRDefault="003F4A13">
            <w:pPr>
              <w:spacing w:line="1" w:lineRule="auto"/>
            </w:pPr>
          </w:p>
        </w:tc>
      </w:tr>
      <w:tr w:rsidR="003F4A13" w14:paraId="65F26BF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D05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559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A18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BAE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и други облици помоћи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DC2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97E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88C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30E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FC5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4B9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7E3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5A0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567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2B1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22.579.207,00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8C0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33.379.207,00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132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AFD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5B13F9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522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365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08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1A8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5F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A1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37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44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B7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85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32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41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01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63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23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641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844B" w14:textId="77777777" w:rsidR="003F4A13" w:rsidRDefault="003F4A13">
            <w:pPr>
              <w:spacing w:line="1" w:lineRule="auto"/>
            </w:pPr>
          </w:p>
        </w:tc>
      </w:tr>
      <w:tr w:rsidR="003F4A13" w14:paraId="5958F2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FA6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5C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94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B6C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43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39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ED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27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F0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04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E0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95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27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B4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A0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0EA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BF4" w14:textId="77777777" w:rsidR="003F4A13" w:rsidRDefault="003F4A13">
            <w:pPr>
              <w:spacing w:line="1" w:lineRule="auto"/>
            </w:pPr>
          </w:p>
        </w:tc>
      </w:tr>
      <w:tr w:rsidR="003F4A13" w14:paraId="135A51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4CB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FB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A99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023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EBF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43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4C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36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09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97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2B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3B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3E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AC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AD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23A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A83F" w14:textId="77777777" w:rsidR="003F4A13" w:rsidRDefault="003F4A13">
            <w:pPr>
              <w:spacing w:line="1" w:lineRule="auto"/>
            </w:pPr>
          </w:p>
        </w:tc>
      </w:tr>
      <w:tr w:rsidR="003F4A13" w14:paraId="29F4D9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FDD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8D1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E52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DB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E9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19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44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17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07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15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5C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A7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7C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3D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9B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FA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EE68" w14:textId="77777777" w:rsidR="003F4A13" w:rsidRDefault="003F4A13">
            <w:pPr>
              <w:spacing w:line="1" w:lineRule="auto"/>
            </w:pPr>
          </w:p>
        </w:tc>
      </w:tr>
      <w:tr w:rsidR="003F4A13" w14:paraId="1D2182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2B6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376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2E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74B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F6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0B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A6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EA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76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13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EA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AD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86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C3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8C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2C2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BBBF" w14:textId="77777777" w:rsidR="003F4A13" w:rsidRDefault="003F4A13">
            <w:pPr>
              <w:spacing w:line="1" w:lineRule="auto"/>
            </w:pPr>
          </w:p>
        </w:tc>
      </w:tr>
      <w:tr w:rsidR="003F4A13" w14:paraId="56A51D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9CC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555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86C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8B9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ECC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CF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D8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7D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C7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15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4F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B1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F8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7A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41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560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69EB" w14:textId="77777777" w:rsidR="003F4A13" w:rsidRDefault="003F4A13">
            <w:pPr>
              <w:spacing w:line="1" w:lineRule="auto"/>
            </w:pPr>
          </w:p>
        </w:tc>
      </w:tr>
      <w:tr w:rsidR="003F4A13" w14:paraId="121CAC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323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A79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77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FC4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08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00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07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67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AF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5A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D5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C6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A9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72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CE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AA6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EB09" w14:textId="77777777" w:rsidR="003F4A13" w:rsidRDefault="003F4A13">
            <w:pPr>
              <w:spacing w:line="1" w:lineRule="auto"/>
            </w:pPr>
          </w:p>
        </w:tc>
      </w:tr>
      <w:tr w:rsidR="003F4A13" w14:paraId="0B5C4D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40B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4C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4D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371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D3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A3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3A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15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8E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7D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2C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73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60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7E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E0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7A3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7D00" w14:textId="77777777" w:rsidR="003F4A13" w:rsidRDefault="003F4A13">
            <w:pPr>
              <w:spacing w:line="1" w:lineRule="auto"/>
            </w:pPr>
          </w:p>
        </w:tc>
      </w:tr>
      <w:tr w:rsidR="003F4A13" w14:paraId="314C356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70A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FA8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DFE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C3B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породични и домски смештај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D21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услуге смештаја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A64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смештаја прихватилишта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D22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127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49D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F62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E93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F16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551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D29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653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DD5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686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52099A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8A6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97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A87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1F4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6B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B1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5C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46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32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FD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1B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D1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EA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75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FF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75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9C58" w14:textId="77777777" w:rsidR="003F4A13" w:rsidRDefault="003F4A13">
            <w:pPr>
              <w:spacing w:line="1" w:lineRule="auto"/>
            </w:pPr>
          </w:p>
        </w:tc>
      </w:tr>
      <w:tr w:rsidR="003F4A13" w14:paraId="65FE70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26D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F9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C70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A2C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6A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81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C5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EB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F2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8E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C9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7E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1F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30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02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EBE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188B" w14:textId="77777777" w:rsidR="003F4A13" w:rsidRDefault="003F4A13">
            <w:pPr>
              <w:spacing w:line="1" w:lineRule="auto"/>
            </w:pPr>
          </w:p>
        </w:tc>
      </w:tr>
      <w:tr w:rsidR="003F4A13" w14:paraId="3A62B1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913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0F6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57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763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7C9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5C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55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30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29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4B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80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EF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D5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C3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6C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861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12D1" w14:textId="77777777" w:rsidR="003F4A13" w:rsidRDefault="003F4A13">
            <w:pPr>
              <w:spacing w:line="1" w:lineRule="auto"/>
            </w:pPr>
          </w:p>
        </w:tc>
      </w:tr>
      <w:tr w:rsidR="003F4A13" w14:paraId="7EC344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79A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265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1C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F57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E6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4F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C2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45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99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8C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7E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EF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13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17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38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456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A629" w14:textId="77777777" w:rsidR="003F4A13" w:rsidRDefault="003F4A13">
            <w:pPr>
              <w:spacing w:line="1" w:lineRule="auto"/>
            </w:pPr>
          </w:p>
        </w:tc>
      </w:tr>
      <w:tr w:rsidR="003F4A13" w14:paraId="265A1B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27F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EC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85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904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35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B8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AF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E3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08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D7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2C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19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B3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5D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52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18A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B456" w14:textId="77777777" w:rsidR="003F4A13" w:rsidRDefault="003F4A13">
            <w:pPr>
              <w:spacing w:line="1" w:lineRule="auto"/>
            </w:pPr>
          </w:p>
        </w:tc>
      </w:tr>
      <w:tr w:rsidR="003F4A13" w14:paraId="1DA390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1EC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863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E8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9E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D60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86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A8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95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41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61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93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22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7F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B1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B7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64E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6A9B" w14:textId="77777777" w:rsidR="003F4A13" w:rsidRDefault="003F4A13">
            <w:pPr>
              <w:spacing w:line="1" w:lineRule="auto"/>
            </w:pPr>
          </w:p>
        </w:tc>
      </w:tr>
      <w:tr w:rsidR="003F4A13" w14:paraId="56EADC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AA6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F4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3C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21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B5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31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ED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29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5B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B5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7A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97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2B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4B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FA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C31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CCBA" w14:textId="77777777" w:rsidR="003F4A13" w:rsidRDefault="003F4A13">
            <w:pPr>
              <w:spacing w:line="1" w:lineRule="auto"/>
            </w:pPr>
          </w:p>
        </w:tc>
      </w:tr>
      <w:tr w:rsidR="003F4A13" w14:paraId="3BECE3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C34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71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50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A84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E5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FD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34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77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F7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6F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6B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01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B6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DF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9F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D15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262B" w14:textId="77777777" w:rsidR="003F4A13" w:rsidRDefault="003F4A13">
            <w:pPr>
              <w:spacing w:line="1" w:lineRule="auto"/>
            </w:pPr>
          </w:p>
        </w:tc>
      </w:tr>
      <w:tr w:rsidR="003F4A13" w14:paraId="360E6B8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934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C5C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C7E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A39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невладине организације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940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7E8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AEE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B3C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D8E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AFD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C59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F13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115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DC7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F6E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F4A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B5F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0A71E6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90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27F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0A5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979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FE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FB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3C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61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82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25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E3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5F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BC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66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76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0A7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7C14" w14:textId="77777777" w:rsidR="003F4A13" w:rsidRDefault="003F4A13">
            <w:pPr>
              <w:spacing w:line="1" w:lineRule="auto"/>
            </w:pPr>
          </w:p>
        </w:tc>
      </w:tr>
      <w:tr w:rsidR="003F4A13" w14:paraId="782100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EB3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B5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A23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3EF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6B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1B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30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13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32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95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72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5A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65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30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FE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635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C6EC" w14:textId="77777777" w:rsidR="003F4A13" w:rsidRDefault="003F4A13">
            <w:pPr>
              <w:spacing w:line="1" w:lineRule="auto"/>
            </w:pPr>
          </w:p>
        </w:tc>
      </w:tr>
      <w:tr w:rsidR="003F4A13" w14:paraId="08CD15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A95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4F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7C3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272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350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EF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92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46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B9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D2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72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2C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6E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89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63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E32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B2E0" w14:textId="77777777" w:rsidR="003F4A13" w:rsidRDefault="003F4A13">
            <w:pPr>
              <w:spacing w:line="1" w:lineRule="auto"/>
            </w:pPr>
          </w:p>
        </w:tc>
      </w:tr>
      <w:tr w:rsidR="003F4A13" w14:paraId="6C0495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302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779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DE7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1F1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08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CB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97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1B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8A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77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18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3D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17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B8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B7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798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E47E" w14:textId="77777777" w:rsidR="003F4A13" w:rsidRDefault="003F4A13">
            <w:pPr>
              <w:spacing w:line="1" w:lineRule="auto"/>
            </w:pPr>
          </w:p>
        </w:tc>
      </w:tr>
      <w:tr w:rsidR="003F4A13" w14:paraId="1E8AAC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C1E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A7F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40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7CD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72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2C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A4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C9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E0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80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72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65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A0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F5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F0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154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5D65" w14:textId="77777777" w:rsidR="003F4A13" w:rsidRDefault="003F4A13">
            <w:pPr>
              <w:spacing w:line="1" w:lineRule="auto"/>
            </w:pPr>
          </w:p>
        </w:tc>
      </w:tr>
      <w:tr w:rsidR="003F4A13" w14:paraId="6D4847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700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69D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D2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414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D7B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9E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AF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8B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F6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31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0F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9E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97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6F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A8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50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64CF" w14:textId="77777777" w:rsidR="003F4A13" w:rsidRDefault="003F4A13">
            <w:pPr>
              <w:spacing w:line="1" w:lineRule="auto"/>
            </w:pPr>
          </w:p>
        </w:tc>
      </w:tr>
      <w:tr w:rsidR="003F4A13" w14:paraId="5F701D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F45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FF5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23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E09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F5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82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26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42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01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72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59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29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BA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EE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D4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CD5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2DE2" w14:textId="77777777" w:rsidR="003F4A13" w:rsidRDefault="003F4A13">
            <w:pPr>
              <w:spacing w:line="1" w:lineRule="auto"/>
            </w:pPr>
          </w:p>
        </w:tc>
      </w:tr>
      <w:tr w:rsidR="003F4A13" w14:paraId="4502D8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09E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07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89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AA2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73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63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63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3D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40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78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3B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3B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55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F9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A4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81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CDB1" w14:textId="77777777" w:rsidR="003F4A13" w:rsidRDefault="003F4A13">
            <w:pPr>
              <w:spacing w:line="1" w:lineRule="auto"/>
            </w:pPr>
          </w:p>
        </w:tc>
      </w:tr>
      <w:tr w:rsidR="003F4A13" w14:paraId="1231B74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CC8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Саветодавно-терапијске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22C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B81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04E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Центар за социјални рад Солидарност Жабаљ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D9F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развоју мреже услуга социјалне заштите предвиђене Одлуком о социјалној заштити и Законом о социјалној заштити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DBB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услуга социјалне заштите предвиђених Одлуком о социјалној заштити -  укупно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75B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A17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C7C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B37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F9C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2D4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11.647.600,00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B82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114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6F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11.647.600,00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FF2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DB8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Мирослав Лакић, директор</w:t>
            </w:r>
          </w:p>
        </w:tc>
      </w:tr>
      <w:tr w:rsidR="003F4A13" w14:paraId="2E16FD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3F3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D09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9EA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40E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4A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41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31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C0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3B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87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85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EA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95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CA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0C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EEB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ABBA" w14:textId="77777777" w:rsidR="003F4A13" w:rsidRDefault="003F4A13">
            <w:pPr>
              <w:spacing w:line="1" w:lineRule="auto"/>
            </w:pPr>
          </w:p>
        </w:tc>
      </w:tr>
      <w:tr w:rsidR="003F4A13" w14:paraId="6C1AB6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250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37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733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B74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5A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87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BF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2F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82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E8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B9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64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5A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77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B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DE7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0467" w14:textId="77777777" w:rsidR="003F4A13" w:rsidRDefault="003F4A13">
            <w:pPr>
              <w:spacing w:line="1" w:lineRule="auto"/>
            </w:pPr>
          </w:p>
        </w:tc>
      </w:tr>
      <w:tr w:rsidR="003F4A13" w14:paraId="5FB16E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6A0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797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ABC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2AE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43B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C4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26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FD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FD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6A3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02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B6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53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7A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A8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FE8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8783" w14:textId="77777777" w:rsidR="003F4A13" w:rsidRDefault="003F4A13">
            <w:pPr>
              <w:spacing w:line="1" w:lineRule="auto"/>
            </w:pPr>
          </w:p>
        </w:tc>
      </w:tr>
      <w:tr w:rsidR="003F4A13" w14:paraId="5D425F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E4C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D46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12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345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FB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32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E7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4C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20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D0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43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88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A5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A7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79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D94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8C41" w14:textId="77777777" w:rsidR="003F4A13" w:rsidRDefault="003F4A13">
            <w:pPr>
              <w:spacing w:line="1" w:lineRule="auto"/>
            </w:pPr>
          </w:p>
        </w:tc>
      </w:tr>
      <w:tr w:rsidR="003F4A13" w14:paraId="397B44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1DF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54B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E5B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680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F0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64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76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F6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BF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27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ED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18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8D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31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7D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8E6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0C2F" w14:textId="77777777" w:rsidR="003F4A13" w:rsidRDefault="003F4A13">
            <w:pPr>
              <w:spacing w:line="1" w:lineRule="auto"/>
            </w:pPr>
          </w:p>
        </w:tc>
      </w:tr>
      <w:tr w:rsidR="003F4A13" w14:paraId="64EBEE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5BB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9C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3B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E1A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02A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E7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9A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D0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EF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12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5A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1D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56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B6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A9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6F7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8457" w14:textId="77777777" w:rsidR="003F4A13" w:rsidRDefault="003F4A13">
            <w:pPr>
              <w:spacing w:line="1" w:lineRule="auto"/>
            </w:pPr>
          </w:p>
        </w:tc>
      </w:tr>
      <w:tr w:rsidR="003F4A13" w14:paraId="66E103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DAC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9E2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BE7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D0F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95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E1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60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55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07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90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DD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C1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8F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FB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5E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71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0B57" w14:textId="77777777" w:rsidR="003F4A13" w:rsidRDefault="003F4A13">
            <w:pPr>
              <w:spacing w:line="1" w:lineRule="auto"/>
            </w:pPr>
          </w:p>
        </w:tc>
      </w:tr>
      <w:tr w:rsidR="003F4A13" w14:paraId="51232C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87F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35E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9B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351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AC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CC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3E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CD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86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DA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23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19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9A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5C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31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6E4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37DF" w14:textId="77777777" w:rsidR="003F4A13" w:rsidRDefault="003F4A13">
            <w:pPr>
              <w:spacing w:line="1" w:lineRule="auto"/>
            </w:pPr>
          </w:p>
        </w:tc>
      </w:tr>
      <w:tr w:rsidR="003F4A13" w14:paraId="1513317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40B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90D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375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75F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ЦРВЕНИ КРСТ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C79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BD4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1DD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DBE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285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91F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69B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13A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D1D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460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40D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ED1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96C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ОЛАХ</w:t>
            </w:r>
          </w:p>
        </w:tc>
      </w:tr>
      <w:tr w:rsidR="003F4A13" w14:paraId="1F6CAB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B94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E0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CD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28C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80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84E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волонтера Црвеног крста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346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A8D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196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E56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4C4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17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4B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D2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FF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8D7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0A0E" w14:textId="77777777" w:rsidR="003F4A13" w:rsidRDefault="003F4A13">
            <w:pPr>
              <w:spacing w:line="1" w:lineRule="auto"/>
            </w:pPr>
          </w:p>
        </w:tc>
      </w:tr>
      <w:tr w:rsidR="003F4A13" w14:paraId="5E631B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72F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8B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49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A1E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48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5D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69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7E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F8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AA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1D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4A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78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32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F1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C95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B89C" w14:textId="77777777" w:rsidR="003F4A13" w:rsidRDefault="003F4A13">
            <w:pPr>
              <w:spacing w:line="1" w:lineRule="auto"/>
            </w:pPr>
          </w:p>
        </w:tc>
      </w:tr>
      <w:tr w:rsidR="003F4A13" w14:paraId="643CEB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EDD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4F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F26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652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806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9C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EE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55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E5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C0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80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43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3C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7F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6A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993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E145" w14:textId="77777777" w:rsidR="003F4A13" w:rsidRDefault="003F4A13">
            <w:pPr>
              <w:spacing w:line="1" w:lineRule="auto"/>
            </w:pPr>
          </w:p>
        </w:tc>
      </w:tr>
      <w:tr w:rsidR="003F4A13" w14:paraId="29A90A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B31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63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1A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F54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37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9E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15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79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5A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DA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32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DE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95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EA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17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786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1DCD" w14:textId="77777777" w:rsidR="003F4A13" w:rsidRDefault="003F4A13">
            <w:pPr>
              <w:spacing w:line="1" w:lineRule="auto"/>
            </w:pPr>
          </w:p>
        </w:tc>
      </w:tr>
      <w:tr w:rsidR="003F4A13" w14:paraId="43BDD3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5B5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55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85B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238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24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CF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6B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E2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21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3A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08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76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98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74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25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8BD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AA3E" w14:textId="77777777" w:rsidR="003F4A13" w:rsidRDefault="003F4A13">
            <w:pPr>
              <w:spacing w:line="1" w:lineRule="auto"/>
            </w:pPr>
          </w:p>
        </w:tc>
      </w:tr>
      <w:tr w:rsidR="003F4A13" w14:paraId="5B0D22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6F8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800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B1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281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B44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F1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41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7F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F2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D4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86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D8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41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D1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F8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24C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C855" w14:textId="77777777" w:rsidR="003F4A13" w:rsidRDefault="003F4A13">
            <w:pPr>
              <w:spacing w:line="1" w:lineRule="auto"/>
            </w:pPr>
          </w:p>
        </w:tc>
      </w:tr>
      <w:tr w:rsidR="003F4A13" w14:paraId="1B9E7F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DBE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A11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87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2C1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0E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C0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B2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3E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9C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5C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8E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3A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05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B5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10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ACA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7D7A" w14:textId="77777777" w:rsidR="003F4A13" w:rsidRDefault="003F4A13">
            <w:pPr>
              <w:spacing w:line="1" w:lineRule="auto"/>
            </w:pPr>
          </w:p>
        </w:tc>
      </w:tr>
      <w:tr w:rsidR="003F4A13" w14:paraId="3956A2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28D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735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4D3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103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F5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D8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4C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2B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9B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D8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9A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10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75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87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E9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76D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EFFE" w14:textId="77777777" w:rsidR="003F4A13" w:rsidRDefault="003F4A13">
            <w:pPr>
              <w:spacing w:line="1" w:lineRule="auto"/>
            </w:pPr>
          </w:p>
        </w:tc>
      </w:tr>
      <w:tr w:rsidR="003F4A13" w14:paraId="381CD1B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A16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C6A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BCC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07A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ЂАКА И СТУДЕНАТА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074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18F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953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2E4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7A4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45B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7FB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10C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995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DD7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47.055.075,00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0A8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83.055.075,00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E27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C28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06D59E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2C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E8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59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44E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F8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DC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6D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64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02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47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7E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54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21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D0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F0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110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A995" w14:textId="77777777" w:rsidR="003F4A13" w:rsidRDefault="003F4A13">
            <w:pPr>
              <w:spacing w:line="1" w:lineRule="auto"/>
            </w:pPr>
          </w:p>
        </w:tc>
      </w:tr>
      <w:tr w:rsidR="003F4A13" w14:paraId="57DC5E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113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CE3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AAB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D6D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B2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3B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2A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2C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57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42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3A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7A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A6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0C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B2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559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76AB" w14:textId="77777777" w:rsidR="003F4A13" w:rsidRDefault="003F4A13">
            <w:pPr>
              <w:spacing w:line="1" w:lineRule="auto"/>
            </w:pPr>
          </w:p>
        </w:tc>
      </w:tr>
      <w:tr w:rsidR="003F4A13" w14:paraId="63FFB0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DE4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DF1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A5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A71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D43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CD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C6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61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D3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CD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02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45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77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B2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8F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58C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1B6A" w14:textId="77777777" w:rsidR="003F4A13" w:rsidRDefault="003F4A13">
            <w:pPr>
              <w:spacing w:line="1" w:lineRule="auto"/>
            </w:pPr>
          </w:p>
        </w:tc>
      </w:tr>
      <w:tr w:rsidR="003F4A13" w14:paraId="3A83D0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07A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82C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23A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93F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54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05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3C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97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30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3C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4A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53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BD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02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E7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30C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5A81" w14:textId="77777777" w:rsidR="003F4A13" w:rsidRDefault="003F4A13">
            <w:pPr>
              <w:spacing w:line="1" w:lineRule="auto"/>
            </w:pPr>
          </w:p>
        </w:tc>
      </w:tr>
      <w:tr w:rsidR="003F4A13" w14:paraId="277C1F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46F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85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93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55D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21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68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18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54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26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E4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B2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D7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83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95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ED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A84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AD17" w14:textId="77777777" w:rsidR="003F4A13" w:rsidRDefault="003F4A13">
            <w:pPr>
              <w:spacing w:line="1" w:lineRule="auto"/>
            </w:pPr>
          </w:p>
        </w:tc>
      </w:tr>
      <w:tr w:rsidR="003F4A13" w14:paraId="5DFBCF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AB0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FD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45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545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76B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FD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4B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6E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14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8A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D1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7F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CF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C7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CB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BDA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2E52" w14:textId="77777777" w:rsidR="003F4A13" w:rsidRDefault="003F4A13">
            <w:pPr>
              <w:spacing w:line="1" w:lineRule="auto"/>
            </w:pPr>
          </w:p>
        </w:tc>
      </w:tr>
      <w:tr w:rsidR="003F4A13" w14:paraId="6126D1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190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34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07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A93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99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83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7F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9A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B6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19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DF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FA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18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E7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28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CAE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49D2" w14:textId="77777777" w:rsidR="003F4A13" w:rsidRDefault="003F4A13">
            <w:pPr>
              <w:spacing w:line="1" w:lineRule="auto"/>
            </w:pPr>
          </w:p>
        </w:tc>
      </w:tr>
      <w:tr w:rsidR="003F4A13" w14:paraId="424CAB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E7F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0A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A8A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A51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89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E6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D7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43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A3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18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8B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85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49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E0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62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16C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1612" w14:textId="77777777" w:rsidR="003F4A13" w:rsidRDefault="003F4A13">
            <w:pPr>
              <w:spacing w:line="1" w:lineRule="auto"/>
            </w:pPr>
          </w:p>
        </w:tc>
      </w:tr>
      <w:tr w:rsidR="003F4A13" w14:paraId="2AD9C2A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E3C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CD5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551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9FC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ЗА ПРВО РОЂЕНО ДЕТЕ И СВАКО НАРЕДНО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C31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65F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износ давања за мере подршке рађању по рођеном детету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33C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657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F42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1E7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A29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C7B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5BD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64C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DA5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716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511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269230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DA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217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BBE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AB0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9C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07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E9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B4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A5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DB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99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F0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CF0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D1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91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65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C8AC" w14:textId="77777777" w:rsidR="003F4A13" w:rsidRDefault="003F4A13">
            <w:pPr>
              <w:spacing w:line="1" w:lineRule="auto"/>
            </w:pPr>
          </w:p>
        </w:tc>
      </w:tr>
      <w:tr w:rsidR="003F4A13" w14:paraId="4378EE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922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8F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BD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445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53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58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F9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17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2E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D0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7A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DA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BD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AC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B9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E7C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EE34" w14:textId="77777777" w:rsidR="003F4A13" w:rsidRDefault="003F4A13">
            <w:pPr>
              <w:spacing w:line="1" w:lineRule="auto"/>
            </w:pPr>
          </w:p>
        </w:tc>
      </w:tr>
      <w:tr w:rsidR="003F4A13" w14:paraId="164C73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D56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34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426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602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E0F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B9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4A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92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69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E7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38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4E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39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37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75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02C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7251" w14:textId="77777777" w:rsidR="003F4A13" w:rsidRDefault="003F4A13">
            <w:pPr>
              <w:spacing w:line="1" w:lineRule="auto"/>
            </w:pPr>
          </w:p>
        </w:tc>
      </w:tr>
      <w:tr w:rsidR="003F4A13" w14:paraId="738F74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57B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32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6B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9F7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1E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24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2D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68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79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27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EF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5E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2E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99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2D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ACF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30D8" w14:textId="77777777" w:rsidR="003F4A13" w:rsidRDefault="003F4A13">
            <w:pPr>
              <w:spacing w:line="1" w:lineRule="auto"/>
            </w:pPr>
          </w:p>
        </w:tc>
      </w:tr>
      <w:tr w:rsidR="003F4A13" w14:paraId="386A17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0A6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2D8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DC1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AAB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E2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9F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1A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A9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76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61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31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29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AB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BB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CB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C77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5628" w14:textId="77777777" w:rsidR="003F4A13" w:rsidRDefault="003F4A13">
            <w:pPr>
              <w:spacing w:line="1" w:lineRule="auto"/>
            </w:pPr>
          </w:p>
        </w:tc>
      </w:tr>
      <w:tr w:rsidR="003F4A13" w14:paraId="6056D6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8AA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372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A5E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E3B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91D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69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6F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C3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3E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D0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FB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1D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1F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ED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19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451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0201" w14:textId="77777777" w:rsidR="003F4A13" w:rsidRDefault="003F4A13">
            <w:pPr>
              <w:spacing w:line="1" w:lineRule="auto"/>
            </w:pPr>
          </w:p>
        </w:tc>
      </w:tr>
      <w:tr w:rsidR="003F4A13" w14:paraId="31606B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3E4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B6A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14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335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1D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73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E1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24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BF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DA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FE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7C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47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B6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D1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426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F99A" w14:textId="77777777" w:rsidR="003F4A13" w:rsidRDefault="003F4A13">
            <w:pPr>
              <w:spacing w:line="1" w:lineRule="auto"/>
            </w:pPr>
          </w:p>
        </w:tc>
      </w:tr>
      <w:tr w:rsidR="003F4A13" w14:paraId="7EFE80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7B2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249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C9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C81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61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F0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C7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44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4C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A0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12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4A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B6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E9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3B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A85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6CBD" w14:textId="77777777" w:rsidR="003F4A13" w:rsidRDefault="003F4A13">
            <w:pPr>
              <w:spacing w:line="1" w:lineRule="auto"/>
            </w:pPr>
          </w:p>
        </w:tc>
      </w:tr>
      <w:tr w:rsidR="003F4A13" w14:paraId="70A56F1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1E4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СУФИНАНСИРАЊЕ ПРЕНАТАЛНХ МЕРА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1E1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878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868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суфинансирање пренаталних мера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019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жењени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1D8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планираних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A0E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B39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E8F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692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C8F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A27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91C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E04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D5B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D55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B70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050D07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ECC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532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D63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985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DB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45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86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2A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39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C9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97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39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07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87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C5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DC7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69FE" w14:textId="77777777" w:rsidR="003F4A13" w:rsidRDefault="003F4A13">
            <w:pPr>
              <w:spacing w:line="1" w:lineRule="auto"/>
            </w:pPr>
          </w:p>
        </w:tc>
      </w:tr>
      <w:tr w:rsidR="003F4A13" w14:paraId="6E3AA0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A9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1E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1B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8C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27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03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85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91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40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A4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DB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A4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BC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18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C0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495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6207" w14:textId="77777777" w:rsidR="003F4A13" w:rsidRDefault="003F4A13">
            <w:pPr>
              <w:spacing w:line="1" w:lineRule="auto"/>
            </w:pPr>
          </w:p>
        </w:tc>
      </w:tr>
      <w:tr w:rsidR="003F4A13" w14:paraId="323E4F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8A4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C93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0D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A9F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457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0D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B7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05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09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D3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2A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0D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DA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03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81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3A4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B5CC" w14:textId="77777777" w:rsidR="003F4A13" w:rsidRDefault="003F4A13">
            <w:pPr>
              <w:spacing w:line="1" w:lineRule="auto"/>
            </w:pPr>
          </w:p>
        </w:tc>
      </w:tr>
      <w:tr w:rsidR="003F4A13" w14:paraId="7AC5ED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DBD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95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A2A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F8A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8D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E3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F3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79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F8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0F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20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A0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BC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B9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FC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052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7525" w14:textId="77777777" w:rsidR="003F4A13" w:rsidRDefault="003F4A13">
            <w:pPr>
              <w:spacing w:line="1" w:lineRule="auto"/>
            </w:pPr>
          </w:p>
        </w:tc>
      </w:tr>
      <w:tr w:rsidR="003F4A13" w14:paraId="6EC744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5DC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45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B7D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164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BE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AE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CB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25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2D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57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DE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09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7D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59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A1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F69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AB24" w14:textId="77777777" w:rsidR="003F4A13" w:rsidRDefault="003F4A13">
            <w:pPr>
              <w:spacing w:line="1" w:lineRule="auto"/>
            </w:pPr>
          </w:p>
        </w:tc>
      </w:tr>
      <w:tr w:rsidR="003F4A13" w14:paraId="2CBBD7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9D1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0B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35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AC7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2DD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58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91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35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0B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16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23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FB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40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15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8F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644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E8E8" w14:textId="77777777" w:rsidR="003F4A13" w:rsidRDefault="003F4A13">
            <w:pPr>
              <w:spacing w:line="1" w:lineRule="auto"/>
            </w:pPr>
          </w:p>
        </w:tc>
      </w:tr>
      <w:tr w:rsidR="003F4A13" w14:paraId="5B7363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DE8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37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EA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13F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04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12B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E0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E9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F3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23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77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B5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28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EA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C2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79F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2796" w14:textId="77777777" w:rsidR="003F4A13" w:rsidRDefault="003F4A13">
            <w:pPr>
              <w:spacing w:line="1" w:lineRule="auto"/>
            </w:pPr>
          </w:p>
        </w:tc>
      </w:tr>
      <w:tr w:rsidR="003F4A13" w14:paraId="5CB869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C10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79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26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757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0B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19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F2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7E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99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B4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5E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82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31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92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25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C0D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D13A" w14:textId="77777777" w:rsidR="003F4A13" w:rsidRDefault="003F4A13">
            <w:pPr>
              <w:spacing w:line="1" w:lineRule="auto"/>
            </w:pPr>
          </w:p>
        </w:tc>
      </w:tr>
      <w:bookmarkStart w:id="104" w:name="_Toc12_-_ЗДРАВСТВЕНА_ЗАШТИТА"/>
      <w:bookmarkEnd w:id="104"/>
      <w:tr w:rsidR="003F4A13" w14:paraId="763FEA7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4F5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14:paraId="37DFC827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5570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784B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771D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Дом здравља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7146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46D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CF9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A90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F94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4E0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BEA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E648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12.718.000,00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3B49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4546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5B87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12.718.000,00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46B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0AA4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Душан Васић, директор</w:t>
            </w:r>
          </w:p>
        </w:tc>
      </w:tr>
      <w:tr w:rsidR="003F4A13" w14:paraId="008125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2D4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BA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8C9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9B0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46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44E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B5F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F4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4A7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AC7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41E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21F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CB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C5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6C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258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6D33" w14:textId="77777777" w:rsidR="003F4A13" w:rsidRDefault="003F4A13">
            <w:pPr>
              <w:spacing w:line="1" w:lineRule="auto"/>
            </w:pPr>
          </w:p>
        </w:tc>
      </w:tr>
      <w:tr w:rsidR="003F4A13" w14:paraId="09800B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0AE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D1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21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83D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8B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61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EFE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EE1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2C3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32D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3B6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65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62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45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B9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57B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41CD" w14:textId="77777777" w:rsidR="003F4A13" w:rsidRDefault="003F4A13">
            <w:pPr>
              <w:spacing w:line="1" w:lineRule="auto"/>
            </w:pPr>
          </w:p>
        </w:tc>
      </w:tr>
      <w:tr w:rsidR="003F4A13" w14:paraId="28D937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1E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86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C8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08D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263A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5E2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EB4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552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EE5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87B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AC2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91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A8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FC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69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940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FB9A" w14:textId="77777777" w:rsidR="003F4A13" w:rsidRDefault="003F4A13">
            <w:pPr>
              <w:spacing w:line="1" w:lineRule="auto"/>
            </w:pPr>
          </w:p>
        </w:tc>
      </w:tr>
      <w:tr w:rsidR="003F4A13" w14:paraId="0CEDB0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0F4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BB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CA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F85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F3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5DD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7CD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EA1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781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7D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150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F3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8A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29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E1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9D8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EADB" w14:textId="77777777" w:rsidR="003F4A13" w:rsidRDefault="003F4A13">
            <w:pPr>
              <w:spacing w:line="1" w:lineRule="auto"/>
            </w:pPr>
          </w:p>
        </w:tc>
      </w:tr>
      <w:tr w:rsidR="003F4A13" w14:paraId="3E97DB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2D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06E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B7E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9BF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6A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5E5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F33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2C4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4D5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39F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31B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03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96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12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ED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F02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70CA" w14:textId="77777777" w:rsidR="003F4A13" w:rsidRDefault="003F4A13">
            <w:pPr>
              <w:spacing w:line="1" w:lineRule="auto"/>
            </w:pPr>
          </w:p>
        </w:tc>
      </w:tr>
      <w:tr w:rsidR="003F4A13" w14:paraId="10FDD0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79B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B3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DBA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116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686D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F1A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FF5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AA3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712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99B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27E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66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06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C3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25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524D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311B" w14:textId="77777777" w:rsidR="003F4A13" w:rsidRDefault="003F4A13">
            <w:pPr>
              <w:spacing w:line="1" w:lineRule="auto"/>
            </w:pPr>
          </w:p>
        </w:tc>
      </w:tr>
      <w:tr w:rsidR="003F4A13" w14:paraId="387D30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488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295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3D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FE9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0A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FE4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C26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37E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FD4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18E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63A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43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E7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EB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9B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DA73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4419" w14:textId="77777777" w:rsidR="003F4A13" w:rsidRDefault="003F4A13">
            <w:pPr>
              <w:spacing w:line="1" w:lineRule="auto"/>
            </w:pPr>
          </w:p>
        </w:tc>
      </w:tr>
      <w:tr w:rsidR="003F4A13" w14:paraId="6C3B72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FD1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58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CE5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01A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1F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102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AE0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664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EDC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080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418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4A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4F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D6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C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A59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AD70" w14:textId="77777777" w:rsidR="003F4A13" w:rsidRDefault="003F4A13">
            <w:pPr>
              <w:spacing w:line="1" w:lineRule="auto"/>
            </w:pPr>
          </w:p>
        </w:tc>
      </w:tr>
      <w:tr w:rsidR="003F4A13" w14:paraId="40A5084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8C0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16A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A3B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786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Финансирањем активности врши се подстицање развоја примарне здравствене заштите на територији општине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86D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14D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становника обухваћених промотивно превентивним активностима у односу на укупан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460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920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013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4E1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5F3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5D7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05E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614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BBA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2EF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750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Васић, директор</w:t>
            </w:r>
          </w:p>
        </w:tc>
      </w:tr>
      <w:tr w:rsidR="003F4A13" w14:paraId="7DDCBE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769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261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73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60F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C2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58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B4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D6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6F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96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29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F7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58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28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18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7BD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2790" w14:textId="77777777" w:rsidR="003F4A13" w:rsidRDefault="003F4A13">
            <w:pPr>
              <w:spacing w:line="1" w:lineRule="auto"/>
            </w:pPr>
          </w:p>
        </w:tc>
      </w:tr>
      <w:tr w:rsidR="003F4A13" w14:paraId="3D17D4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FEC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A1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5FB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09A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2B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13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D3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A6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03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46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1D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62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29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55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D8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7A9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03F6" w14:textId="77777777" w:rsidR="003F4A13" w:rsidRDefault="003F4A13">
            <w:pPr>
              <w:spacing w:line="1" w:lineRule="auto"/>
            </w:pPr>
          </w:p>
        </w:tc>
      </w:tr>
      <w:tr w:rsidR="003F4A13" w14:paraId="539461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8D8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FB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3C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037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C7D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49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E3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29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C6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C6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F3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E6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6E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51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76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24E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3385" w14:textId="77777777" w:rsidR="003F4A13" w:rsidRDefault="003F4A13">
            <w:pPr>
              <w:spacing w:line="1" w:lineRule="auto"/>
            </w:pPr>
          </w:p>
        </w:tc>
      </w:tr>
      <w:tr w:rsidR="003F4A13" w14:paraId="5F2E4A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A36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FC6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19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DB0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51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395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06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61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F8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EE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45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6D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4D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2E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4C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839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B561" w14:textId="77777777" w:rsidR="003F4A13" w:rsidRDefault="003F4A13">
            <w:pPr>
              <w:spacing w:line="1" w:lineRule="auto"/>
            </w:pPr>
          </w:p>
        </w:tc>
      </w:tr>
      <w:tr w:rsidR="003F4A13" w14:paraId="334951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427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6A0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BC3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B27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53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E3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AE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F8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F6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BA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4E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BF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FC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FC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7B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EF8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CB84" w14:textId="77777777" w:rsidR="003F4A13" w:rsidRDefault="003F4A13">
            <w:pPr>
              <w:spacing w:line="1" w:lineRule="auto"/>
            </w:pPr>
          </w:p>
        </w:tc>
      </w:tr>
      <w:tr w:rsidR="003F4A13" w14:paraId="65851E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172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1B0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5F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96F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A28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0D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57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4A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2D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7E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3B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8A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E0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65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96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63E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6C35" w14:textId="77777777" w:rsidR="003F4A13" w:rsidRDefault="003F4A13">
            <w:pPr>
              <w:spacing w:line="1" w:lineRule="auto"/>
            </w:pPr>
          </w:p>
        </w:tc>
      </w:tr>
      <w:tr w:rsidR="003F4A13" w14:paraId="1F2752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8C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B86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7E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EB2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36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EA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44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57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98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FB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FF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FD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FC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AF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D8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772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18A6" w14:textId="77777777" w:rsidR="003F4A13" w:rsidRDefault="003F4A13">
            <w:pPr>
              <w:spacing w:line="1" w:lineRule="auto"/>
            </w:pPr>
          </w:p>
        </w:tc>
      </w:tr>
      <w:tr w:rsidR="003F4A13" w14:paraId="5EB2EB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3E3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47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E7F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FEB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77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7C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34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5F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C6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1E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F0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D4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2B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7E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49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6C6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047C" w14:textId="77777777" w:rsidR="003F4A13" w:rsidRDefault="003F4A13">
            <w:pPr>
              <w:spacing w:line="1" w:lineRule="auto"/>
            </w:pPr>
          </w:p>
        </w:tc>
      </w:tr>
      <w:tr w:rsidR="003F4A13" w14:paraId="30F2D3E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420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5E2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282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925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Реализацију активности спроводе доктори медицине одређени за стручно утврђивање времена и узрока смрти умрлих ван здравствене установе.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11E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BB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31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FC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0F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BB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93D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AD2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0D5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164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80C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1E9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C38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Васић, директор</w:t>
            </w:r>
          </w:p>
        </w:tc>
      </w:tr>
      <w:tr w:rsidR="003F4A13" w14:paraId="0A958B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383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1E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90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AA1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56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63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8C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C1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5F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DE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20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AF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5B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9B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68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1F0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A4C3" w14:textId="77777777" w:rsidR="003F4A13" w:rsidRDefault="003F4A13">
            <w:pPr>
              <w:spacing w:line="1" w:lineRule="auto"/>
            </w:pPr>
          </w:p>
        </w:tc>
      </w:tr>
      <w:tr w:rsidR="003F4A13" w14:paraId="15E433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425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13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729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A45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21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36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84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61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35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1E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CB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DF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26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A6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B6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BDC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9A23" w14:textId="77777777" w:rsidR="003F4A13" w:rsidRDefault="003F4A13">
            <w:pPr>
              <w:spacing w:line="1" w:lineRule="auto"/>
            </w:pPr>
          </w:p>
        </w:tc>
      </w:tr>
      <w:tr w:rsidR="003F4A13" w14:paraId="7D9964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73F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DF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BA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824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F1F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A8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09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54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68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32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2C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60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76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49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C0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D6B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FB96" w14:textId="77777777" w:rsidR="003F4A13" w:rsidRDefault="003F4A13">
            <w:pPr>
              <w:spacing w:line="1" w:lineRule="auto"/>
            </w:pPr>
          </w:p>
        </w:tc>
      </w:tr>
      <w:tr w:rsidR="003F4A13" w14:paraId="724663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7A7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3E6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F13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198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2E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0D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1A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69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C8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CB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18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99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54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F4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5F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BEC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D7CA" w14:textId="77777777" w:rsidR="003F4A13" w:rsidRDefault="003F4A13">
            <w:pPr>
              <w:spacing w:line="1" w:lineRule="auto"/>
            </w:pPr>
          </w:p>
        </w:tc>
      </w:tr>
      <w:tr w:rsidR="003F4A13" w14:paraId="1A4229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A68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33C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613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41A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EF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4B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BF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AD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CB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A9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4E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3A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1D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83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3D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D21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98F7" w14:textId="77777777" w:rsidR="003F4A13" w:rsidRDefault="003F4A13">
            <w:pPr>
              <w:spacing w:line="1" w:lineRule="auto"/>
            </w:pPr>
          </w:p>
        </w:tc>
      </w:tr>
      <w:tr w:rsidR="003F4A13" w14:paraId="682958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B21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D2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2C3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44B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82B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3B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77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2B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D8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36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73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CA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FF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38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93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E6A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F2DF" w14:textId="77777777" w:rsidR="003F4A13" w:rsidRDefault="003F4A13">
            <w:pPr>
              <w:spacing w:line="1" w:lineRule="auto"/>
            </w:pPr>
          </w:p>
        </w:tc>
      </w:tr>
      <w:tr w:rsidR="003F4A13" w14:paraId="14A2DC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CB5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059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B5F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7FC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D3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46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F2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B2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89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2C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98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44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18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39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03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E88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6022" w14:textId="77777777" w:rsidR="003F4A13" w:rsidRDefault="003F4A13">
            <w:pPr>
              <w:spacing w:line="1" w:lineRule="auto"/>
            </w:pPr>
          </w:p>
        </w:tc>
      </w:tr>
      <w:tr w:rsidR="003F4A13" w14:paraId="3DE5AA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820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99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E9E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328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D0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B3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9A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E5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32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CB2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AC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BF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8C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4C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28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BB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7BB5" w14:textId="77777777" w:rsidR="003F4A13" w:rsidRDefault="003F4A13">
            <w:pPr>
              <w:spacing w:line="1" w:lineRule="auto"/>
            </w:pPr>
          </w:p>
        </w:tc>
      </w:tr>
      <w:tr w:rsidR="003F4A13" w14:paraId="46DF02A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9DC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119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CB6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4BA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усмерена је на водеће јавно здравствене проблеме и развој средине која подржава здравље,превенцију и контролу болести.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EF7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очување и 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02C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и пројеката из области јавног здравља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200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972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126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F14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E2B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9F7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085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04B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C34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77D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9FB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61820B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B21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FC6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1D1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948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00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E3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F6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DC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D0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8C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6A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FD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E6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5C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DC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8F5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AD9D" w14:textId="77777777" w:rsidR="003F4A13" w:rsidRDefault="003F4A13">
            <w:pPr>
              <w:spacing w:line="1" w:lineRule="auto"/>
            </w:pPr>
          </w:p>
        </w:tc>
      </w:tr>
      <w:tr w:rsidR="003F4A13" w14:paraId="658051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A7F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BD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BFA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C48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85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CF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9A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6B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B8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9D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A3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57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6B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75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5B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123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9B86" w14:textId="77777777" w:rsidR="003F4A13" w:rsidRDefault="003F4A13">
            <w:pPr>
              <w:spacing w:line="1" w:lineRule="auto"/>
            </w:pPr>
          </w:p>
        </w:tc>
      </w:tr>
      <w:tr w:rsidR="003F4A13" w14:paraId="78B4CA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C5D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8D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8E5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DFA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ABC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24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69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26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4F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E3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27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8D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C9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5C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C1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79D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FF59" w14:textId="77777777" w:rsidR="003F4A13" w:rsidRDefault="003F4A13">
            <w:pPr>
              <w:spacing w:line="1" w:lineRule="auto"/>
            </w:pPr>
          </w:p>
        </w:tc>
      </w:tr>
      <w:tr w:rsidR="003F4A13" w14:paraId="0BB477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7F8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451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940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143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C6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C1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08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BB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89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C5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41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50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DF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3A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B0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B35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ADEF" w14:textId="77777777" w:rsidR="003F4A13" w:rsidRDefault="003F4A13">
            <w:pPr>
              <w:spacing w:line="1" w:lineRule="auto"/>
            </w:pPr>
          </w:p>
        </w:tc>
      </w:tr>
      <w:tr w:rsidR="003F4A13" w14:paraId="0B0A09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F72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40D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7D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977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E0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EB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5C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62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C2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08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06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F7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07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9E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5A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48F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E0F6" w14:textId="77777777" w:rsidR="003F4A13" w:rsidRDefault="003F4A13">
            <w:pPr>
              <w:spacing w:line="1" w:lineRule="auto"/>
            </w:pPr>
          </w:p>
        </w:tc>
      </w:tr>
      <w:tr w:rsidR="003F4A13" w14:paraId="362ACC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D65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B92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E1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933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F7C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7F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C5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6C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2B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68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84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9C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84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18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CC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CBC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4451" w14:textId="77777777" w:rsidR="003F4A13" w:rsidRDefault="003F4A13">
            <w:pPr>
              <w:spacing w:line="1" w:lineRule="auto"/>
            </w:pPr>
          </w:p>
        </w:tc>
      </w:tr>
      <w:tr w:rsidR="003F4A13" w14:paraId="141C7A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813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9A3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AA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B9F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4E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8F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B9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7F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B8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82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27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72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10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60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0C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559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E4EF" w14:textId="77777777" w:rsidR="003F4A13" w:rsidRDefault="003F4A13">
            <w:pPr>
              <w:spacing w:line="1" w:lineRule="auto"/>
            </w:pPr>
          </w:p>
        </w:tc>
      </w:tr>
      <w:tr w:rsidR="003F4A13" w14:paraId="689670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58E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84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592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521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F3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3A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58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54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22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98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20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59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96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7C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F8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4BB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38E5" w14:textId="77777777" w:rsidR="003F4A13" w:rsidRDefault="003F4A13">
            <w:pPr>
              <w:spacing w:line="1" w:lineRule="auto"/>
            </w:pPr>
          </w:p>
        </w:tc>
      </w:tr>
      <w:bookmarkStart w:id="105" w:name="_Toc13_-_РАЗВОЈ_КУЛТУРЕ_И_ИНФОРМИСАЊА"/>
      <w:bookmarkEnd w:id="105"/>
      <w:tr w:rsidR="003F4A13" w14:paraId="1E8EC9D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BBA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14:paraId="297FC146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588C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BC97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BC82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услова за рад установа културе чији је оснивач општина,кроз обезбеђивање средстава за плате,доходке,накнаде и друга примања запоселних,сталне трошкове,текуће поправке и одржавање и програмске активности установа културе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7DEC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B780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9180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B9D7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48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FA9F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8A8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B5BC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38.263.250,00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D2D3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C736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125.306.980,00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454B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163.570.230,00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56E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34D6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ГОРАН ПОПОВИЋ, ДИРЕКТОР НБ СТОЈАН ТРУМИЋ</w:t>
            </w:r>
          </w:p>
        </w:tc>
      </w:tr>
      <w:tr w:rsidR="003F4A13" w14:paraId="7585E6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02C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B04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91E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F2E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6E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91E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2C8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EAB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A7D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23F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199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B1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F1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1E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40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4DD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027B" w14:textId="77777777" w:rsidR="003F4A13" w:rsidRDefault="003F4A13">
            <w:pPr>
              <w:spacing w:line="1" w:lineRule="auto"/>
            </w:pPr>
          </w:p>
        </w:tc>
      </w:tr>
      <w:tr w:rsidR="003F4A13" w14:paraId="21F9F0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113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1B6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8B9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469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E8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6CF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677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1B1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346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197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30C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9C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F8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B6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53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EAE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EE20" w14:textId="77777777" w:rsidR="003F4A13" w:rsidRDefault="003F4A13">
            <w:pPr>
              <w:spacing w:line="1" w:lineRule="auto"/>
            </w:pPr>
          </w:p>
        </w:tc>
      </w:tr>
      <w:tr w:rsidR="003F4A13" w14:paraId="226947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C06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C5A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2F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725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62FE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94B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419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643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6F1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E97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6C7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64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AB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46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46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FD9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9FFC" w14:textId="77777777" w:rsidR="003F4A13" w:rsidRDefault="003F4A13">
            <w:pPr>
              <w:spacing w:line="1" w:lineRule="auto"/>
            </w:pPr>
          </w:p>
        </w:tc>
      </w:tr>
      <w:tr w:rsidR="003F4A13" w14:paraId="5A1F06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D33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EC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E13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51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D1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EDD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FF7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68D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00F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611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728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42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3E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91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11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F4D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BF63" w14:textId="77777777" w:rsidR="003F4A13" w:rsidRDefault="003F4A13">
            <w:pPr>
              <w:spacing w:line="1" w:lineRule="auto"/>
            </w:pPr>
          </w:p>
        </w:tc>
      </w:tr>
      <w:tr w:rsidR="003F4A13" w14:paraId="355965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301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52E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37E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CBF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D4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850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0AC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6F7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406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AC8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37B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59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EE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CE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64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0BA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7662" w14:textId="77777777" w:rsidR="003F4A13" w:rsidRDefault="003F4A13">
            <w:pPr>
              <w:spacing w:line="1" w:lineRule="auto"/>
            </w:pPr>
          </w:p>
        </w:tc>
      </w:tr>
      <w:tr w:rsidR="003F4A13" w14:paraId="3E574F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AF5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9C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C3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AA9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634F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CDD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08D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181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3CB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225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A3B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99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2D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9E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05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438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6B6F" w14:textId="77777777" w:rsidR="003F4A13" w:rsidRDefault="003F4A13">
            <w:pPr>
              <w:spacing w:line="1" w:lineRule="auto"/>
            </w:pPr>
          </w:p>
        </w:tc>
      </w:tr>
      <w:tr w:rsidR="003F4A13" w14:paraId="1D079B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9FF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05C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43F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3BC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B0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B76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EAC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67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FA7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A91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826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33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76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37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C8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0B7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541D" w14:textId="77777777" w:rsidR="003F4A13" w:rsidRDefault="003F4A13">
            <w:pPr>
              <w:spacing w:line="1" w:lineRule="auto"/>
            </w:pPr>
          </w:p>
        </w:tc>
      </w:tr>
      <w:tr w:rsidR="003F4A13" w14:paraId="2CC273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20B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F34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F3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7C6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DE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4A5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EDF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D85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7EB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F02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CE2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A0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41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B4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5B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71F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A149" w14:textId="77777777" w:rsidR="003F4A13" w:rsidRDefault="003F4A13">
            <w:pPr>
              <w:spacing w:line="1" w:lineRule="auto"/>
            </w:pPr>
          </w:p>
        </w:tc>
      </w:tr>
      <w:tr w:rsidR="003F4A13" w14:paraId="02160EA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FA7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7A2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C70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BBB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Обезбеђивање услова за рад установа културе чији је оснивач општина,кроз обезбеђивање средстава за плате,доходке,накнаде и друга примања запоселних,сталне </w:t>
            </w:r>
            <w:r>
              <w:rPr>
                <w:color w:val="000000"/>
                <w:sz w:val="12"/>
                <w:szCs w:val="12"/>
              </w:rPr>
              <w:lastRenderedPageBreak/>
              <w:t>трошкове,текуће поправке и одржавање и програмске активности установа културе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595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447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E42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3C8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117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BBF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017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336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19.425.250,00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FC5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79A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2.710.880,00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E25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22.136.130,00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5DE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49A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ПОПОВИЋ, ДИРЕКТОР НБ СТОЈАН ТРУМИЋ</w:t>
            </w:r>
          </w:p>
        </w:tc>
      </w:tr>
      <w:tr w:rsidR="003F4A13" w14:paraId="45AE00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73C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D2A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C3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E77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7A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CD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C3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FB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69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6B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38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CA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B3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95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67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9FF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D3EC" w14:textId="77777777" w:rsidR="003F4A13" w:rsidRDefault="003F4A13">
            <w:pPr>
              <w:spacing w:line="1" w:lineRule="auto"/>
            </w:pPr>
          </w:p>
        </w:tc>
      </w:tr>
      <w:tr w:rsidR="003F4A13" w14:paraId="62AFF2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250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8E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178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E66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50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3A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F6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3B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3C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11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D9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62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E6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6F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70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C0C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A5DD" w14:textId="77777777" w:rsidR="003F4A13" w:rsidRDefault="003F4A13">
            <w:pPr>
              <w:spacing w:line="1" w:lineRule="auto"/>
            </w:pPr>
          </w:p>
        </w:tc>
      </w:tr>
      <w:tr w:rsidR="003F4A13" w14:paraId="492CDF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D28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D7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25F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9C9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1BD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A5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C2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24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33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A5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69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74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64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5D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9B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210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7038" w14:textId="77777777" w:rsidR="003F4A13" w:rsidRDefault="003F4A13">
            <w:pPr>
              <w:spacing w:line="1" w:lineRule="auto"/>
            </w:pPr>
          </w:p>
        </w:tc>
      </w:tr>
      <w:tr w:rsidR="003F4A13" w14:paraId="655AF1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6C9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88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F1F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6A4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B5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5B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1F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B0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CA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0F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45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63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DC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32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AB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DFA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4AAE" w14:textId="77777777" w:rsidR="003F4A13" w:rsidRDefault="003F4A13">
            <w:pPr>
              <w:spacing w:line="1" w:lineRule="auto"/>
            </w:pPr>
          </w:p>
        </w:tc>
      </w:tr>
      <w:tr w:rsidR="003F4A13" w14:paraId="79C140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BB7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843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36F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FE7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1F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BB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DB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48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D7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8D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EF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35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89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8E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C4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266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2467" w14:textId="77777777" w:rsidR="003F4A13" w:rsidRDefault="003F4A13">
            <w:pPr>
              <w:spacing w:line="1" w:lineRule="auto"/>
            </w:pPr>
          </w:p>
        </w:tc>
      </w:tr>
      <w:tr w:rsidR="003F4A13" w14:paraId="69A365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50F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984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9E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26E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68B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9E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B1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AB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05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B7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79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F9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9B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9B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92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2DE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35B1" w14:textId="77777777" w:rsidR="003F4A13" w:rsidRDefault="003F4A13">
            <w:pPr>
              <w:spacing w:line="1" w:lineRule="auto"/>
            </w:pPr>
          </w:p>
        </w:tc>
      </w:tr>
      <w:tr w:rsidR="003F4A13" w14:paraId="48EF5F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D9E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F78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796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B80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49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51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1C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C7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A2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E1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9F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20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1E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4C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2A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988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202F" w14:textId="77777777" w:rsidR="003F4A13" w:rsidRDefault="003F4A13">
            <w:pPr>
              <w:spacing w:line="1" w:lineRule="auto"/>
            </w:pPr>
          </w:p>
        </w:tc>
      </w:tr>
      <w:tr w:rsidR="003F4A13" w14:paraId="5500F2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37F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C7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6D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1E6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DD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15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0C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E5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1F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30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60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99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01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11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8A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303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76BC" w14:textId="77777777" w:rsidR="003F4A13" w:rsidRDefault="003F4A13">
            <w:pPr>
              <w:spacing w:line="1" w:lineRule="auto"/>
            </w:pPr>
          </w:p>
        </w:tc>
      </w:tr>
      <w:tr w:rsidR="003F4A13" w14:paraId="782764B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EBB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847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DF0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53C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средстав за финансирање и суфинансирање програма и пројеката у области културе и издаваштва од значаја за општину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C88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1D2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Удружења грађана подржаних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B59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39E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F07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E84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F13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782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AB0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78E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CAD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F43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FF2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009F44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EA7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9CF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73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034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CA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B0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DB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1E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65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F4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7E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5E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C2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D9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5A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68C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ADCC" w14:textId="77777777" w:rsidR="003F4A13" w:rsidRDefault="003F4A13">
            <w:pPr>
              <w:spacing w:line="1" w:lineRule="auto"/>
            </w:pPr>
          </w:p>
        </w:tc>
      </w:tr>
      <w:tr w:rsidR="003F4A13" w14:paraId="11D44C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F0F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C78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6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2F1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43C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C2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D1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7D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3B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26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3B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30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48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2A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8C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697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8732" w14:textId="77777777" w:rsidR="003F4A13" w:rsidRDefault="003F4A13">
            <w:pPr>
              <w:spacing w:line="1" w:lineRule="auto"/>
            </w:pPr>
          </w:p>
        </w:tc>
      </w:tr>
      <w:tr w:rsidR="003F4A13" w14:paraId="2E9C9B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D50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69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D70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330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828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B5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4D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B1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97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BB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45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A0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0E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11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06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34F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BE3B" w14:textId="77777777" w:rsidR="003F4A13" w:rsidRDefault="003F4A13">
            <w:pPr>
              <w:spacing w:line="1" w:lineRule="auto"/>
            </w:pPr>
          </w:p>
        </w:tc>
      </w:tr>
      <w:tr w:rsidR="003F4A13" w14:paraId="0287A8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19D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7F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E52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A9B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98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D5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8F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DC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A6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9D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AC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85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54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52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68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49D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1BEA" w14:textId="77777777" w:rsidR="003F4A13" w:rsidRDefault="003F4A13">
            <w:pPr>
              <w:spacing w:line="1" w:lineRule="auto"/>
            </w:pPr>
          </w:p>
        </w:tc>
      </w:tr>
      <w:tr w:rsidR="003F4A13" w14:paraId="27CA3A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6A4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3B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EB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96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27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07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E5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56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41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1F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B5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A0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14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9A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BE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8B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6B33" w14:textId="77777777" w:rsidR="003F4A13" w:rsidRDefault="003F4A13">
            <w:pPr>
              <w:spacing w:line="1" w:lineRule="auto"/>
            </w:pPr>
          </w:p>
        </w:tc>
      </w:tr>
      <w:tr w:rsidR="003F4A13" w14:paraId="61B97B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2D1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80A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7FF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507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A2A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BE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11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7E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86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CB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E6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B7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B0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20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31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E4B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7DF3" w14:textId="77777777" w:rsidR="003F4A13" w:rsidRDefault="003F4A13">
            <w:pPr>
              <w:spacing w:line="1" w:lineRule="auto"/>
            </w:pPr>
          </w:p>
        </w:tc>
      </w:tr>
      <w:tr w:rsidR="003F4A13" w14:paraId="64CB35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7F7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F80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06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192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B7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E9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DD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BE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F1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98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CD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4A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E6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68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34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49A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1151" w14:textId="77777777" w:rsidR="003F4A13" w:rsidRDefault="003F4A13">
            <w:pPr>
              <w:spacing w:line="1" w:lineRule="auto"/>
            </w:pPr>
          </w:p>
        </w:tc>
      </w:tr>
      <w:tr w:rsidR="003F4A13" w14:paraId="61B108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B13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281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8CE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AED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B4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5F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03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E3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65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E4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7E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75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DE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AC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91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2F7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9AC3" w14:textId="77777777" w:rsidR="003F4A13" w:rsidRDefault="003F4A13">
            <w:pPr>
              <w:spacing w:line="1" w:lineRule="auto"/>
            </w:pPr>
          </w:p>
        </w:tc>
      </w:tr>
      <w:tr w:rsidR="003F4A13" w14:paraId="04C0597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52A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8A3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4CB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847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средстава за финансирање и суфинансирање  изградње,обнове и очувања културно историјског наслеђа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9D9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E4A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ADF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9C2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447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10A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897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A06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5BA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D84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07F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59D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5A4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4BB224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235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5C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8AE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CFD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DB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25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FE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4C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78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7B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C4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91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1F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8A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9D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033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F4D2" w14:textId="77777777" w:rsidR="003F4A13" w:rsidRDefault="003F4A13">
            <w:pPr>
              <w:spacing w:line="1" w:lineRule="auto"/>
            </w:pPr>
          </w:p>
        </w:tc>
      </w:tr>
      <w:tr w:rsidR="003F4A13" w14:paraId="26BFA0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326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B8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DE8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3BE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23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6A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EF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80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BC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46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0E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4B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1F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FC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29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76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F42F" w14:textId="77777777" w:rsidR="003F4A13" w:rsidRDefault="003F4A13">
            <w:pPr>
              <w:spacing w:line="1" w:lineRule="auto"/>
            </w:pPr>
          </w:p>
        </w:tc>
      </w:tr>
      <w:tr w:rsidR="003F4A13" w14:paraId="424B90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429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32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FB0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7FE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844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7C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31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D4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52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4A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96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18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7D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76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9C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2C3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DCAC" w14:textId="77777777" w:rsidR="003F4A13" w:rsidRDefault="003F4A13">
            <w:pPr>
              <w:spacing w:line="1" w:lineRule="auto"/>
            </w:pPr>
          </w:p>
        </w:tc>
      </w:tr>
      <w:tr w:rsidR="003F4A13" w14:paraId="747330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B73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19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CB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2B5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05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DE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D0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7F7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C0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CC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3A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07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B7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28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12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A7B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DE05" w14:textId="77777777" w:rsidR="003F4A13" w:rsidRDefault="003F4A13">
            <w:pPr>
              <w:spacing w:line="1" w:lineRule="auto"/>
            </w:pPr>
          </w:p>
        </w:tc>
      </w:tr>
      <w:tr w:rsidR="003F4A13" w14:paraId="490B6A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FC9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86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4F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CCE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A3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69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80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A4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57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77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D6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72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D1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E1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DF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50D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22D0" w14:textId="77777777" w:rsidR="003F4A13" w:rsidRDefault="003F4A13">
            <w:pPr>
              <w:spacing w:line="1" w:lineRule="auto"/>
            </w:pPr>
          </w:p>
        </w:tc>
      </w:tr>
      <w:tr w:rsidR="003F4A13" w14:paraId="57DAE8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702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32E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CFD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319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2AF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A1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D0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E9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13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BC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3D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B8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5C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48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36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F0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4716" w14:textId="77777777" w:rsidR="003F4A13" w:rsidRDefault="003F4A13">
            <w:pPr>
              <w:spacing w:line="1" w:lineRule="auto"/>
            </w:pPr>
          </w:p>
        </w:tc>
      </w:tr>
      <w:tr w:rsidR="003F4A13" w14:paraId="601E5A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9B2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CF0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31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EC6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D9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CC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09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1A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54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5B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41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B3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60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8F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AE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A42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667C" w14:textId="77777777" w:rsidR="003F4A13" w:rsidRDefault="003F4A13">
            <w:pPr>
              <w:spacing w:line="1" w:lineRule="auto"/>
            </w:pPr>
          </w:p>
        </w:tc>
      </w:tr>
      <w:tr w:rsidR="003F4A13" w14:paraId="5C89EE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7D8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56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36F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72A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51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23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6D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91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2C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71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FB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36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11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49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51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90C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2957" w14:textId="77777777" w:rsidR="003F4A13" w:rsidRDefault="003F4A13">
            <w:pPr>
              <w:spacing w:line="1" w:lineRule="auto"/>
            </w:pPr>
          </w:p>
        </w:tc>
      </w:tr>
      <w:tr w:rsidR="003F4A13" w14:paraId="6BCC672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6E3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E72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9F9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9CC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Обезбењивање средстава за финансирање и суфинансирање пројеката производње медијских садржаја у циљу остваривања јавног интерес у области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633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4EE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116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E24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731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32A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5A6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DED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BBE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C3A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2BD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B8F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97C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639A7C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460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26D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53E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AA4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F6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00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8E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D8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7D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03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E3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72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6E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FC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62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2A5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7F83" w14:textId="77777777" w:rsidR="003F4A13" w:rsidRDefault="003F4A13">
            <w:pPr>
              <w:spacing w:line="1" w:lineRule="auto"/>
            </w:pPr>
          </w:p>
        </w:tc>
      </w:tr>
      <w:tr w:rsidR="003F4A13" w14:paraId="65DA04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4DF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9A8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F84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7D1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8A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66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46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AA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B5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99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FD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3C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36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C3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03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D4E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2B03" w14:textId="77777777" w:rsidR="003F4A13" w:rsidRDefault="003F4A13">
            <w:pPr>
              <w:spacing w:line="1" w:lineRule="auto"/>
            </w:pPr>
          </w:p>
        </w:tc>
      </w:tr>
      <w:tr w:rsidR="003F4A13" w14:paraId="224751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708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E08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940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9DF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3ED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68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A2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DB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52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81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62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DC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64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99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7C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88A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592F" w14:textId="77777777" w:rsidR="003F4A13" w:rsidRDefault="003F4A13">
            <w:pPr>
              <w:spacing w:line="1" w:lineRule="auto"/>
            </w:pPr>
          </w:p>
        </w:tc>
      </w:tr>
      <w:tr w:rsidR="003F4A13" w14:paraId="4D5CF1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4E2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8E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BE4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CA2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4F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C1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F8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85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C4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65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D5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15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6E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E5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9F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42E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4FD9" w14:textId="77777777" w:rsidR="003F4A13" w:rsidRDefault="003F4A13">
            <w:pPr>
              <w:spacing w:line="1" w:lineRule="auto"/>
            </w:pPr>
          </w:p>
        </w:tc>
      </w:tr>
      <w:tr w:rsidR="003F4A13" w14:paraId="72A899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FBF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074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1DF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52A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49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3D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5B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17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F8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8A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C3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C3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40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5D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B6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CC4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14A9" w14:textId="77777777" w:rsidR="003F4A13" w:rsidRDefault="003F4A13">
            <w:pPr>
              <w:spacing w:line="1" w:lineRule="auto"/>
            </w:pPr>
          </w:p>
        </w:tc>
      </w:tr>
      <w:tr w:rsidR="003F4A13" w14:paraId="3356FD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F78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38C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2DB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B66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36A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94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E6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7C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2B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66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99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A0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D2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8F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A5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1EF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71A1" w14:textId="77777777" w:rsidR="003F4A13" w:rsidRDefault="003F4A13">
            <w:pPr>
              <w:spacing w:line="1" w:lineRule="auto"/>
            </w:pPr>
          </w:p>
        </w:tc>
      </w:tr>
      <w:tr w:rsidR="003F4A13" w14:paraId="60A599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C48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E4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051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5AD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68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6A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2F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F7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C0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71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CD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D1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5C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D8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28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C04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6AEC" w14:textId="77777777" w:rsidR="003F4A13" w:rsidRDefault="003F4A13">
            <w:pPr>
              <w:spacing w:line="1" w:lineRule="auto"/>
            </w:pPr>
          </w:p>
        </w:tc>
      </w:tr>
      <w:tr w:rsidR="003F4A13" w14:paraId="17A3FD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C56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BF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9CB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E2C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DA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55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A8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30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C7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72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42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89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7B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33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8F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387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7D33" w14:textId="77777777" w:rsidR="003F4A13" w:rsidRDefault="003F4A13">
            <w:pPr>
              <w:spacing w:line="1" w:lineRule="auto"/>
            </w:pPr>
          </w:p>
        </w:tc>
      </w:tr>
      <w:tr w:rsidR="003F4A13" w14:paraId="7C991A8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4D3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КОНКУРС ЗА МЕДИЈЕ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F9D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5B7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D4D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3CC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Информисање јавности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6D6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Емисије, обраћања јавности, чланци у новинама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BA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CDB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8C1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56E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610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BD8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0E4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87E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ED9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5.988.000,00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25B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494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55B8C4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C94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2B4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A9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6B8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0C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32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DF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09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E6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A2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81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C0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14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0D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CF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1D9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F786" w14:textId="77777777" w:rsidR="003F4A13" w:rsidRDefault="003F4A13">
            <w:pPr>
              <w:spacing w:line="1" w:lineRule="auto"/>
            </w:pPr>
          </w:p>
        </w:tc>
      </w:tr>
      <w:tr w:rsidR="003F4A13" w14:paraId="367064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76F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18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FB6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B6A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9B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DD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98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34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38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20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E6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47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2C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1D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D8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B9B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3836" w14:textId="77777777" w:rsidR="003F4A13" w:rsidRDefault="003F4A13">
            <w:pPr>
              <w:spacing w:line="1" w:lineRule="auto"/>
            </w:pPr>
          </w:p>
        </w:tc>
      </w:tr>
      <w:tr w:rsidR="003F4A13" w14:paraId="127340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B0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836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DB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370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F8A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7C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3B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AA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D6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33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1A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3D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EC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3F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BC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E92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86EF" w14:textId="77777777" w:rsidR="003F4A13" w:rsidRDefault="003F4A13">
            <w:pPr>
              <w:spacing w:line="1" w:lineRule="auto"/>
            </w:pPr>
          </w:p>
        </w:tc>
      </w:tr>
      <w:tr w:rsidR="003F4A13" w14:paraId="1A26BA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AD1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7B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E5A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32A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BA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1F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68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EC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5E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12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D9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DC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A3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DE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B3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4FD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D157" w14:textId="77777777" w:rsidR="003F4A13" w:rsidRDefault="003F4A13">
            <w:pPr>
              <w:spacing w:line="1" w:lineRule="auto"/>
            </w:pPr>
          </w:p>
        </w:tc>
      </w:tr>
      <w:tr w:rsidR="003F4A13" w14:paraId="3AA14B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7D3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5AA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F20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2BE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8D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95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10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A7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7C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26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82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3C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91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C9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A8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4A9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DE06" w14:textId="77777777" w:rsidR="003F4A13" w:rsidRDefault="003F4A13">
            <w:pPr>
              <w:spacing w:line="1" w:lineRule="auto"/>
            </w:pPr>
          </w:p>
        </w:tc>
      </w:tr>
      <w:tr w:rsidR="003F4A13" w14:paraId="733391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ADE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D9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A8E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964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403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97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97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E4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3E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7A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28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D5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94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3E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19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07F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92E8" w14:textId="77777777" w:rsidR="003F4A13" w:rsidRDefault="003F4A13">
            <w:pPr>
              <w:spacing w:line="1" w:lineRule="auto"/>
            </w:pPr>
          </w:p>
        </w:tc>
      </w:tr>
      <w:tr w:rsidR="003F4A13" w14:paraId="33C988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25B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701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17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0CA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74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92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63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8C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41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D8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34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B2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26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F4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93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EE0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CAF2" w14:textId="77777777" w:rsidR="003F4A13" w:rsidRDefault="003F4A13">
            <w:pPr>
              <w:spacing w:line="1" w:lineRule="auto"/>
            </w:pPr>
          </w:p>
        </w:tc>
      </w:tr>
      <w:tr w:rsidR="003F4A13" w14:paraId="166042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920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7FF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39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2A7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81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B7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D8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F8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E1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07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9D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BC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56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7B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EF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3FF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B408" w14:textId="77777777" w:rsidR="003F4A13" w:rsidRDefault="003F4A13">
            <w:pPr>
              <w:spacing w:line="1" w:lineRule="auto"/>
            </w:pPr>
          </w:p>
        </w:tc>
      </w:tr>
      <w:tr w:rsidR="003F4A13" w14:paraId="4080097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116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СТАБЛА У ЗАШТИЋЕНОМ ПОДРУЧЈУ БЕЛИ ДУД У ГАРДИНОВЦИНА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37B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196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C38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стабла белог дуда у Гардинвцима које стављено под заштиту трећег степена као споменик природе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2CD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Обележен и заштићен споменик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64D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Постављене табле и ограђено стабло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7EC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F58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313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C7C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89E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C7A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006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5C7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D35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B5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F8E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A21D0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BEE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6A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2F0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24D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2B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9D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60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47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62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5C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A7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ED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8D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41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40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52B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69EF" w14:textId="77777777" w:rsidR="003F4A13" w:rsidRDefault="003F4A13">
            <w:pPr>
              <w:spacing w:line="1" w:lineRule="auto"/>
            </w:pPr>
          </w:p>
        </w:tc>
      </w:tr>
      <w:tr w:rsidR="003F4A13" w14:paraId="6A76A7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9C7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4FB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CCF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DD0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F8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B2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AE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BA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32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B2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51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43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9D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48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71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5C8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D002" w14:textId="77777777" w:rsidR="003F4A13" w:rsidRDefault="003F4A13">
            <w:pPr>
              <w:spacing w:line="1" w:lineRule="auto"/>
            </w:pPr>
          </w:p>
        </w:tc>
      </w:tr>
      <w:tr w:rsidR="003F4A13" w14:paraId="2649D0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64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262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DA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3B6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E16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CC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6D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E9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D4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89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8B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9D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68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42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6A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832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3256" w14:textId="77777777" w:rsidR="003F4A13" w:rsidRDefault="003F4A13">
            <w:pPr>
              <w:spacing w:line="1" w:lineRule="auto"/>
            </w:pPr>
          </w:p>
        </w:tc>
      </w:tr>
      <w:tr w:rsidR="003F4A13" w14:paraId="706B09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68F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D00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7A8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9E5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DE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45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A4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C8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93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26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37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6A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D0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2B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D0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A76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4453" w14:textId="77777777" w:rsidR="003F4A13" w:rsidRDefault="003F4A13">
            <w:pPr>
              <w:spacing w:line="1" w:lineRule="auto"/>
            </w:pPr>
          </w:p>
        </w:tc>
      </w:tr>
      <w:tr w:rsidR="003F4A13" w14:paraId="79BD4D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D76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F4D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D0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4FA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68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64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A7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1C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72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F7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06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21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E1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12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8D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61F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9741" w14:textId="77777777" w:rsidR="003F4A13" w:rsidRDefault="003F4A13">
            <w:pPr>
              <w:spacing w:line="1" w:lineRule="auto"/>
            </w:pPr>
          </w:p>
        </w:tc>
      </w:tr>
      <w:tr w:rsidR="003F4A13" w14:paraId="3DA2AE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7D9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21E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83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F43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FB9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90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74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D7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91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23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41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DD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9C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7B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AB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952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B77B" w14:textId="77777777" w:rsidR="003F4A13" w:rsidRDefault="003F4A13">
            <w:pPr>
              <w:spacing w:line="1" w:lineRule="auto"/>
            </w:pPr>
          </w:p>
        </w:tc>
      </w:tr>
      <w:tr w:rsidR="003F4A13" w14:paraId="46C56D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812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6B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F5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CFE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FA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15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75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25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1D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60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6A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5F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F6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12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E9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6D4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E094" w14:textId="77777777" w:rsidR="003F4A13" w:rsidRDefault="003F4A13">
            <w:pPr>
              <w:spacing w:line="1" w:lineRule="auto"/>
            </w:pPr>
          </w:p>
        </w:tc>
      </w:tr>
      <w:tr w:rsidR="003F4A13" w14:paraId="042045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57F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A1E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035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552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96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DF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10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A3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66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AF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1A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5F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85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EB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2B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CDD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98C3" w14:textId="77777777" w:rsidR="003F4A13" w:rsidRDefault="003F4A13">
            <w:pPr>
              <w:spacing w:line="1" w:lineRule="auto"/>
            </w:pPr>
          </w:p>
        </w:tc>
      </w:tr>
      <w:tr w:rsidR="003F4A13" w14:paraId="773DC89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CF2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САНАЦИЈА ДОМА КУЛТУРЕ У ТИТЕЛУ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2C7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940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712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261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санација објекта Дома културе у Тителу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A95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извршених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C49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18C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FD3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D5D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543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CE8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7B5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A95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122.596.100,00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636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125.596.100,00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E09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60F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F886A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E8B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FC8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ED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E60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68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59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56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E1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C2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1B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2A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18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DD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98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36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E37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2ACA" w14:textId="77777777" w:rsidR="003F4A13" w:rsidRDefault="003F4A13">
            <w:pPr>
              <w:spacing w:line="1" w:lineRule="auto"/>
            </w:pPr>
          </w:p>
        </w:tc>
      </w:tr>
      <w:tr w:rsidR="003F4A13" w14:paraId="141C78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CA1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C6B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1A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E2C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A9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69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73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ED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E5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2C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F0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3A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B1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CE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CF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65F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B953" w14:textId="77777777" w:rsidR="003F4A13" w:rsidRDefault="003F4A13">
            <w:pPr>
              <w:spacing w:line="1" w:lineRule="auto"/>
            </w:pPr>
          </w:p>
        </w:tc>
      </w:tr>
      <w:tr w:rsidR="003F4A13" w14:paraId="1819E9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12A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736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25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5A7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5CE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82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E9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70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DB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9F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0A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6C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3E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A1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5C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0AC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D952" w14:textId="77777777" w:rsidR="003F4A13" w:rsidRDefault="003F4A13">
            <w:pPr>
              <w:spacing w:line="1" w:lineRule="auto"/>
            </w:pPr>
          </w:p>
        </w:tc>
      </w:tr>
      <w:tr w:rsidR="003F4A13" w14:paraId="56A3FF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240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E62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363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CF5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18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E0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92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C2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4B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3B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2E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A7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0E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49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82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57A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5418" w14:textId="77777777" w:rsidR="003F4A13" w:rsidRDefault="003F4A13">
            <w:pPr>
              <w:spacing w:line="1" w:lineRule="auto"/>
            </w:pPr>
          </w:p>
        </w:tc>
      </w:tr>
      <w:tr w:rsidR="003F4A13" w14:paraId="54F5E3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ED7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6A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EDE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0B5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D1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38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A2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65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3E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34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52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27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3C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AE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32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453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68A8" w14:textId="77777777" w:rsidR="003F4A13" w:rsidRDefault="003F4A13">
            <w:pPr>
              <w:spacing w:line="1" w:lineRule="auto"/>
            </w:pPr>
          </w:p>
        </w:tc>
      </w:tr>
      <w:tr w:rsidR="003F4A13" w14:paraId="416CC9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0EC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C4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BA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03D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AB0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BD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6F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F8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92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56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80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23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B4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27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12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01C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D4D5" w14:textId="77777777" w:rsidR="003F4A13" w:rsidRDefault="003F4A13">
            <w:pPr>
              <w:spacing w:line="1" w:lineRule="auto"/>
            </w:pPr>
          </w:p>
        </w:tc>
      </w:tr>
      <w:tr w:rsidR="003F4A13" w14:paraId="4216AF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1AE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4B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39E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F4C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A0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EE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A3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76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A1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53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21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0F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B8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14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89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97A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7860" w14:textId="77777777" w:rsidR="003F4A13" w:rsidRDefault="003F4A13">
            <w:pPr>
              <w:spacing w:line="1" w:lineRule="auto"/>
            </w:pPr>
          </w:p>
        </w:tc>
      </w:tr>
      <w:tr w:rsidR="003F4A13" w14:paraId="557F6A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21E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BF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E73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D84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4D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DB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66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20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A0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31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FB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B1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E1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D4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B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FBD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917F" w14:textId="77777777" w:rsidR="003F4A13" w:rsidRDefault="003F4A13">
            <w:pPr>
              <w:spacing w:line="1" w:lineRule="auto"/>
            </w:pPr>
          </w:p>
        </w:tc>
      </w:tr>
      <w:bookmarkStart w:id="106" w:name="_Toc14_-_РАЗВОЈ_СПОРТА_И_ОМЛАДИНЕ"/>
      <w:bookmarkEnd w:id="106"/>
      <w:tr w:rsidR="003F4A13" w14:paraId="057CAC8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DD5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14:paraId="5863714D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8C3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BDE7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142B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Финансирање активности из делокруга рада Спортског савеза општине Тител,уређење спортских објеката и изградња нових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99DF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019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CD67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A4F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4237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1173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179B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834D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13B0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244D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1.316.776,00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5DE3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9.316.776,00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A4F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1104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434B7B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B9D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32F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061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7A2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E8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62A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E33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040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95B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A6C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12D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2B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27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A3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42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3D71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FA48" w14:textId="77777777" w:rsidR="003F4A13" w:rsidRDefault="003F4A13">
            <w:pPr>
              <w:spacing w:line="1" w:lineRule="auto"/>
            </w:pPr>
          </w:p>
        </w:tc>
      </w:tr>
      <w:tr w:rsidR="003F4A13" w14:paraId="0A1693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20A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2B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BF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9A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F8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087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CE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464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DE0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08D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E67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2C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EA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B8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DF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884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38EC" w14:textId="77777777" w:rsidR="003F4A13" w:rsidRDefault="003F4A13">
            <w:pPr>
              <w:spacing w:line="1" w:lineRule="auto"/>
            </w:pPr>
          </w:p>
        </w:tc>
      </w:tr>
      <w:tr w:rsidR="003F4A13" w14:paraId="2655AA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051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24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CC6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18A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F10A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05F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CB6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70D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430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CDA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CB1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5D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E0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7E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13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808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5018" w14:textId="77777777" w:rsidR="003F4A13" w:rsidRDefault="003F4A13">
            <w:pPr>
              <w:spacing w:line="1" w:lineRule="auto"/>
            </w:pPr>
          </w:p>
        </w:tc>
      </w:tr>
      <w:tr w:rsidR="003F4A13" w14:paraId="4E9C5E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94B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19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7C7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D61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24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0A8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0C4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A6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698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EF1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EC1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04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77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B8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77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44C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FB02" w14:textId="77777777" w:rsidR="003F4A13" w:rsidRDefault="003F4A13">
            <w:pPr>
              <w:spacing w:line="1" w:lineRule="auto"/>
            </w:pPr>
          </w:p>
        </w:tc>
      </w:tr>
      <w:tr w:rsidR="003F4A13" w14:paraId="65D83D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1D9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3F6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68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241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8A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C64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59F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4FD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105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C14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FC6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1B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F6F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24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EF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1A9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7BDB" w14:textId="77777777" w:rsidR="003F4A13" w:rsidRDefault="003F4A13">
            <w:pPr>
              <w:spacing w:line="1" w:lineRule="auto"/>
            </w:pPr>
          </w:p>
        </w:tc>
      </w:tr>
      <w:tr w:rsidR="003F4A13" w14:paraId="2C949D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DF4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19B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30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34B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5D04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3FD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F4D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B3A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BA9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3F4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233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E2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D7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C8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86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13C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7947" w14:textId="77777777" w:rsidR="003F4A13" w:rsidRDefault="003F4A13">
            <w:pPr>
              <w:spacing w:line="1" w:lineRule="auto"/>
            </w:pPr>
          </w:p>
        </w:tc>
      </w:tr>
      <w:tr w:rsidR="003F4A13" w14:paraId="0F47AC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785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75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47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48F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E8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F5B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EC9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E31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2CA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4AA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BAC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B4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A4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53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C1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93F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5708" w14:textId="77777777" w:rsidR="003F4A13" w:rsidRDefault="003F4A13">
            <w:pPr>
              <w:spacing w:line="1" w:lineRule="auto"/>
            </w:pPr>
          </w:p>
        </w:tc>
      </w:tr>
      <w:tr w:rsidR="003F4A13" w14:paraId="66FB3D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530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39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A88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FE7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D0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24B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29C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214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F81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0BD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E28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6F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2D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A6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11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B8E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26C5" w14:textId="77777777" w:rsidR="003F4A13" w:rsidRDefault="003F4A13">
            <w:pPr>
              <w:spacing w:line="1" w:lineRule="auto"/>
            </w:pPr>
          </w:p>
        </w:tc>
      </w:tr>
      <w:tr w:rsidR="003F4A13" w14:paraId="12D2AAC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240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FB7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4B3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4DC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Програмом се реализује годишњи и посебни програми сортских организација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DDB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196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9A0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8E5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F90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1FF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3CE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07E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A89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DFF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514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09F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CA8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спортског савеза</w:t>
            </w:r>
          </w:p>
        </w:tc>
      </w:tr>
      <w:tr w:rsidR="003F4A13" w14:paraId="0D1337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DA6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5F0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6F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226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E2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7EF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38F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A7D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8E7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31C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1CA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BE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55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8F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CA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761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A8F9" w14:textId="77777777" w:rsidR="003F4A13" w:rsidRDefault="003F4A13">
            <w:pPr>
              <w:spacing w:line="1" w:lineRule="auto"/>
            </w:pPr>
          </w:p>
        </w:tc>
      </w:tr>
      <w:tr w:rsidR="003F4A13" w14:paraId="64892B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772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35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53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F31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AC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45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09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3B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4F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645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7C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0A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C8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6B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CE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D91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B2D4" w14:textId="77777777" w:rsidR="003F4A13" w:rsidRDefault="003F4A13">
            <w:pPr>
              <w:spacing w:line="1" w:lineRule="auto"/>
            </w:pPr>
          </w:p>
        </w:tc>
      </w:tr>
      <w:tr w:rsidR="003F4A13" w14:paraId="3CBD49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3E2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76E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50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4EF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AC8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A8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70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F4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DC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07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E4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D7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4B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5D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9C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BE5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1F36" w14:textId="77777777" w:rsidR="003F4A13" w:rsidRDefault="003F4A13">
            <w:pPr>
              <w:spacing w:line="1" w:lineRule="auto"/>
            </w:pPr>
          </w:p>
        </w:tc>
      </w:tr>
      <w:tr w:rsidR="003F4A13" w14:paraId="58B494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9A7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47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21D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671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93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62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04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1A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46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23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2A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A9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70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59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28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46D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B689" w14:textId="77777777" w:rsidR="003F4A13" w:rsidRDefault="003F4A13">
            <w:pPr>
              <w:spacing w:line="1" w:lineRule="auto"/>
            </w:pPr>
          </w:p>
        </w:tc>
      </w:tr>
      <w:tr w:rsidR="003F4A13" w14:paraId="46E5E4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D1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AA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C16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9B9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67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12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DB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57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2D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12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9F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B7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85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F0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B1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5D9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1964" w14:textId="77777777" w:rsidR="003F4A13" w:rsidRDefault="003F4A13">
            <w:pPr>
              <w:spacing w:line="1" w:lineRule="auto"/>
            </w:pPr>
          </w:p>
        </w:tc>
      </w:tr>
      <w:tr w:rsidR="003F4A13" w14:paraId="31A454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ADA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8A4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D9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713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A9F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32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23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37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26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A4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43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36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F8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13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88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AB6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A18D" w14:textId="77777777" w:rsidR="003F4A13" w:rsidRDefault="003F4A13">
            <w:pPr>
              <w:spacing w:line="1" w:lineRule="auto"/>
            </w:pPr>
          </w:p>
        </w:tc>
      </w:tr>
      <w:tr w:rsidR="003F4A13" w14:paraId="33A767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2CA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FB2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E4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D63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3D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B8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76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3B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73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8E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CD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0D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5F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EB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87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92B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8DCA" w14:textId="77777777" w:rsidR="003F4A13" w:rsidRDefault="003F4A13">
            <w:pPr>
              <w:spacing w:line="1" w:lineRule="auto"/>
            </w:pPr>
          </w:p>
        </w:tc>
      </w:tr>
      <w:tr w:rsidR="003F4A13" w14:paraId="35F5A2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B9F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485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66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E38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CE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15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CD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77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31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82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0B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AD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47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55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23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A5E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119D" w14:textId="77777777" w:rsidR="003F4A13" w:rsidRDefault="003F4A13">
            <w:pPr>
              <w:spacing w:line="1" w:lineRule="auto"/>
            </w:pPr>
          </w:p>
        </w:tc>
      </w:tr>
      <w:tr w:rsidR="003F4A13" w14:paraId="14E4ADB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F85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7B9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78F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746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Програмом се реализују пројекти омладинских удружења,подстицање младих за активно и квалитетно провођење слободног </w:t>
            </w:r>
            <w:r>
              <w:rPr>
                <w:color w:val="000000"/>
                <w:sz w:val="12"/>
                <w:szCs w:val="12"/>
              </w:rPr>
              <w:lastRenderedPageBreak/>
              <w:t>времена,неговање здравих и безбедних стилова живота,остваривање потреба младих у области образовања,спорта,културе.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EF9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0DC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 услуга мера омладинске политике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5F8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D58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868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0DD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CE8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717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498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B5F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0E2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F1E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C43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Милана Ђурић, ЗАМЕНИК НАЧЕЛНИКА ОУ ТИТЕЛ</w:t>
            </w:r>
          </w:p>
        </w:tc>
      </w:tr>
      <w:tr w:rsidR="003F4A13" w14:paraId="28C745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59D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59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BA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968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E9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49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EF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9A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B7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1F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83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A4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5D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08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64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D12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9C62" w14:textId="77777777" w:rsidR="003F4A13" w:rsidRDefault="003F4A13">
            <w:pPr>
              <w:spacing w:line="1" w:lineRule="auto"/>
            </w:pPr>
          </w:p>
        </w:tc>
      </w:tr>
      <w:tr w:rsidR="003F4A13" w14:paraId="174BB7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655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CF6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E5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8C1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95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15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78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66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A3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1C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E6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9C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0C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88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17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801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0F7B" w14:textId="77777777" w:rsidR="003F4A13" w:rsidRDefault="003F4A13">
            <w:pPr>
              <w:spacing w:line="1" w:lineRule="auto"/>
            </w:pPr>
          </w:p>
        </w:tc>
      </w:tr>
      <w:tr w:rsidR="003F4A13" w14:paraId="288B71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1BD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08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EB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40A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E6B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B0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23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E1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85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04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1D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2A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D0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91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F6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648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59F9" w14:textId="77777777" w:rsidR="003F4A13" w:rsidRDefault="003F4A13">
            <w:pPr>
              <w:spacing w:line="1" w:lineRule="auto"/>
            </w:pPr>
          </w:p>
        </w:tc>
      </w:tr>
      <w:tr w:rsidR="003F4A13" w14:paraId="7411AC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701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7FA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72C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03D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87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1A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C8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C8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A5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AB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AA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59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6F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CF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EA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840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3B1E" w14:textId="77777777" w:rsidR="003F4A13" w:rsidRDefault="003F4A13">
            <w:pPr>
              <w:spacing w:line="1" w:lineRule="auto"/>
            </w:pPr>
          </w:p>
        </w:tc>
      </w:tr>
      <w:tr w:rsidR="003F4A13" w14:paraId="302B70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5EA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85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20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81F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03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61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A9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50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BD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5E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26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A2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CD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85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0B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7FE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73A7" w14:textId="77777777" w:rsidR="003F4A13" w:rsidRDefault="003F4A13">
            <w:pPr>
              <w:spacing w:line="1" w:lineRule="auto"/>
            </w:pPr>
          </w:p>
        </w:tc>
      </w:tr>
      <w:tr w:rsidR="003F4A13" w14:paraId="44F5B5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D69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5AF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350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882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5F1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D9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D1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28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E2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E2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50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63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60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E1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C7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B92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08C1" w14:textId="77777777" w:rsidR="003F4A13" w:rsidRDefault="003F4A13">
            <w:pPr>
              <w:spacing w:line="1" w:lineRule="auto"/>
            </w:pPr>
          </w:p>
        </w:tc>
      </w:tr>
      <w:tr w:rsidR="003F4A13" w14:paraId="05596A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EEB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AE9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5F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414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A4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17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90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19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A1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F6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10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7E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CD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E1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36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695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5518" w14:textId="77777777" w:rsidR="003F4A13" w:rsidRDefault="003F4A13">
            <w:pPr>
              <w:spacing w:line="1" w:lineRule="auto"/>
            </w:pPr>
          </w:p>
        </w:tc>
      </w:tr>
      <w:tr w:rsidR="003F4A13" w14:paraId="713306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7E8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F54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B4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DBD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59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11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F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3E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A4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F5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F6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49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C3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13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9B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E92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3D28" w14:textId="77777777" w:rsidR="003F4A13" w:rsidRDefault="003F4A13">
            <w:pPr>
              <w:spacing w:line="1" w:lineRule="auto"/>
            </w:pPr>
          </w:p>
        </w:tc>
      </w:tr>
      <w:tr w:rsidR="003F4A13" w14:paraId="0771F80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62E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СПОРТСКИМ ОБЈЕКТИМА И ОПРЕМАЊЕ СПОРТСКИХ ОБЈЕКАТА У ОПШТИНИ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3C9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472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51A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585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Извршење планиране динамике израде радова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132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Динамички план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5C1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BC8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E05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13C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105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991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1B9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01D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857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8AE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CE7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52C82B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4ED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D64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7BF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B86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49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F3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1F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3C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D1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B7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E4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6F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81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52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9D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C09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E761" w14:textId="77777777" w:rsidR="003F4A13" w:rsidRDefault="003F4A13">
            <w:pPr>
              <w:spacing w:line="1" w:lineRule="auto"/>
            </w:pPr>
          </w:p>
        </w:tc>
      </w:tr>
      <w:tr w:rsidR="003F4A13" w14:paraId="189E89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A22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2C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E51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CA0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3A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21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62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9F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82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10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5C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0A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DD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33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07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482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DA5A" w14:textId="77777777" w:rsidR="003F4A13" w:rsidRDefault="003F4A13">
            <w:pPr>
              <w:spacing w:line="1" w:lineRule="auto"/>
            </w:pPr>
          </w:p>
        </w:tc>
      </w:tr>
      <w:tr w:rsidR="003F4A13" w14:paraId="09F347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DF8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19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A1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841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E36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EF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C9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B1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52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8D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AD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A0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0A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88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87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5BB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5DFC" w14:textId="77777777" w:rsidR="003F4A13" w:rsidRDefault="003F4A13">
            <w:pPr>
              <w:spacing w:line="1" w:lineRule="auto"/>
            </w:pPr>
          </w:p>
        </w:tc>
      </w:tr>
      <w:tr w:rsidR="003F4A13" w14:paraId="44F7E6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AB2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C8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DF9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6FC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3F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B7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7A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F0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B8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EB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58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75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AE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D3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B1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477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5DF8" w14:textId="77777777" w:rsidR="003F4A13" w:rsidRDefault="003F4A13">
            <w:pPr>
              <w:spacing w:line="1" w:lineRule="auto"/>
            </w:pPr>
          </w:p>
        </w:tc>
      </w:tr>
      <w:tr w:rsidR="003F4A13" w14:paraId="7D6FDA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920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31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BA1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0DA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83F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C0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F2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5C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D1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7C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69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E7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1C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F8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B8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63D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2107" w14:textId="77777777" w:rsidR="003F4A13" w:rsidRDefault="003F4A13">
            <w:pPr>
              <w:spacing w:line="1" w:lineRule="auto"/>
            </w:pPr>
          </w:p>
        </w:tc>
      </w:tr>
      <w:tr w:rsidR="003F4A13" w14:paraId="302E17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682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8E5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937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4F3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B07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D9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3C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FA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20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5C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90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BC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08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94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67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FB1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7B9D" w14:textId="77777777" w:rsidR="003F4A13" w:rsidRDefault="003F4A13">
            <w:pPr>
              <w:spacing w:line="1" w:lineRule="auto"/>
            </w:pPr>
          </w:p>
        </w:tc>
      </w:tr>
      <w:tr w:rsidR="003F4A13" w14:paraId="3D0165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481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0FF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60F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204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CB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F6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66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B5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CC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B1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F1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40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38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44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C2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6E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DF61" w14:textId="77777777" w:rsidR="003F4A13" w:rsidRDefault="003F4A13">
            <w:pPr>
              <w:spacing w:line="1" w:lineRule="auto"/>
            </w:pPr>
          </w:p>
        </w:tc>
      </w:tr>
      <w:tr w:rsidR="003F4A13" w14:paraId="664448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BFD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91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A8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8D2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24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9F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8D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7E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45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E7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E5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16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12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DA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3F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11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6ECC" w14:textId="77777777" w:rsidR="003F4A13" w:rsidRDefault="003F4A13">
            <w:pPr>
              <w:spacing w:line="1" w:lineRule="auto"/>
            </w:pPr>
          </w:p>
        </w:tc>
      </w:tr>
      <w:bookmarkStart w:id="107" w:name="_Toc15_-_ОПШТЕ_УСЛУГЕ_ЛОКАЛНЕ_САМОУПРАВЕ"/>
      <w:bookmarkEnd w:id="107"/>
      <w:tr w:rsidR="003F4A13" w14:paraId="74E0FB2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E5B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14:paraId="65F7BD7F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9730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F56A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A96B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Уређивање делокруга рада  општинске управе,положаја,права,дужности и одговорности запослених и постављених лица, и других питања од значаја за обављање послова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3367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E5D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Однос броја запослених у граду/општини и законом утврђеног максималног броја запослених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2068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EB35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174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43DA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F77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27AE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196.702.001,00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38CC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A3E1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100.233.010,00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CA4D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296.935.011,00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C47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D08F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Бојана Стошић , НАЧЕЛНИК ОУ ТИТЕЛ</w:t>
            </w:r>
          </w:p>
        </w:tc>
      </w:tr>
      <w:tr w:rsidR="003F4A13" w14:paraId="0F8021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F51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38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6C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70B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00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EE6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C4F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B4E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45C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DC2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9D7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65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31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90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82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9A9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FCEF" w14:textId="77777777" w:rsidR="003F4A13" w:rsidRDefault="003F4A13">
            <w:pPr>
              <w:spacing w:line="1" w:lineRule="auto"/>
            </w:pPr>
          </w:p>
        </w:tc>
      </w:tr>
      <w:tr w:rsidR="003F4A13" w14:paraId="3F2377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8E2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816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23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68B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2E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52F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493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A6C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1EB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36C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CB9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C6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3A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17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94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0173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6A86" w14:textId="77777777" w:rsidR="003F4A13" w:rsidRDefault="003F4A13">
            <w:pPr>
              <w:spacing w:line="1" w:lineRule="auto"/>
            </w:pPr>
          </w:p>
        </w:tc>
      </w:tr>
      <w:tr w:rsidR="003F4A13" w14:paraId="6C226F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84B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12C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97D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DF6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88FF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62B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178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425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0B2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C77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0AD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13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72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D6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7C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2F6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66D3" w14:textId="77777777" w:rsidR="003F4A13" w:rsidRDefault="003F4A13">
            <w:pPr>
              <w:spacing w:line="1" w:lineRule="auto"/>
            </w:pPr>
          </w:p>
        </w:tc>
      </w:tr>
      <w:tr w:rsidR="003F4A13" w14:paraId="1F6EA1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094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C5A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8D5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91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49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51D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962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CD6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B89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607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30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00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4E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0F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F2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86C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B3AB" w14:textId="77777777" w:rsidR="003F4A13" w:rsidRDefault="003F4A13">
            <w:pPr>
              <w:spacing w:line="1" w:lineRule="auto"/>
            </w:pPr>
          </w:p>
        </w:tc>
      </w:tr>
      <w:tr w:rsidR="003F4A13" w14:paraId="16A994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B6F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D07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524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FFE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45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863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945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B06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C8C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CCC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5DD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A9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D6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24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97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583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1864" w14:textId="77777777" w:rsidR="003F4A13" w:rsidRDefault="003F4A13">
            <w:pPr>
              <w:spacing w:line="1" w:lineRule="auto"/>
            </w:pPr>
          </w:p>
        </w:tc>
      </w:tr>
      <w:tr w:rsidR="003F4A13" w14:paraId="2FB41E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8EB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D6A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4B1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C00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B194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421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8FE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3E9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988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F21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8E9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D5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1B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09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62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3EE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A964" w14:textId="77777777" w:rsidR="003F4A13" w:rsidRDefault="003F4A13">
            <w:pPr>
              <w:spacing w:line="1" w:lineRule="auto"/>
            </w:pPr>
          </w:p>
        </w:tc>
      </w:tr>
      <w:tr w:rsidR="003F4A13" w14:paraId="161FFC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5A4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186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C9C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826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F7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D3D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3AA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ADB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6D9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375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EE0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4C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03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49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18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EDC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B1B9" w14:textId="77777777" w:rsidR="003F4A13" w:rsidRDefault="003F4A13">
            <w:pPr>
              <w:spacing w:line="1" w:lineRule="auto"/>
            </w:pPr>
          </w:p>
        </w:tc>
      </w:tr>
      <w:tr w:rsidR="003F4A13" w14:paraId="208FFA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4CE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80B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08E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BCB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80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E41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08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5F7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5BA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E05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53E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A1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8B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D3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0C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C48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91A3" w14:textId="77777777" w:rsidR="003F4A13" w:rsidRDefault="003F4A13">
            <w:pPr>
              <w:spacing w:line="1" w:lineRule="auto"/>
            </w:pPr>
          </w:p>
        </w:tc>
      </w:tr>
      <w:tr w:rsidR="003F4A13" w14:paraId="51835CC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03E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40A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40E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DB2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средстава за несметано обављање стручних и осталих послова у општини,редовно измирење обавеза према запосленима,у складу са законом и на тај налин стварање услова за редовно фунсционисање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221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4A9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422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581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515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334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C96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F8E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170.538.500,00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FEF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973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8.778.321,00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7BF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179.316.821,00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874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31A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12184E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976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403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F96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07E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5C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43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5A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96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C9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EB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69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3F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3F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A4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E4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E27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7F4C" w14:textId="77777777" w:rsidR="003F4A13" w:rsidRDefault="003F4A13">
            <w:pPr>
              <w:spacing w:line="1" w:lineRule="auto"/>
            </w:pPr>
          </w:p>
        </w:tc>
      </w:tr>
      <w:tr w:rsidR="003F4A13" w14:paraId="545A94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AC1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26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B5C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EF2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C2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FE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7D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B6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68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B3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0D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7E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C9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D3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19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091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9284" w14:textId="77777777" w:rsidR="003F4A13" w:rsidRDefault="003F4A13">
            <w:pPr>
              <w:spacing w:line="1" w:lineRule="auto"/>
            </w:pPr>
          </w:p>
        </w:tc>
      </w:tr>
      <w:tr w:rsidR="003F4A13" w14:paraId="398BB0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84C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40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6F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C14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892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8E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2A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06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8A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F8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ED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C8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54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B3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FF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268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3BE5" w14:textId="77777777" w:rsidR="003F4A13" w:rsidRDefault="003F4A13">
            <w:pPr>
              <w:spacing w:line="1" w:lineRule="auto"/>
            </w:pPr>
          </w:p>
        </w:tc>
      </w:tr>
      <w:tr w:rsidR="003F4A13" w14:paraId="7E9359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F06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6AE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E99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751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87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00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6C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9B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3B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58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2F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4B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06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A5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71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172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3439" w14:textId="77777777" w:rsidR="003F4A13" w:rsidRDefault="003F4A13">
            <w:pPr>
              <w:spacing w:line="1" w:lineRule="auto"/>
            </w:pPr>
          </w:p>
        </w:tc>
      </w:tr>
      <w:tr w:rsidR="003F4A13" w14:paraId="21540B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D68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D59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753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BE4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9B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00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68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88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49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D1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F7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40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6B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A5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0D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437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3DDC" w14:textId="77777777" w:rsidR="003F4A13" w:rsidRDefault="003F4A13">
            <w:pPr>
              <w:spacing w:line="1" w:lineRule="auto"/>
            </w:pPr>
          </w:p>
        </w:tc>
      </w:tr>
      <w:tr w:rsidR="003F4A13" w14:paraId="22DF5B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5F2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4C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97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75A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A34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58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58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E1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B8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3A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63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2F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ED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8C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62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930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DD37" w14:textId="77777777" w:rsidR="003F4A13" w:rsidRDefault="003F4A13">
            <w:pPr>
              <w:spacing w:line="1" w:lineRule="auto"/>
            </w:pPr>
          </w:p>
        </w:tc>
      </w:tr>
      <w:tr w:rsidR="003F4A13" w14:paraId="678AC6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727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4EF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826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31A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F9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E2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0E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46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A4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E8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F9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37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77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0D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4A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7A2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04E5" w14:textId="77777777" w:rsidR="003F4A13" w:rsidRDefault="003F4A13">
            <w:pPr>
              <w:spacing w:line="1" w:lineRule="auto"/>
            </w:pPr>
          </w:p>
        </w:tc>
      </w:tr>
      <w:tr w:rsidR="003F4A13" w14:paraId="2A3B48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E2A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C9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92D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C3E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5C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22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B9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FA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74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6D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55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35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77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C8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FA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8D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576A" w14:textId="77777777" w:rsidR="003F4A13" w:rsidRDefault="003F4A13">
            <w:pPr>
              <w:spacing w:line="1" w:lineRule="auto"/>
            </w:pPr>
          </w:p>
        </w:tc>
      </w:tr>
      <w:tr w:rsidR="003F4A13" w14:paraId="0945E3F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1D2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48D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2F6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7CD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редовне активности из делогруга општинске управе-месне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634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40B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5C3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783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7B1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5E1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D42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B0C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1.986.500,00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BF3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FF9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36D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1.986.500,00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DBE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430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Зорко Гелић, ПРЕДСЕДНИК МЗ</w:t>
            </w:r>
          </w:p>
        </w:tc>
      </w:tr>
      <w:tr w:rsidR="003F4A13" w14:paraId="3FF4D7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AAC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9B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714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06F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BD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FD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E0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28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C1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E8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18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3D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F2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7D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5D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D4A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D78C" w14:textId="77777777" w:rsidR="003F4A13" w:rsidRDefault="003F4A13">
            <w:pPr>
              <w:spacing w:line="1" w:lineRule="auto"/>
            </w:pPr>
          </w:p>
        </w:tc>
      </w:tr>
      <w:tr w:rsidR="003F4A13" w14:paraId="57C565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61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0F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9FF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C28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1E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2E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DF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E9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44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2C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83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D5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43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16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28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B6B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541A" w14:textId="77777777" w:rsidR="003F4A13" w:rsidRDefault="003F4A13">
            <w:pPr>
              <w:spacing w:line="1" w:lineRule="auto"/>
            </w:pPr>
          </w:p>
        </w:tc>
      </w:tr>
      <w:tr w:rsidR="003F4A13" w14:paraId="403DD9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1E8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F06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39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DE0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5A7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F3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A4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E2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0C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D4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76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10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E8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1B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56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363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AD93" w14:textId="77777777" w:rsidR="003F4A13" w:rsidRDefault="003F4A13">
            <w:pPr>
              <w:spacing w:line="1" w:lineRule="auto"/>
            </w:pPr>
          </w:p>
        </w:tc>
      </w:tr>
      <w:tr w:rsidR="003F4A13" w14:paraId="2A700F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D8C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626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B2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C0B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D8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98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8F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EF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F5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1F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C8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B8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38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24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38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E12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00CA" w14:textId="77777777" w:rsidR="003F4A13" w:rsidRDefault="003F4A13">
            <w:pPr>
              <w:spacing w:line="1" w:lineRule="auto"/>
            </w:pPr>
          </w:p>
        </w:tc>
      </w:tr>
      <w:tr w:rsidR="003F4A13" w14:paraId="2A8289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BA4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1C5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358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BE7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5C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24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3D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19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1F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25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AF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42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61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33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AA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311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4E3E" w14:textId="77777777" w:rsidR="003F4A13" w:rsidRDefault="003F4A13">
            <w:pPr>
              <w:spacing w:line="1" w:lineRule="auto"/>
            </w:pPr>
          </w:p>
        </w:tc>
      </w:tr>
      <w:tr w:rsidR="003F4A13" w14:paraId="062E79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19B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99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9F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0A0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8B7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EA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55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D2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3E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F2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6F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D5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9B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D7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35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6AC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22FF" w14:textId="77777777" w:rsidR="003F4A13" w:rsidRDefault="003F4A13">
            <w:pPr>
              <w:spacing w:line="1" w:lineRule="auto"/>
            </w:pPr>
          </w:p>
        </w:tc>
      </w:tr>
      <w:tr w:rsidR="003F4A13" w14:paraId="79C590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A26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48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CC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5D2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DC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AE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10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C6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6B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B2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5F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EF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A0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52B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C8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ACC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19DA" w14:textId="77777777" w:rsidR="003F4A13" w:rsidRDefault="003F4A13">
            <w:pPr>
              <w:spacing w:line="1" w:lineRule="auto"/>
            </w:pPr>
          </w:p>
        </w:tc>
      </w:tr>
      <w:tr w:rsidR="003F4A13" w14:paraId="21B7B4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8CD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42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9C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9EB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15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BB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64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21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41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F6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5D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D6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C2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15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A1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3E3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AF80" w14:textId="77777777" w:rsidR="003F4A13" w:rsidRDefault="003F4A13">
            <w:pPr>
              <w:spacing w:line="1" w:lineRule="auto"/>
            </w:pPr>
          </w:p>
        </w:tc>
      </w:tr>
      <w:tr w:rsidR="003F4A13" w14:paraId="02C0FF0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1EF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508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303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F65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редовне активности из делогруга општинске управе-месне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363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578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EDA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FE4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B9A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E6F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B81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277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245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1B4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CA5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1B8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669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Верка Багић, ПРЕДСЕДНИК МЗ</w:t>
            </w:r>
          </w:p>
        </w:tc>
      </w:tr>
      <w:tr w:rsidR="003F4A13" w14:paraId="39B3F0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BA2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6BF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BE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61F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E3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63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2D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8B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65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AD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8E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EF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A4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C05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DB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D6F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E0FC" w14:textId="77777777" w:rsidR="003F4A13" w:rsidRDefault="003F4A13">
            <w:pPr>
              <w:spacing w:line="1" w:lineRule="auto"/>
            </w:pPr>
          </w:p>
        </w:tc>
      </w:tr>
      <w:tr w:rsidR="003F4A13" w14:paraId="780822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E7A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F61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C27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41D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B8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9B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47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BF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21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85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D3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0E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76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23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1B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AE7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A588" w14:textId="77777777" w:rsidR="003F4A13" w:rsidRDefault="003F4A13">
            <w:pPr>
              <w:spacing w:line="1" w:lineRule="auto"/>
            </w:pPr>
          </w:p>
        </w:tc>
      </w:tr>
      <w:tr w:rsidR="003F4A13" w14:paraId="725F90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FD1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483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B0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2B3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52F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DA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26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84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1E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B6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73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34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21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31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D9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B1B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3218" w14:textId="77777777" w:rsidR="003F4A13" w:rsidRDefault="003F4A13">
            <w:pPr>
              <w:spacing w:line="1" w:lineRule="auto"/>
            </w:pPr>
          </w:p>
        </w:tc>
      </w:tr>
      <w:tr w:rsidR="003F4A13" w14:paraId="191B2A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005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DDC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A1B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E12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B8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F8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E21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5D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AD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49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BE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CB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0F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EF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AB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913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3F68" w14:textId="77777777" w:rsidR="003F4A13" w:rsidRDefault="003F4A13">
            <w:pPr>
              <w:spacing w:line="1" w:lineRule="auto"/>
            </w:pPr>
          </w:p>
        </w:tc>
      </w:tr>
      <w:tr w:rsidR="003F4A13" w14:paraId="744AA2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D4E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AF6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D3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F65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DD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36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49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D8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29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66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CD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13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04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AE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0B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15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7D67" w14:textId="77777777" w:rsidR="003F4A13" w:rsidRDefault="003F4A13">
            <w:pPr>
              <w:spacing w:line="1" w:lineRule="auto"/>
            </w:pPr>
          </w:p>
        </w:tc>
      </w:tr>
      <w:tr w:rsidR="003F4A13" w14:paraId="585D7E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5B7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4E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CB3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CE1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DD2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40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5A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4B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EE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F0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88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8E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5A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0B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30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817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B5E9" w14:textId="77777777" w:rsidR="003F4A13" w:rsidRDefault="003F4A13">
            <w:pPr>
              <w:spacing w:line="1" w:lineRule="auto"/>
            </w:pPr>
          </w:p>
        </w:tc>
      </w:tr>
      <w:tr w:rsidR="003F4A13" w14:paraId="702BE3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046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5DF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032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BAC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FB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42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32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5F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DB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AC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08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C9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E4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C1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52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356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3909" w14:textId="77777777" w:rsidR="003F4A13" w:rsidRDefault="003F4A13">
            <w:pPr>
              <w:spacing w:line="1" w:lineRule="auto"/>
            </w:pPr>
          </w:p>
        </w:tc>
      </w:tr>
      <w:tr w:rsidR="003F4A13" w14:paraId="417388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531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4D2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D88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C8D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24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ED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ED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1C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0F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94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62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AD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B0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56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D6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93C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1815" w14:textId="77777777" w:rsidR="003F4A13" w:rsidRDefault="003F4A13">
            <w:pPr>
              <w:spacing w:line="1" w:lineRule="auto"/>
            </w:pPr>
          </w:p>
        </w:tc>
      </w:tr>
      <w:tr w:rsidR="003F4A13" w14:paraId="2BA4E25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F95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D8A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21C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E34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редовне активности из делогруга општинске управе-месне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10C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D21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BB7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93A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5C3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743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D5C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A91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2FA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C28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CE9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97D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2D6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Љубица Џамбас, ПРЕДСЕДНИК МЗ</w:t>
            </w:r>
          </w:p>
        </w:tc>
      </w:tr>
      <w:tr w:rsidR="003F4A13" w14:paraId="08A90D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FAD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5AB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9F9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CC9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50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F4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C6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40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E0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9A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CF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EB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1E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2E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06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A56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7D6F" w14:textId="77777777" w:rsidR="003F4A13" w:rsidRDefault="003F4A13">
            <w:pPr>
              <w:spacing w:line="1" w:lineRule="auto"/>
            </w:pPr>
          </w:p>
        </w:tc>
      </w:tr>
      <w:tr w:rsidR="003F4A13" w14:paraId="7521BA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A85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2F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367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604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82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A2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85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82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59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70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D2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A3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7E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07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90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D74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F340" w14:textId="77777777" w:rsidR="003F4A13" w:rsidRDefault="003F4A13">
            <w:pPr>
              <w:spacing w:line="1" w:lineRule="auto"/>
            </w:pPr>
          </w:p>
        </w:tc>
      </w:tr>
      <w:tr w:rsidR="003F4A13" w14:paraId="043C17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582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7AA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32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178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1D7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37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A3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E0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D6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0F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BB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2F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AB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CF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47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E11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67EE" w14:textId="77777777" w:rsidR="003F4A13" w:rsidRDefault="003F4A13">
            <w:pPr>
              <w:spacing w:line="1" w:lineRule="auto"/>
            </w:pPr>
          </w:p>
        </w:tc>
      </w:tr>
      <w:tr w:rsidR="003F4A13" w14:paraId="0AD14C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E96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DE9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66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E58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F8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8C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60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0C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C9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1A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3B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D6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8A8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71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4F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774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95CA" w14:textId="77777777" w:rsidR="003F4A13" w:rsidRDefault="003F4A13">
            <w:pPr>
              <w:spacing w:line="1" w:lineRule="auto"/>
            </w:pPr>
          </w:p>
        </w:tc>
      </w:tr>
      <w:tr w:rsidR="003F4A13" w14:paraId="0316C8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C6E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B8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065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537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A8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37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2A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42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1F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74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01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04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7C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FC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6C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38E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56BF" w14:textId="77777777" w:rsidR="003F4A13" w:rsidRDefault="003F4A13">
            <w:pPr>
              <w:spacing w:line="1" w:lineRule="auto"/>
            </w:pPr>
          </w:p>
        </w:tc>
      </w:tr>
      <w:tr w:rsidR="003F4A13" w14:paraId="1F6EA8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E0C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E2E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64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260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B52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5D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B0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3E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75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2A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07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5E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C5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DD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C70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963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F04E" w14:textId="77777777" w:rsidR="003F4A13" w:rsidRDefault="003F4A13">
            <w:pPr>
              <w:spacing w:line="1" w:lineRule="auto"/>
            </w:pPr>
          </w:p>
        </w:tc>
      </w:tr>
      <w:tr w:rsidR="003F4A13" w14:paraId="65FB88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804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28C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B71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6BF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9E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81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04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73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F4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36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82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45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71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41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3A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810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8232" w14:textId="77777777" w:rsidR="003F4A13" w:rsidRDefault="003F4A13">
            <w:pPr>
              <w:spacing w:line="1" w:lineRule="auto"/>
            </w:pPr>
          </w:p>
        </w:tc>
      </w:tr>
      <w:tr w:rsidR="003F4A13" w14:paraId="04D352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71F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0C1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54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2DD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8A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67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0F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8B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79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76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BD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0C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7A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19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5F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D29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67C9" w14:textId="77777777" w:rsidR="003F4A13" w:rsidRDefault="003F4A13">
            <w:pPr>
              <w:spacing w:line="1" w:lineRule="auto"/>
            </w:pPr>
          </w:p>
        </w:tc>
      </w:tr>
      <w:tr w:rsidR="003F4A13" w14:paraId="240C2D7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7E3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A7A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507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B1C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редовне активности из делогруга општинске управе-месне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1E1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A55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931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A22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AE1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ED3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512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5C2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F7D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E63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0C1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EA6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658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Ненад Панић,председнимсавета месне заједнице</w:t>
            </w:r>
          </w:p>
        </w:tc>
      </w:tr>
      <w:tr w:rsidR="003F4A13" w14:paraId="658D47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87D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6F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6C9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B4B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DF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BE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30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30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32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41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C4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F3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D4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B9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C4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F31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894E" w14:textId="77777777" w:rsidR="003F4A13" w:rsidRDefault="003F4A13">
            <w:pPr>
              <w:spacing w:line="1" w:lineRule="auto"/>
            </w:pPr>
          </w:p>
        </w:tc>
      </w:tr>
      <w:tr w:rsidR="003F4A13" w14:paraId="368EB4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6F9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D0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8BC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72A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F3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84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09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75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3B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C1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BC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33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B6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61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F3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A01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456A" w14:textId="77777777" w:rsidR="003F4A13" w:rsidRDefault="003F4A13">
            <w:pPr>
              <w:spacing w:line="1" w:lineRule="auto"/>
            </w:pPr>
          </w:p>
        </w:tc>
      </w:tr>
      <w:tr w:rsidR="003F4A13" w14:paraId="1F79DD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8B2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A46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A43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811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38E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B3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47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5F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0E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A7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7E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B8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1B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99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A3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ED1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B119" w14:textId="77777777" w:rsidR="003F4A13" w:rsidRDefault="003F4A13">
            <w:pPr>
              <w:spacing w:line="1" w:lineRule="auto"/>
            </w:pPr>
          </w:p>
        </w:tc>
      </w:tr>
      <w:tr w:rsidR="003F4A13" w14:paraId="2FED8F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EE6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A2F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43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1C8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E6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2B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EA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8B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75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0F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84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49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98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BA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79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B69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1AD1" w14:textId="77777777" w:rsidR="003F4A13" w:rsidRDefault="003F4A13">
            <w:pPr>
              <w:spacing w:line="1" w:lineRule="auto"/>
            </w:pPr>
          </w:p>
        </w:tc>
      </w:tr>
      <w:tr w:rsidR="003F4A13" w14:paraId="6446E9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F25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F26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3A1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F6F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8E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D3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CF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1E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17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0D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50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4F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D8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81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00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143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865A" w14:textId="77777777" w:rsidR="003F4A13" w:rsidRDefault="003F4A13">
            <w:pPr>
              <w:spacing w:line="1" w:lineRule="auto"/>
            </w:pPr>
          </w:p>
        </w:tc>
      </w:tr>
      <w:tr w:rsidR="003F4A13" w14:paraId="6530CA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3C4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850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F0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95F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27B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11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4D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43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BF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55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99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F42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DD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D2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2B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F7A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D95D" w14:textId="77777777" w:rsidR="003F4A13" w:rsidRDefault="003F4A13">
            <w:pPr>
              <w:spacing w:line="1" w:lineRule="auto"/>
            </w:pPr>
          </w:p>
        </w:tc>
      </w:tr>
      <w:tr w:rsidR="003F4A13" w14:paraId="01219F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E55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F7A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36A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89F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DF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24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33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9C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88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DA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05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5B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7E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C6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7B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708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8080" w14:textId="77777777" w:rsidR="003F4A13" w:rsidRDefault="003F4A13">
            <w:pPr>
              <w:spacing w:line="1" w:lineRule="auto"/>
            </w:pPr>
          </w:p>
        </w:tc>
      </w:tr>
      <w:tr w:rsidR="003F4A13" w14:paraId="5C06AE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BAB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DF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6C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658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19D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69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10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57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32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0E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98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FF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BB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E0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43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922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4A6B" w14:textId="77777777" w:rsidR="003F4A13" w:rsidRDefault="003F4A13">
            <w:pPr>
              <w:spacing w:line="1" w:lineRule="auto"/>
            </w:pPr>
          </w:p>
        </w:tc>
      </w:tr>
      <w:tr w:rsidR="003F4A13" w14:paraId="11BBC59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923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843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36E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44C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редовне активности из делогруга општинске управе-месне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FA2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9A0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2C7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282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E52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890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50B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7CD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D6F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790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036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314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6CE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Димитрије Стојшић. ПРЕДСЕДНИК МЗ</w:t>
            </w:r>
          </w:p>
        </w:tc>
      </w:tr>
      <w:tr w:rsidR="003F4A13" w14:paraId="255E4E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0C5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5C2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DE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37C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75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2B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65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68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23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57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E7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22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4A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1B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60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852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0AD3" w14:textId="77777777" w:rsidR="003F4A13" w:rsidRDefault="003F4A13">
            <w:pPr>
              <w:spacing w:line="1" w:lineRule="auto"/>
            </w:pPr>
          </w:p>
        </w:tc>
      </w:tr>
      <w:tr w:rsidR="003F4A13" w14:paraId="7A2A5F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CC8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D47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25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BFA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AA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AB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B6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FF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98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3B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01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08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FB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4D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8C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7B4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3C1A" w14:textId="77777777" w:rsidR="003F4A13" w:rsidRDefault="003F4A13">
            <w:pPr>
              <w:spacing w:line="1" w:lineRule="auto"/>
            </w:pPr>
          </w:p>
        </w:tc>
      </w:tr>
      <w:tr w:rsidR="003F4A13" w14:paraId="78D3A9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CBF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B9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E6D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210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73A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19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B3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FE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6E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11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8D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31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D0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0F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E9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E7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23DE" w14:textId="77777777" w:rsidR="003F4A13" w:rsidRDefault="003F4A13">
            <w:pPr>
              <w:spacing w:line="1" w:lineRule="auto"/>
            </w:pPr>
          </w:p>
        </w:tc>
      </w:tr>
      <w:tr w:rsidR="003F4A13" w14:paraId="67536C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59B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7B0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A85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07A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3B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7E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15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CD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45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87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08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6E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89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52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A3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5B9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DDA9" w14:textId="77777777" w:rsidR="003F4A13" w:rsidRDefault="003F4A13">
            <w:pPr>
              <w:spacing w:line="1" w:lineRule="auto"/>
            </w:pPr>
          </w:p>
        </w:tc>
      </w:tr>
      <w:tr w:rsidR="003F4A13" w14:paraId="0A19BB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5EA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AA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BFC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159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B7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7F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8D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5D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74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7F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1E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6E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DD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B2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BF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6FC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78D0" w14:textId="77777777" w:rsidR="003F4A13" w:rsidRDefault="003F4A13">
            <w:pPr>
              <w:spacing w:line="1" w:lineRule="auto"/>
            </w:pPr>
          </w:p>
        </w:tc>
      </w:tr>
      <w:tr w:rsidR="003F4A13" w14:paraId="654F40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B70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90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86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8F8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8D6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946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90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A6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27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CB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43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06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B2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9B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69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816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CBAC" w14:textId="77777777" w:rsidR="003F4A13" w:rsidRDefault="003F4A13">
            <w:pPr>
              <w:spacing w:line="1" w:lineRule="auto"/>
            </w:pPr>
          </w:p>
        </w:tc>
      </w:tr>
      <w:tr w:rsidR="003F4A13" w14:paraId="797BD0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3AE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C5B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FB7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DE3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E9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06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42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88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49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D8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4C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69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0C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28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49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109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BF54" w14:textId="77777777" w:rsidR="003F4A13" w:rsidRDefault="003F4A13">
            <w:pPr>
              <w:spacing w:line="1" w:lineRule="auto"/>
            </w:pPr>
          </w:p>
        </w:tc>
      </w:tr>
      <w:tr w:rsidR="003F4A13" w14:paraId="285359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400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080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FD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1FB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24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8E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FB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E9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B8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0B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41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E6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E0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92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0B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21A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167C" w14:textId="77777777" w:rsidR="003F4A13" w:rsidRDefault="003F4A13">
            <w:pPr>
              <w:spacing w:line="1" w:lineRule="auto"/>
            </w:pPr>
          </w:p>
        </w:tc>
      </w:tr>
      <w:tr w:rsidR="003F4A13" w14:paraId="3819AED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333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BE1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802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2A8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редовне активности из делогруга општинске управе-месне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8F1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F2D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3CB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FAF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CDC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6B5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E80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A66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020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925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F35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15D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D2B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АЛЕКСАНДАР ПРОКИН, ПРЕДСЕДНИК МЗ</w:t>
            </w:r>
          </w:p>
        </w:tc>
      </w:tr>
      <w:tr w:rsidR="003F4A13" w14:paraId="3CC6B5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7CE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25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249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32A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33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0E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5C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52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D6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DA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12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16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E4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D3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D4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F06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2C57" w14:textId="77777777" w:rsidR="003F4A13" w:rsidRDefault="003F4A13">
            <w:pPr>
              <w:spacing w:line="1" w:lineRule="auto"/>
            </w:pPr>
          </w:p>
        </w:tc>
      </w:tr>
      <w:tr w:rsidR="003F4A13" w14:paraId="1B4F32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126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EE8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877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518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70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E4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17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B2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A1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CC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24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1F2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1C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5B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24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BEE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F8AF" w14:textId="77777777" w:rsidR="003F4A13" w:rsidRDefault="003F4A13">
            <w:pPr>
              <w:spacing w:line="1" w:lineRule="auto"/>
            </w:pPr>
          </w:p>
        </w:tc>
      </w:tr>
      <w:tr w:rsidR="003F4A13" w14:paraId="5BCEFF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E66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D8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E8B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AFC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DDE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B4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52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60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8A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22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8A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13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E3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01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7C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42B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4CF5" w14:textId="77777777" w:rsidR="003F4A13" w:rsidRDefault="003F4A13">
            <w:pPr>
              <w:spacing w:line="1" w:lineRule="auto"/>
            </w:pPr>
          </w:p>
        </w:tc>
      </w:tr>
      <w:tr w:rsidR="003F4A13" w14:paraId="7249DA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1A6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11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C97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D56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E8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E5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B5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42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23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72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F9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7B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94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EA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13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87E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50E2" w14:textId="77777777" w:rsidR="003F4A13" w:rsidRDefault="003F4A13">
            <w:pPr>
              <w:spacing w:line="1" w:lineRule="auto"/>
            </w:pPr>
          </w:p>
        </w:tc>
      </w:tr>
      <w:tr w:rsidR="003F4A13" w14:paraId="1D4CE8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5A6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373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7D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763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56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E4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88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FD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41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43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40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87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9A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47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2D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4F9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D979" w14:textId="77777777" w:rsidR="003F4A13" w:rsidRDefault="003F4A13">
            <w:pPr>
              <w:spacing w:line="1" w:lineRule="auto"/>
            </w:pPr>
          </w:p>
        </w:tc>
      </w:tr>
      <w:tr w:rsidR="003F4A13" w14:paraId="33625F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EA8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0C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A04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37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710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9D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BC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8E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33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7B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79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7B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7B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54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86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315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5285" w14:textId="77777777" w:rsidR="003F4A13" w:rsidRDefault="003F4A13">
            <w:pPr>
              <w:spacing w:line="1" w:lineRule="auto"/>
            </w:pPr>
          </w:p>
        </w:tc>
      </w:tr>
      <w:tr w:rsidR="003F4A13" w14:paraId="7B9080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F1E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646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ECE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552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71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C5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F2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24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BF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BDF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4E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08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EC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88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18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00E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821" w14:textId="77777777" w:rsidR="003F4A13" w:rsidRDefault="003F4A13">
            <w:pPr>
              <w:spacing w:line="1" w:lineRule="auto"/>
            </w:pPr>
          </w:p>
        </w:tc>
      </w:tr>
      <w:tr w:rsidR="003F4A13" w14:paraId="218CB3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BF7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2CF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D9C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013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03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F7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87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56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38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66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87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19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AF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848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BF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48A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FC74" w14:textId="77777777" w:rsidR="003F4A13" w:rsidRDefault="003F4A13">
            <w:pPr>
              <w:spacing w:line="1" w:lineRule="auto"/>
            </w:pPr>
          </w:p>
        </w:tc>
      </w:tr>
      <w:tr w:rsidR="003F4A13" w14:paraId="4DB828B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6D1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националних савета националних мањина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28B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DC3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4F8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основних људских и мањинских права националних мањина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C46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националних мањина у локалној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C0B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пројеката националних мањина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505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49B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B93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F38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A63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3E8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BEB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CA0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1E7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17C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7D8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149C89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CBD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EFA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0A7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77A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4E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83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39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FF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E1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09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AC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61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7A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DD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35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26D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6717" w14:textId="77777777" w:rsidR="003F4A13" w:rsidRDefault="003F4A13">
            <w:pPr>
              <w:spacing w:line="1" w:lineRule="auto"/>
            </w:pPr>
          </w:p>
        </w:tc>
      </w:tr>
      <w:tr w:rsidR="003F4A13" w14:paraId="0205D1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DA3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544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83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6F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CD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AD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E3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03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0C4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4A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A4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FB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A8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4F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38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420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DA92" w14:textId="77777777" w:rsidR="003F4A13" w:rsidRDefault="003F4A13">
            <w:pPr>
              <w:spacing w:line="1" w:lineRule="auto"/>
            </w:pPr>
          </w:p>
        </w:tc>
      </w:tr>
      <w:tr w:rsidR="003F4A13" w14:paraId="070DF9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34B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42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10C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C8A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D1F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6F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17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07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83E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85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07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2B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D1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55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07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FDD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ED0E" w14:textId="77777777" w:rsidR="003F4A13" w:rsidRDefault="003F4A13">
            <w:pPr>
              <w:spacing w:line="1" w:lineRule="auto"/>
            </w:pPr>
          </w:p>
        </w:tc>
      </w:tr>
      <w:tr w:rsidR="003F4A13" w14:paraId="31E714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54B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B7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3D2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9A0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7D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5C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72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84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95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45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1E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EDF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F4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94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3A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A08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911E" w14:textId="77777777" w:rsidR="003F4A13" w:rsidRDefault="003F4A13">
            <w:pPr>
              <w:spacing w:line="1" w:lineRule="auto"/>
            </w:pPr>
          </w:p>
        </w:tc>
      </w:tr>
      <w:tr w:rsidR="003F4A13" w14:paraId="76A7ED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1BB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7D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08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9C0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D08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A6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21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E4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57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26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E3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EE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3D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40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DE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1AC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A168" w14:textId="77777777" w:rsidR="003F4A13" w:rsidRDefault="003F4A13">
            <w:pPr>
              <w:spacing w:line="1" w:lineRule="auto"/>
            </w:pPr>
          </w:p>
        </w:tc>
      </w:tr>
      <w:tr w:rsidR="003F4A13" w14:paraId="172956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DFE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AF8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94E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61B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8B9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E4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B2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52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0D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7F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0C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8E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48C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00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1C0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9EF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526F" w14:textId="77777777" w:rsidR="003F4A13" w:rsidRDefault="003F4A13">
            <w:pPr>
              <w:spacing w:line="1" w:lineRule="auto"/>
            </w:pPr>
          </w:p>
        </w:tc>
      </w:tr>
      <w:tr w:rsidR="003F4A13" w14:paraId="6CB861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AF5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0A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DF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D62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87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E6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126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84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AA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FB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8B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21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D7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B6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B6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5B0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DFD9" w14:textId="77777777" w:rsidR="003F4A13" w:rsidRDefault="003F4A13">
            <w:pPr>
              <w:spacing w:line="1" w:lineRule="auto"/>
            </w:pPr>
          </w:p>
        </w:tc>
      </w:tr>
      <w:tr w:rsidR="003F4A13" w14:paraId="7A0D20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75C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278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D2E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550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1C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CF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1A7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1D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54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86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83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E9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3E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CC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C9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1C6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5CD4" w14:textId="77777777" w:rsidR="003F4A13" w:rsidRDefault="003F4A13">
            <w:pPr>
              <w:spacing w:line="1" w:lineRule="auto"/>
            </w:pPr>
          </w:p>
        </w:tc>
      </w:tr>
      <w:tr w:rsidR="003F4A13" w14:paraId="7F9BA6B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7F5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F3D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352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17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B98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CC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D3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23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5D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64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14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EC1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512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D3C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633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153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DB2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 ДРАГАН БОЖИЋ, ПРЕДСЕДНИК ОПШТИНЕ ТИТЕЛ</w:t>
            </w:r>
          </w:p>
        </w:tc>
      </w:tr>
      <w:tr w:rsidR="003F4A13" w14:paraId="69B29D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25A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64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DF0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649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8B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2E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33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83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DE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41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E6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53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46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0D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D9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FC3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02AE" w14:textId="77777777" w:rsidR="003F4A13" w:rsidRDefault="003F4A13">
            <w:pPr>
              <w:spacing w:line="1" w:lineRule="auto"/>
            </w:pPr>
          </w:p>
        </w:tc>
      </w:tr>
      <w:tr w:rsidR="003F4A13" w14:paraId="7C1FDA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E05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1F6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9C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B5F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EB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944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67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34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FB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9A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C2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EE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DF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58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F1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B96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C944" w14:textId="77777777" w:rsidR="003F4A13" w:rsidRDefault="003F4A13">
            <w:pPr>
              <w:spacing w:line="1" w:lineRule="auto"/>
            </w:pPr>
          </w:p>
        </w:tc>
      </w:tr>
      <w:tr w:rsidR="003F4A13" w14:paraId="6A7C9B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753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DE0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D0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A11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61C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CD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98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16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69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77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D8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1B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C6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8A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AB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603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EE09" w14:textId="77777777" w:rsidR="003F4A13" w:rsidRDefault="003F4A13">
            <w:pPr>
              <w:spacing w:line="1" w:lineRule="auto"/>
            </w:pPr>
          </w:p>
        </w:tc>
      </w:tr>
      <w:tr w:rsidR="003F4A13" w14:paraId="0E3E95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5F7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9CF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95A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68F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57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F0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92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20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BC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91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88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4A4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BD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D4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10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21F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D09B" w14:textId="77777777" w:rsidR="003F4A13" w:rsidRDefault="003F4A13">
            <w:pPr>
              <w:spacing w:line="1" w:lineRule="auto"/>
            </w:pPr>
          </w:p>
        </w:tc>
      </w:tr>
      <w:tr w:rsidR="003F4A13" w14:paraId="7686E1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F00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E57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99D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C39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2BF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52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07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82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48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A1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24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7C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2E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9D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8D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454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A8C8" w14:textId="77777777" w:rsidR="003F4A13" w:rsidRDefault="003F4A13">
            <w:pPr>
              <w:spacing w:line="1" w:lineRule="auto"/>
            </w:pPr>
          </w:p>
        </w:tc>
      </w:tr>
      <w:tr w:rsidR="003F4A13" w14:paraId="1313DD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7FE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EBA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4A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031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2C6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4B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F5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4B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AC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8E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8E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ABF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46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B9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DB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ACE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8FC2" w14:textId="77777777" w:rsidR="003F4A13" w:rsidRDefault="003F4A13">
            <w:pPr>
              <w:spacing w:line="1" w:lineRule="auto"/>
            </w:pPr>
          </w:p>
        </w:tc>
      </w:tr>
      <w:tr w:rsidR="003F4A13" w14:paraId="09D964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5A8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D4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EC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FAA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EB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6E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A7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BD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77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95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73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BC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25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47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1E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B9B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C577" w14:textId="77777777" w:rsidR="003F4A13" w:rsidRDefault="003F4A13">
            <w:pPr>
              <w:spacing w:line="1" w:lineRule="auto"/>
            </w:pPr>
          </w:p>
        </w:tc>
      </w:tr>
      <w:tr w:rsidR="003F4A13" w14:paraId="7798DE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05B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37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982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19E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A7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18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5A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E8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49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15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2E1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DB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B3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A9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519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BCC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5371" w14:textId="77777777" w:rsidR="003F4A13" w:rsidRDefault="003F4A13">
            <w:pPr>
              <w:spacing w:line="1" w:lineRule="auto"/>
            </w:pPr>
          </w:p>
        </w:tc>
      </w:tr>
      <w:tr w:rsidR="003F4A13" w14:paraId="7902873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4DE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06A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4B4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9A0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 користи се за финансирање расхода и издатака у отклањању последица ванредних околности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604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28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BD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D0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8F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20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32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0E7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21F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4EC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160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1B8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F62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 ДРАГАН БОЖИЋ, ПРЕДСЕДНИК ОПШТИНЕ ТИТЕЛ</w:t>
            </w:r>
          </w:p>
        </w:tc>
      </w:tr>
      <w:tr w:rsidR="003F4A13" w14:paraId="1581D6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40A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B09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6E3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F4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C9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95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E6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B1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8B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7D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FB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63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55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5DE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98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A74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8751" w14:textId="77777777" w:rsidR="003F4A13" w:rsidRDefault="003F4A13">
            <w:pPr>
              <w:spacing w:line="1" w:lineRule="auto"/>
            </w:pPr>
          </w:p>
        </w:tc>
      </w:tr>
      <w:tr w:rsidR="003F4A13" w14:paraId="582174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7F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1F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3FE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040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12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703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4B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EB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D8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22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46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BB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7B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EA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89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44F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BD1A" w14:textId="77777777" w:rsidR="003F4A13" w:rsidRDefault="003F4A13">
            <w:pPr>
              <w:spacing w:line="1" w:lineRule="auto"/>
            </w:pPr>
          </w:p>
        </w:tc>
      </w:tr>
      <w:tr w:rsidR="003F4A13" w14:paraId="45E3F5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F4F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294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AE4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C9C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F93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A0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09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29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96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60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D9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01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F1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62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DD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A5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B8F3" w14:textId="77777777" w:rsidR="003F4A13" w:rsidRDefault="003F4A13">
            <w:pPr>
              <w:spacing w:line="1" w:lineRule="auto"/>
            </w:pPr>
          </w:p>
        </w:tc>
      </w:tr>
      <w:tr w:rsidR="003F4A13" w14:paraId="7F12F1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3F4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56D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8F8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3AC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29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D7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F1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67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5A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94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DB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8D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BD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41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20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B10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2A5B" w14:textId="77777777" w:rsidR="003F4A13" w:rsidRDefault="003F4A13">
            <w:pPr>
              <w:spacing w:line="1" w:lineRule="auto"/>
            </w:pPr>
          </w:p>
        </w:tc>
      </w:tr>
      <w:tr w:rsidR="003F4A13" w14:paraId="2CBF45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37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8F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595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D0B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F2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8F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CD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EB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38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55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1F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1B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22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77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B2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4F9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5980" w14:textId="77777777" w:rsidR="003F4A13" w:rsidRDefault="003F4A13">
            <w:pPr>
              <w:spacing w:line="1" w:lineRule="auto"/>
            </w:pPr>
          </w:p>
        </w:tc>
      </w:tr>
      <w:tr w:rsidR="003F4A13" w14:paraId="36D170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6D4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F1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B60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D3C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693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E4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6DC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BC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AD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C8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A7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63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F4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5D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01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45A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131F" w14:textId="77777777" w:rsidR="003F4A13" w:rsidRDefault="003F4A13">
            <w:pPr>
              <w:spacing w:line="1" w:lineRule="auto"/>
            </w:pPr>
          </w:p>
        </w:tc>
      </w:tr>
      <w:tr w:rsidR="003F4A13" w14:paraId="404EF4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F2C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A5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06E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965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AF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B6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7E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62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0A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38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7E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A8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54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1E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F6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9E7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0FED" w14:textId="77777777" w:rsidR="003F4A13" w:rsidRDefault="003F4A13">
            <w:pPr>
              <w:spacing w:line="1" w:lineRule="auto"/>
            </w:pPr>
          </w:p>
        </w:tc>
      </w:tr>
      <w:tr w:rsidR="003F4A13" w14:paraId="72FD3A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1BD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05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AFF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88C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FF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B8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34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5B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DA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E8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83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C8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9E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E2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B2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B6B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F289" w14:textId="77777777" w:rsidR="003F4A13" w:rsidRDefault="003F4A13">
            <w:pPr>
              <w:spacing w:line="1" w:lineRule="auto"/>
            </w:pPr>
          </w:p>
        </w:tc>
      </w:tr>
      <w:tr w:rsidR="003F4A13" w14:paraId="047FCF4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CF9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4BF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464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D09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Јединица локалне самоуправе у оквиру надлежности организује и обезбеђује мере заштите од елементарних и других непогода и заштиту од пожара и ствара услове за њихово отклањање,односно ублажавање њихових последица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C63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D68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4C9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27C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B8C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B34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A67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984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3B2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331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DC3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A11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F18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РАДОМИР МИШЉЕНОВИЋ</w:t>
            </w:r>
          </w:p>
        </w:tc>
      </w:tr>
      <w:tr w:rsidR="003F4A13" w14:paraId="5AE214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F84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C6A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4B0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8BF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21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85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6C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B9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27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82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C6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C7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0C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D0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8A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B04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9139" w14:textId="77777777" w:rsidR="003F4A13" w:rsidRDefault="003F4A13">
            <w:pPr>
              <w:spacing w:line="1" w:lineRule="auto"/>
            </w:pPr>
          </w:p>
        </w:tc>
      </w:tr>
      <w:tr w:rsidR="003F4A13" w14:paraId="3A8DBE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B52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C01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9A3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908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E6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04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C9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72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2E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33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4D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1A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AE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9C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F5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324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E5DB" w14:textId="77777777" w:rsidR="003F4A13" w:rsidRDefault="003F4A13">
            <w:pPr>
              <w:spacing w:line="1" w:lineRule="auto"/>
            </w:pPr>
          </w:p>
        </w:tc>
      </w:tr>
      <w:tr w:rsidR="003F4A13" w14:paraId="64FAE9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7AB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9E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48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F58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40F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00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08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D8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2B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6B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74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696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6A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0C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F1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237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7589" w14:textId="77777777" w:rsidR="003F4A13" w:rsidRDefault="003F4A13">
            <w:pPr>
              <w:spacing w:line="1" w:lineRule="auto"/>
            </w:pPr>
          </w:p>
        </w:tc>
      </w:tr>
      <w:tr w:rsidR="003F4A13" w14:paraId="195065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D11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46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275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D8F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99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98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4C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9A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48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25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D3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2B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0F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8B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CB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D42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1C7A" w14:textId="77777777" w:rsidR="003F4A13" w:rsidRDefault="003F4A13">
            <w:pPr>
              <w:spacing w:line="1" w:lineRule="auto"/>
            </w:pPr>
          </w:p>
        </w:tc>
      </w:tr>
      <w:tr w:rsidR="003F4A13" w14:paraId="1B70D4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647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6A2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E94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698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71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AA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A4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A9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DB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5C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6A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4E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4F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2D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8A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E1E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9C9C" w14:textId="77777777" w:rsidR="003F4A13" w:rsidRDefault="003F4A13">
            <w:pPr>
              <w:spacing w:line="1" w:lineRule="auto"/>
            </w:pPr>
          </w:p>
        </w:tc>
      </w:tr>
      <w:tr w:rsidR="003F4A13" w14:paraId="2D9008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5F8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76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C4B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587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27E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2A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13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C6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B3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A4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0A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68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57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1C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83B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D79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C833" w14:textId="77777777" w:rsidR="003F4A13" w:rsidRDefault="003F4A13">
            <w:pPr>
              <w:spacing w:line="1" w:lineRule="auto"/>
            </w:pPr>
          </w:p>
        </w:tc>
      </w:tr>
      <w:tr w:rsidR="003F4A13" w14:paraId="0373EC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29D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CAA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79E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411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71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69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CA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5A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C9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5C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B1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19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12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AE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12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C28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2E5F" w14:textId="77777777" w:rsidR="003F4A13" w:rsidRDefault="003F4A13">
            <w:pPr>
              <w:spacing w:line="1" w:lineRule="auto"/>
            </w:pPr>
          </w:p>
        </w:tc>
      </w:tr>
      <w:tr w:rsidR="003F4A13" w14:paraId="1EF2C7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D32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10D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4FF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94B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D5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9E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24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84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9B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FF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CC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E1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12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9F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93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98F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6A32" w14:textId="77777777" w:rsidR="003F4A13" w:rsidRDefault="003F4A13">
            <w:pPr>
              <w:spacing w:line="1" w:lineRule="auto"/>
            </w:pPr>
          </w:p>
        </w:tc>
      </w:tr>
      <w:tr w:rsidR="003F4A13" w14:paraId="6B3FD64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895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ДУГ ПРЕМА ЕПС-У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5B1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748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193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449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ИЗМИРЕЊЕ ДУГОВАЊА ОСНИВАЧА ПО УГОВОРУ...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7CF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Измирење дуговања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E71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7BF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141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84C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F9B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C94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B26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30E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B23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B1B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62C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231A2D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B91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28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4B6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9E6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F7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B2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30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FF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58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74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988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75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A0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E9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54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F1D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AA97" w14:textId="77777777" w:rsidR="003F4A13" w:rsidRDefault="003F4A13">
            <w:pPr>
              <w:spacing w:line="1" w:lineRule="auto"/>
            </w:pPr>
          </w:p>
        </w:tc>
      </w:tr>
      <w:tr w:rsidR="003F4A13" w14:paraId="4669A1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845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7A9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82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60E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35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20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A0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8A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5E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03C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43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FD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C9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D1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38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723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6EE9" w14:textId="77777777" w:rsidR="003F4A13" w:rsidRDefault="003F4A13">
            <w:pPr>
              <w:spacing w:line="1" w:lineRule="auto"/>
            </w:pPr>
          </w:p>
        </w:tc>
      </w:tr>
      <w:tr w:rsidR="003F4A13" w14:paraId="2876B7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E3E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5C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1C4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74B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5F0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4A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21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BB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A6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6B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2E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F0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12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35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0FF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85E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408A" w14:textId="77777777" w:rsidR="003F4A13" w:rsidRDefault="003F4A13">
            <w:pPr>
              <w:spacing w:line="1" w:lineRule="auto"/>
            </w:pPr>
          </w:p>
        </w:tc>
      </w:tr>
      <w:tr w:rsidR="003F4A13" w14:paraId="77C528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69F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26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CE6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E47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7E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1D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84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A5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E6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BB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6A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B5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5E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DB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C0B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717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AA70" w14:textId="77777777" w:rsidR="003F4A13" w:rsidRDefault="003F4A13">
            <w:pPr>
              <w:spacing w:line="1" w:lineRule="auto"/>
            </w:pPr>
          </w:p>
        </w:tc>
      </w:tr>
      <w:tr w:rsidR="003F4A13" w14:paraId="71349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E84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DF1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43C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F06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61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B3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88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39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3C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03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18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02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C6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7D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27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531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9A4F" w14:textId="77777777" w:rsidR="003F4A13" w:rsidRDefault="003F4A13">
            <w:pPr>
              <w:spacing w:line="1" w:lineRule="auto"/>
            </w:pPr>
          </w:p>
        </w:tc>
      </w:tr>
      <w:tr w:rsidR="003F4A13" w14:paraId="33A9AF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D41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15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7F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295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090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5FA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86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8E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BB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AF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5A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13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36E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F8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1D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568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A2C1" w14:textId="77777777" w:rsidR="003F4A13" w:rsidRDefault="003F4A13">
            <w:pPr>
              <w:spacing w:line="1" w:lineRule="auto"/>
            </w:pPr>
          </w:p>
        </w:tc>
      </w:tr>
      <w:tr w:rsidR="003F4A13" w14:paraId="0E9C4A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69C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622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B68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429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C4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31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C9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47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B3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30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AC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0D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B8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7A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DF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C45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D76C" w14:textId="77777777" w:rsidR="003F4A13" w:rsidRDefault="003F4A13">
            <w:pPr>
              <w:spacing w:line="1" w:lineRule="auto"/>
            </w:pPr>
          </w:p>
        </w:tc>
      </w:tr>
      <w:tr w:rsidR="003F4A13" w14:paraId="01D388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7C7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8EA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99A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746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D5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F9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E8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99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56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8F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55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77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05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F4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36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110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6FD8" w14:textId="77777777" w:rsidR="003F4A13" w:rsidRDefault="003F4A13">
            <w:pPr>
              <w:spacing w:line="1" w:lineRule="auto"/>
            </w:pPr>
          </w:p>
        </w:tc>
      </w:tr>
      <w:tr w:rsidR="003F4A13" w14:paraId="242D025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8BE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НА ЗГРАДАМА МЗ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C6B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CC0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D99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C7D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живота грађана,услуга и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BBC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завршених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9DE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BA5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26E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EF9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6FF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425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641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81A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5E6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803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654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6E62A6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FAF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4EA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8D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1BB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56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A5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C8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A2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00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D0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34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A9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11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88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F0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FB7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8754" w14:textId="77777777" w:rsidR="003F4A13" w:rsidRDefault="003F4A13">
            <w:pPr>
              <w:spacing w:line="1" w:lineRule="auto"/>
            </w:pPr>
          </w:p>
        </w:tc>
      </w:tr>
      <w:tr w:rsidR="003F4A13" w14:paraId="19742C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59D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0F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3A1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924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62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4A8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64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B0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90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56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E9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52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65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23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A7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001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17A0" w14:textId="77777777" w:rsidR="003F4A13" w:rsidRDefault="003F4A13">
            <w:pPr>
              <w:spacing w:line="1" w:lineRule="auto"/>
            </w:pPr>
          </w:p>
        </w:tc>
      </w:tr>
      <w:tr w:rsidR="003F4A13" w14:paraId="1EC4B5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4F4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5F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B8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CA4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FC7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D5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C93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11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E4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4C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77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6A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0AD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50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AE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694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E74F" w14:textId="77777777" w:rsidR="003F4A13" w:rsidRDefault="003F4A13">
            <w:pPr>
              <w:spacing w:line="1" w:lineRule="auto"/>
            </w:pPr>
          </w:p>
        </w:tc>
      </w:tr>
      <w:tr w:rsidR="003F4A13" w14:paraId="3F77A5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D87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160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72C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99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25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4E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CD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25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0B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20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40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27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C79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D8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AF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984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7AC6" w14:textId="77777777" w:rsidR="003F4A13" w:rsidRDefault="003F4A13">
            <w:pPr>
              <w:spacing w:line="1" w:lineRule="auto"/>
            </w:pPr>
          </w:p>
        </w:tc>
      </w:tr>
      <w:tr w:rsidR="003F4A13" w14:paraId="392A0C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096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9D3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31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92B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A5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92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3C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EE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0F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20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7F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09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59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5F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ED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C7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94DF" w14:textId="77777777" w:rsidR="003F4A13" w:rsidRDefault="003F4A13">
            <w:pPr>
              <w:spacing w:line="1" w:lineRule="auto"/>
            </w:pPr>
          </w:p>
        </w:tc>
      </w:tr>
      <w:tr w:rsidR="003F4A13" w14:paraId="12150F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9EE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790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21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F1C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044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60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E0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3E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5A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58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1F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95B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E8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C7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8F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5E6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8CF8" w14:textId="77777777" w:rsidR="003F4A13" w:rsidRDefault="003F4A13">
            <w:pPr>
              <w:spacing w:line="1" w:lineRule="auto"/>
            </w:pPr>
          </w:p>
        </w:tc>
      </w:tr>
      <w:tr w:rsidR="003F4A13" w14:paraId="7F7E31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53D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1D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BD4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4B4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AD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25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44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16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89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49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C4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F6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3A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D3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F1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255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C00A" w14:textId="77777777" w:rsidR="003F4A13" w:rsidRDefault="003F4A13">
            <w:pPr>
              <w:spacing w:line="1" w:lineRule="auto"/>
            </w:pPr>
          </w:p>
        </w:tc>
      </w:tr>
      <w:tr w:rsidR="003F4A13" w14:paraId="5343D7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FF6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D51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138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921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15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1D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58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FB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15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67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CD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42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1C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84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34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1E0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88E7" w14:textId="77777777" w:rsidR="003F4A13" w:rsidRDefault="003F4A13">
            <w:pPr>
              <w:spacing w:line="1" w:lineRule="auto"/>
            </w:pPr>
          </w:p>
        </w:tc>
      </w:tr>
      <w:tr w:rsidR="003F4A13" w14:paraId="4C4EA3F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F49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ПРОСЛАВА ОПШТИНСКЕ СЛАВЕ - ВЕЛИКА ГОСПОЈИНА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19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956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6B9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CF3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општинске славе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C25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манифестација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FD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155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751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BBB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4D3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2D1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82F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C20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87A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9D8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5DF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49B8FA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8B5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09B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1A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23B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B1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C7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36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D1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69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BA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49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06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A5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FD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BF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7DA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44A3" w14:textId="77777777" w:rsidR="003F4A13" w:rsidRDefault="003F4A13">
            <w:pPr>
              <w:spacing w:line="1" w:lineRule="auto"/>
            </w:pPr>
          </w:p>
        </w:tc>
      </w:tr>
      <w:tr w:rsidR="003F4A13" w14:paraId="736DAB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5B0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DD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F0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7D7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0BE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6B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56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7E6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FD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E7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39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D7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EF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9C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41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B50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4ED9" w14:textId="77777777" w:rsidR="003F4A13" w:rsidRDefault="003F4A13">
            <w:pPr>
              <w:spacing w:line="1" w:lineRule="auto"/>
            </w:pPr>
          </w:p>
        </w:tc>
      </w:tr>
      <w:tr w:rsidR="003F4A13" w14:paraId="2B144F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CC7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45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A96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02A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9A0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D9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F7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6A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C8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AE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0E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7B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80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47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97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26D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2C1D" w14:textId="77777777" w:rsidR="003F4A13" w:rsidRDefault="003F4A13">
            <w:pPr>
              <w:spacing w:line="1" w:lineRule="auto"/>
            </w:pPr>
          </w:p>
        </w:tc>
      </w:tr>
      <w:tr w:rsidR="003F4A13" w14:paraId="36B1FB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322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2E9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BBE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97F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57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D2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1D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4E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38D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06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25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72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9B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4D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17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F7A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2FF0" w14:textId="77777777" w:rsidR="003F4A13" w:rsidRDefault="003F4A13">
            <w:pPr>
              <w:spacing w:line="1" w:lineRule="auto"/>
            </w:pPr>
          </w:p>
        </w:tc>
      </w:tr>
      <w:tr w:rsidR="003F4A13" w14:paraId="0F64ED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096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56B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91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723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AF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58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5A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0F2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EC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37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B30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B63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3F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D3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0DE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2E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34FF" w14:textId="77777777" w:rsidR="003F4A13" w:rsidRDefault="003F4A13">
            <w:pPr>
              <w:spacing w:line="1" w:lineRule="auto"/>
            </w:pPr>
          </w:p>
        </w:tc>
      </w:tr>
      <w:tr w:rsidR="003F4A13" w14:paraId="25E22E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2AC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9F7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4DE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B2C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023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B8F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E1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01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61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CA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A77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F2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EF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E4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4A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41E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275F" w14:textId="77777777" w:rsidR="003F4A13" w:rsidRDefault="003F4A13">
            <w:pPr>
              <w:spacing w:line="1" w:lineRule="auto"/>
            </w:pPr>
          </w:p>
        </w:tc>
      </w:tr>
      <w:tr w:rsidR="003F4A13" w14:paraId="5812B4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0C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6A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9E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609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0F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B2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3A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44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F41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32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E7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B7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52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76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02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F28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0E70" w14:textId="77777777" w:rsidR="003F4A13" w:rsidRDefault="003F4A13">
            <w:pPr>
              <w:spacing w:line="1" w:lineRule="auto"/>
            </w:pPr>
          </w:p>
        </w:tc>
      </w:tr>
      <w:tr w:rsidR="003F4A13" w14:paraId="3B1DAE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2B2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6B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A41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357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DC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15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9D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27A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7E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16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EA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23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45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44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1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664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9FC1" w14:textId="77777777" w:rsidR="003F4A13" w:rsidRDefault="003F4A13">
            <w:pPr>
              <w:spacing w:line="1" w:lineRule="auto"/>
            </w:pPr>
          </w:p>
        </w:tc>
      </w:tr>
      <w:tr w:rsidR="003F4A13" w14:paraId="20C652A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A94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СПОРАЗУМ ОСНИВАЧА О ИЗМИРЕЊУ ДУГОВАЊА ПО УГОВОРУ О ИЗГРАДЊИ И РЕКОНСТРУКЦИЈИ ЛОКАЛНИХ ПУТЕВА И УЛИЦА У ОПШТИНИ ТИТЕЛ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477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1E5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дуговање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748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измирење дуговања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64D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ИЗМИРЕЊЕ ДУГОВАЊА ОСНИВАЧА ПО УГОВОРУ...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35C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исплаћених рата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79B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4A3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D6F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F50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013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F99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E2B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E19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362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422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665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општинске управе</w:t>
            </w:r>
          </w:p>
        </w:tc>
      </w:tr>
      <w:tr w:rsidR="003F4A13" w14:paraId="69BF6E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662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CB1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255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5B9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38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15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54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957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68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4C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32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D9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F5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70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B4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6E2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37B9" w14:textId="77777777" w:rsidR="003F4A13" w:rsidRDefault="003F4A13">
            <w:pPr>
              <w:spacing w:line="1" w:lineRule="auto"/>
            </w:pPr>
          </w:p>
        </w:tc>
      </w:tr>
      <w:tr w:rsidR="003F4A13" w14:paraId="0FD4FF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4AB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F8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DC3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FD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8C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C6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5C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75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C3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11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70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37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78D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265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DD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4DE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7957" w14:textId="77777777" w:rsidR="003F4A13" w:rsidRDefault="003F4A13">
            <w:pPr>
              <w:spacing w:line="1" w:lineRule="auto"/>
            </w:pPr>
          </w:p>
        </w:tc>
      </w:tr>
      <w:tr w:rsidR="003F4A13" w14:paraId="119FD2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7C3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81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7EC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934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00F4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7B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04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AF6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26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21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8A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E2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3C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994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C3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B0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513F" w14:textId="77777777" w:rsidR="003F4A13" w:rsidRDefault="003F4A13">
            <w:pPr>
              <w:spacing w:line="1" w:lineRule="auto"/>
            </w:pPr>
          </w:p>
        </w:tc>
      </w:tr>
      <w:tr w:rsidR="003F4A13" w14:paraId="641EC3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7E3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60F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AA6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A2E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AE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50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1E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D0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D3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FA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A4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5F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A6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43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24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7FC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ED12" w14:textId="77777777" w:rsidR="003F4A13" w:rsidRDefault="003F4A13">
            <w:pPr>
              <w:spacing w:line="1" w:lineRule="auto"/>
            </w:pPr>
          </w:p>
        </w:tc>
      </w:tr>
      <w:tr w:rsidR="003F4A13" w14:paraId="7A4703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588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836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59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7EF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27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FF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24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F8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C8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16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CF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2B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39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23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D8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95E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127B" w14:textId="77777777" w:rsidR="003F4A13" w:rsidRDefault="003F4A13">
            <w:pPr>
              <w:spacing w:line="1" w:lineRule="auto"/>
            </w:pPr>
          </w:p>
        </w:tc>
      </w:tr>
      <w:tr w:rsidR="003F4A13" w14:paraId="2618DD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7B4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1B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317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8A9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7D5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7A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B3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E1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86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53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CF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D9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A9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F0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DA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07B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7E8F" w14:textId="77777777" w:rsidR="003F4A13" w:rsidRDefault="003F4A13">
            <w:pPr>
              <w:spacing w:line="1" w:lineRule="auto"/>
            </w:pPr>
          </w:p>
        </w:tc>
      </w:tr>
      <w:tr w:rsidR="003F4A13" w14:paraId="0CF7F2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C3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B7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3D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359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7E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5D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F5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E4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D1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6F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0D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67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16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C5C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62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323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E1CB" w14:textId="77777777" w:rsidR="003F4A13" w:rsidRDefault="003F4A13">
            <w:pPr>
              <w:spacing w:line="1" w:lineRule="auto"/>
            </w:pPr>
          </w:p>
        </w:tc>
      </w:tr>
      <w:tr w:rsidR="003F4A13" w14:paraId="12B0F8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615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759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ADF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19A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F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88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D3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53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55F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09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77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C66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AE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3C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6E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3E8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6887" w14:textId="77777777" w:rsidR="003F4A13" w:rsidRDefault="003F4A13">
            <w:pPr>
              <w:spacing w:line="1" w:lineRule="auto"/>
            </w:pPr>
          </w:p>
        </w:tc>
      </w:tr>
      <w:tr w:rsidR="003F4A13" w14:paraId="0F6CBAF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0BC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Медјународни фестивал Шајка фолк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49C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573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AF1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608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одрзавање манифестација од знацаја за 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B39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A4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65A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934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D0B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4EE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A32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ECE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3CA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7BC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A32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168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Стошић, НАЧЕЛНИК ОУ ТИТЕЛ</w:t>
            </w:r>
          </w:p>
        </w:tc>
      </w:tr>
      <w:tr w:rsidR="003F4A13" w14:paraId="7A3CB9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717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089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AC2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D36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D6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0B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21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63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D3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7B2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0E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69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31B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11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E5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BEC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7789" w14:textId="77777777" w:rsidR="003F4A13" w:rsidRDefault="003F4A13">
            <w:pPr>
              <w:spacing w:line="1" w:lineRule="auto"/>
            </w:pPr>
          </w:p>
        </w:tc>
      </w:tr>
      <w:tr w:rsidR="003F4A13" w14:paraId="0B3649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0D1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47C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67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DF8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64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E5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C8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A3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6AE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F7F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5C5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D2C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714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CD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87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22C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554D" w14:textId="77777777" w:rsidR="003F4A13" w:rsidRDefault="003F4A13">
            <w:pPr>
              <w:spacing w:line="1" w:lineRule="auto"/>
            </w:pPr>
          </w:p>
        </w:tc>
      </w:tr>
      <w:tr w:rsidR="003F4A13" w14:paraId="0C6793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499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8BB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8FA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CF4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D50C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09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DC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81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8E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77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930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5B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1C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CA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BF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C0F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4902" w14:textId="77777777" w:rsidR="003F4A13" w:rsidRDefault="003F4A13">
            <w:pPr>
              <w:spacing w:line="1" w:lineRule="auto"/>
            </w:pPr>
          </w:p>
        </w:tc>
      </w:tr>
      <w:tr w:rsidR="003F4A13" w14:paraId="4E64A2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543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994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DD6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BE5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19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B8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63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5D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60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BB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86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0A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5B3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BD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F4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101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750F" w14:textId="77777777" w:rsidR="003F4A13" w:rsidRDefault="003F4A13">
            <w:pPr>
              <w:spacing w:line="1" w:lineRule="auto"/>
            </w:pPr>
          </w:p>
        </w:tc>
      </w:tr>
      <w:tr w:rsidR="003F4A13" w14:paraId="426A7E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2C7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B690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352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BE5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A0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15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18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5E3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99A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6E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DA5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147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03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C8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1F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F2F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8058" w14:textId="77777777" w:rsidR="003F4A13" w:rsidRDefault="003F4A13">
            <w:pPr>
              <w:spacing w:line="1" w:lineRule="auto"/>
            </w:pPr>
          </w:p>
        </w:tc>
      </w:tr>
      <w:tr w:rsidR="003F4A13" w14:paraId="4B1F21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0EE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C5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96D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6E7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226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56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F0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8D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6D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09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13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74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EEA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B57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AD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CAA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5BCA" w14:textId="77777777" w:rsidR="003F4A13" w:rsidRDefault="003F4A13">
            <w:pPr>
              <w:spacing w:line="1" w:lineRule="auto"/>
            </w:pPr>
          </w:p>
        </w:tc>
      </w:tr>
      <w:tr w:rsidR="003F4A13" w14:paraId="523BF2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887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315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180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1E2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EA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81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0D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6E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29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E7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1B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8D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B1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12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B3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6C3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61B9" w14:textId="77777777" w:rsidR="003F4A13" w:rsidRDefault="003F4A13">
            <w:pPr>
              <w:spacing w:line="1" w:lineRule="auto"/>
            </w:pPr>
          </w:p>
        </w:tc>
      </w:tr>
      <w:tr w:rsidR="003F4A13" w14:paraId="13C44A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F21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8F6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73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A7E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7C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A3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35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63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89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51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0B9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4D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BE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D3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FF6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B19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DD00" w14:textId="77777777" w:rsidR="003F4A13" w:rsidRDefault="003F4A13">
            <w:pPr>
              <w:spacing w:line="1" w:lineRule="auto"/>
            </w:pPr>
          </w:p>
        </w:tc>
      </w:tr>
      <w:tr w:rsidR="003F4A13" w14:paraId="2B1CBDB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9EF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Сеоска слава у Шајкасу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B08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8DC0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B16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8E2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одрзавање манифестација од знацаја за 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C19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94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E4F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ACB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4E3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440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EB1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01C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9FA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E51E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6CA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9B8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БОЈАНА СТОШИЋ , НАЧЕЛНИК ОУ ТИТЕЛ</w:t>
            </w:r>
          </w:p>
        </w:tc>
      </w:tr>
      <w:tr w:rsidR="003F4A13" w14:paraId="30464D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059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61D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DD4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CFC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B6D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72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4F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9A2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8AF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E3D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9F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90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B9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0A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C2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3C2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40DD" w14:textId="77777777" w:rsidR="003F4A13" w:rsidRDefault="003F4A13">
            <w:pPr>
              <w:spacing w:line="1" w:lineRule="auto"/>
            </w:pPr>
          </w:p>
        </w:tc>
      </w:tr>
      <w:tr w:rsidR="003F4A13" w14:paraId="0613E6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6FA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9C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7F3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D14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58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5A3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88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1F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6D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A8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685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EA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AF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58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5B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C01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4A44" w14:textId="77777777" w:rsidR="003F4A13" w:rsidRDefault="003F4A13">
            <w:pPr>
              <w:spacing w:line="1" w:lineRule="auto"/>
            </w:pPr>
          </w:p>
        </w:tc>
      </w:tr>
      <w:tr w:rsidR="003F4A13" w14:paraId="2E2575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EBF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755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A2E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692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28C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06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3A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0F8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A4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02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C6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2C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14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D2B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994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5BF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0A49" w14:textId="77777777" w:rsidR="003F4A13" w:rsidRDefault="003F4A13">
            <w:pPr>
              <w:spacing w:line="1" w:lineRule="auto"/>
            </w:pPr>
          </w:p>
        </w:tc>
      </w:tr>
      <w:tr w:rsidR="003F4A13" w14:paraId="530D5B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E7B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C61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81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E6B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F00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AF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D6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5C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EA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30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F1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8B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C4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BA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894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20B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1346" w14:textId="77777777" w:rsidR="003F4A13" w:rsidRDefault="003F4A13">
            <w:pPr>
              <w:spacing w:line="1" w:lineRule="auto"/>
            </w:pPr>
          </w:p>
        </w:tc>
      </w:tr>
      <w:tr w:rsidR="003F4A13" w14:paraId="4B6674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1BA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C4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1B0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36C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83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69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38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58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E2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2F7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3A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87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9A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97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78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198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C536" w14:textId="77777777" w:rsidR="003F4A13" w:rsidRDefault="003F4A13">
            <w:pPr>
              <w:spacing w:line="1" w:lineRule="auto"/>
            </w:pPr>
          </w:p>
        </w:tc>
      </w:tr>
      <w:tr w:rsidR="003F4A13" w14:paraId="227928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CED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56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DAD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F17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9AF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26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B01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E40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D4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E0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B9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60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CA6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13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8C7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140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96CE" w14:textId="77777777" w:rsidR="003F4A13" w:rsidRDefault="003F4A13">
            <w:pPr>
              <w:spacing w:line="1" w:lineRule="auto"/>
            </w:pPr>
          </w:p>
        </w:tc>
      </w:tr>
      <w:tr w:rsidR="003F4A13" w14:paraId="42ED05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B59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F4E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AD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578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AB1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24F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A1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A92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50B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FC0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BB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D3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BB7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85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94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EE6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E042" w14:textId="77777777" w:rsidR="003F4A13" w:rsidRDefault="003F4A13">
            <w:pPr>
              <w:spacing w:line="1" w:lineRule="auto"/>
            </w:pPr>
          </w:p>
        </w:tc>
      </w:tr>
      <w:tr w:rsidR="003F4A13" w14:paraId="5C29CA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D5F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E5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D7C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874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69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90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EF7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9D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639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A69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F0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4D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5F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64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B1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3E8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924F" w14:textId="77777777" w:rsidR="003F4A13" w:rsidRDefault="003F4A13">
            <w:pPr>
              <w:spacing w:line="1" w:lineRule="auto"/>
            </w:pPr>
          </w:p>
        </w:tc>
      </w:tr>
      <w:tr w:rsidR="003F4A13" w14:paraId="57C59E5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766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ОБЈЕКТУ ПУ ПЛАВИ ЧУПЕРАК У ШАЈКАШУ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960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1B4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799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66E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живота грађана,услуга и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807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извршени радови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446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D25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AED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80B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BE8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3D0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2D07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1AF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85.754.689,00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632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86.754.690,00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A3F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C5F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679A03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963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0D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55D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0F5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48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36E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AC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81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70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4F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6D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5D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FE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F1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71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9F8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1059" w14:textId="77777777" w:rsidR="003F4A13" w:rsidRDefault="003F4A13">
            <w:pPr>
              <w:spacing w:line="1" w:lineRule="auto"/>
            </w:pPr>
          </w:p>
        </w:tc>
      </w:tr>
      <w:tr w:rsidR="003F4A13" w14:paraId="7D6D6D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647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70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249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CD6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E1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D2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89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9BA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87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081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6F9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87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11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3C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81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34C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2BD6" w14:textId="77777777" w:rsidR="003F4A13" w:rsidRDefault="003F4A13">
            <w:pPr>
              <w:spacing w:line="1" w:lineRule="auto"/>
            </w:pPr>
          </w:p>
        </w:tc>
      </w:tr>
      <w:tr w:rsidR="003F4A13" w14:paraId="0FDC10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5A5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A1B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B91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DDF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CCBB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FB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AC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69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D67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855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73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7E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EEB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0B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3E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D15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4036" w14:textId="77777777" w:rsidR="003F4A13" w:rsidRDefault="003F4A13">
            <w:pPr>
              <w:spacing w:line="1" w:lineRule="auto"/>
            </w:pPr>
          </w:p>
        </w:tc>
      </w:tr>
      <w:tr w:rsidR="003F4A13" w14:paraId="350732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20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478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E0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8BC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D9C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FB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73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9F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26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7B3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34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3B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C65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F55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B6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4B0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73F4" w14:textId="77777777" w:rsidR="003F4A13" w:rsidRDefault="003F4A13">
            <w:pPr>
              <w:spacing w:line="1" w:lineRule="auto"/>
            </w:pPr>
          </w:p>
        </w:tc>
      </w:tr>
      <w:tr w:rsidR="003F4A13" w14:paraId="2A2394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37E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27D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85A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DDE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50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2C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A5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93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75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41C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51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99C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13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5C2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73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2A3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CEDC" w14:textId="77777777" w:rsidR="003F4A13" w:rsidRDefault="003F4A13">
            <w:pPr>
              <w:spacing w:line="1" w:lineRule="auto"/>
            </w:pPr>
          </w:p>
        </w:tc>
      </w:tr>
      <w:tr w:rsidR="003F4A13" w14:paraId="640F11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35F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696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378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904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DF05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73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A8B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F71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87F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1C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27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DC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E1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EAB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5C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061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99B2" w14:textId="77777777" w:rsidR="003F4A13" w:rsidRDefault="003F4A13">
            <w:pPr>
              <w:spacing w:line="1" w:lineRule="auto"/>
            </w:pPr>
          </w:p>
        </w:tc>
      </w:tr>
      <w:tr w:rsidR="003F4A13" w14:paraId="606866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869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C89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325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9D4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A7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73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142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6B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EB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00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CC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352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FD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D3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BC2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671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28DC" w14:textId="77777777" w:rsidR="003F4A13" w:rsidRDefault="003F4A13">
            <w:pPr>
              <w:spacing w:line="1" w:lineRule="auto"/>
            </w:pPr>
          </w:p>
        </w:tc>
      </w:tr>
      <w:tr w:rsidR="003F4A13" w14:paraId="2D9C29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C94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232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37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BF5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36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56D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E6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25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52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0D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84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FC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3B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E26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513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11F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CA50" w14:textId="77777777" w:rsidR="003F4A13" w:rsidRDefault="003F4A13">
            <w:pPr>
              <w:spacing w:line="1" w:lineRule="auto"/>
            </w:pPr>
          </w:p>
        </w:tc>
      </w:tr>
      <w:bookmarkStart w:id="108" w:name="_Toc16_-_ПОЛИТИЧКИ_СИСТЕМ_ЛОКАЛНЕ_САМОУП"/>
      <w:bookmarkEnd w:id="108"/>
      <w:tr w:rsidR="003F4A13" w14:paraId="535EDF5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21B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14:paraId="6F493754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8727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C3E7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3B81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Највиши органи општине који врше основне функције локалне власти утврђене устаном, законом и статутом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7B62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4F4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D14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734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2BA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887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045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65A2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55.132.300,00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EFBD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F11E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5.449.512,00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BC01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60.581.812,00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3D5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122B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ДРАГИША ТРИВУНОВИЋ , ПРЕДСЕДНИК СО ТИТЕЛ</w:t>
            </w:r>
          </w:p>
        </w:tc>
      </w:tr>
      <w:tr w:rsidR="003F4A13" w14:paraId="389610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507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DE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F1B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FA9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24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255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1B4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623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B55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D6F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0A0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031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2F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20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1CC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6F57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1D0C" w14:textId="77777777" w:rsidR="003F4A13" w:rsidRDefault="003F4A13">
            <w:pPr>
              <w:spacing w:line="1" w:lineRule="auto"/>
            </w:pPr>
          </w:p>
        </w:tc>
      </w:tr>
      <w:tr w:rsidR="003F4A13" w14:paraId="24EBF1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3D7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27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6DC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5B2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EEE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260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BC0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181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B8A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463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D05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94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D5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1D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75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1104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C3A9" w14:textId="77777777" w:rsidR="003F4A13" w:rsidRDefault="003F4A13">
            <w:pPr>
              <w:spacing w:line="1" w:lineRule="auto"/>
            </w:pPr>
          </w:p>
        </w:tc>
      </w:tr>
      <w:tr w:rsidR="003F4A13" w14:paraId="18D21D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032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D4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6F1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CA4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E87A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4C4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8C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21B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557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CCF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114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38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E55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60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38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56D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7F07" w14:textId="77777777" w:rsidR="003F4A13" w:rsidRDefault="003F4A13">
            <w:pPr>
              <w:spacing w:line="1" w:lineRule="auto"/>
            </w:pPr>
          </w:p>
        </w:tc>
      </w:tr>
      <w:tr w:rsidR="003F4A13" w14:paraId="70170A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23B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FF6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5AC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2CC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7F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FF1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F7F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99C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0EB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242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CE8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BD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A5F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60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AC6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883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900C" w14:textId="77777777" w:rsidR="003F4A13" w:rsidRDefault="003F4A13">
            <w:pPr>
              <w:spacing w:line="1" w:lineRule="auto"/>
            </w:pPr>
          </w:p>
        </w:tc>
      </w:tr>
      <w:tr w:rsidR="003F4A13" w14:paraId="1EE65E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67A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BA2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06C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5C3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3B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FDC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EE4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A20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0C5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FE2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60F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3B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DC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0A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8E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237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A90E" w14:textId="77777777" w:rsidR="003F4A13" w:rsidRDefault="003F4A13">
            <w:pPr>
              <w:spacing w:line="1" w:lineRule="auto"/>
            </w:pPr>
          </w:p>
        </w:tc>
      </w:tr>
      <w:tr w:rsidR="003F4A13" w14:paraId="6E2DA4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C54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5F3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FD4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520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AA17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FC24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BC0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64C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0E3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51C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64E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1C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920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06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0B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6BE5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F8B8" w14:textId="77777777" w:rsidR="003F4A13" w:rsidRDefault="003F4A13">
            <w:pPr>
              <w:spacing w:line="1" w:lineRule="auto"/>
            </w:pPr>
          </w:p>
        </w:tc>
      </w:tr>
      <w:tr w:rsidR="003F4A13" w14:paraId="06607E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C87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2E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AA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791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526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AE3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811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909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027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801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DB4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57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5E1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72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99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8A06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D6C7" w14:textId="77777777" w:rsidR="003F4A13" w:rsidRDefault="003F4A13">
            <w:pPr>
              <w:spacing w:line="1" w:lineRule="auto"/>
            </w:pPr>
          </w:p>
        </w:tc>
      </w:tr>
      <w:tr w:rsidR="003F4A13" w14:paraId="082845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A83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8F4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A66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ABA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93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F05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7BE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D9C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96F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677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CD2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01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E5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92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81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F20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2528" w14:textId="77777777" w:rsidR="003F4A13" w:rsidRDefault="003F4A13">
            <w:pPr>
              <w:spacing w:line="1" w:lineRule="auto"/>
            </w:pPr>
          </w:p>
        </w:tc>
      </w:tr>
      <w:tr w:rsidR="003F4A13" w14:paraId="1EA9EE7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BA8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B7B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06E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Тител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7A3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Највиши органи општине који врше основне функције локалне власти утврђене устаном,законом и статутом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C04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99B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029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E6B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08F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BE7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2FF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2AE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22.146.000,00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643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6CD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410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22.271.000,00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A4D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44B0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ДРАГИША ТРИВУНОВИЋ , ПРЕДСЕДНИК СО ТИТЕЛ</w:t>
            </w:r>
          </w:p>
        </w:tc>
      </w:tr>
      <w:tr w:rsidR="003F4A13" w14:paraId="1B8F44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9BC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E22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2A7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D13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682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527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DAC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D09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476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315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6D8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10A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44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3D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74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4EC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17F7" w14:textId="77777777" w:rsidR="003F4A13" w:rsidRDefault="003F4A13">
            <w:pPr>
              <w:spacing w:line="1" w:lineRule="auto"/>
            </w:pPr>
          </w:p>
        </w:tc>
      </w:tr>
      <w:tr w:rsidR="003F4A13" w14:paraId="3F18CD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164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45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0A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9FF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C9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0C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A6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05F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7F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A0C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8D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98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DDE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02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0C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BAA9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9CD8" w14:textId="77777777" w:rsidR="003F4A13" w:rsidRDefault="003F4A13">
            <w:pPr>
              <w:spacing w:line="1" w:lineRule="auto"/>
            </w:pPr>
          </w:p>
        </w:tc>
      </w:tr>
      <w:tr w:rsidR="003F4A13" w14:paraId="3EBD19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232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185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94C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619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F31D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72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34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52E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08A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FD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EA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4D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4D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49D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94F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D6F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F9BA" w14:textId="77777777" w:rsidR="003F4A13" w:rsidRDefault="003F4A13">
            <w:pPr>
              <w:spacing w:line="1" w:lineRule="auto"/>
            </w:pPr>
          </w:p>
        </w:tc>
      </w:tr>
      <w:tr w:rsidR="003F4A13" w14:paraId="4E3758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08A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9F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E1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AD4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8B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F48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BF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01D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6C8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0F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16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6F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54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06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58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C19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515E" w14:textId="77777777" w:rsidR="003F4A13" w:rsidRDefault="003F4A13">
            <w:pPr>
              <w:spacing w:line="1" w:lineRule="auto"/>
            </w:pPr>
          </w:p>
        </w:tc>
      </w:tr>
      <w:tr w:rsidR="003F4A13" w14:paraId="30AA7E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1D1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7FB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E46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E5E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FE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92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D8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09E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5F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D18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C3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7E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8A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01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569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4707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BA86" w14:textId="77777777" w:rsidR="003F4A13" w:rsidRDefault="003F4A13">
            <w:pPr>
              <w:spacing w:line="1" w:lineRule="auto"/>
            </w:pPr>
          </w:p>
        </w:tc>
      </w:tr>
      <w:tr w:rsidR="003F4A13" w14:paraId="11A9F1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A37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7B4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30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075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8DA9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61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86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938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7C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DD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A2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B93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4C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60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71E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B5D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A370" w14:textId="77777777" w:rsidR="003F4A13" w:rsidRDefault="003F4A13">
            <w:pPr>
              <w:spacing w:line="1" w:lineRule="auto"/>
            </w:pPr>
          </w:p>
        </w:tc>
      </w:tr>
      <w:tr w:rsidR="003F4A13" w14:paraId="60FFB4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781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33A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D48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1BB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A2D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A8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2FB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85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E4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B3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F9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9D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83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59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23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360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0662" w14:textId="77777777" w:rsidR="003F4A13" w:rsidRDefault="003F4A13">
            <w:pPr>
              <w:spacing w:line="1" w:lineRule="auto"/>
            </w:pPr>
          </w:p>
        </w:tc>
      </w:tr>
      <w:tr w:rsidR="003F4A13" w14:paraId="37273E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801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F15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71E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EE6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E1C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3D0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21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F58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96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CC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FD4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501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13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9F8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C4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8C8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F1DC" w14:textId="77777777" w:rsidR="003F4A13" w:rsidRDefault="003F4A13">
            <w:pPr>
              <w:spacing w:line="1" w:lineRule="auto"/>
            </w:pPr>
          </w:p>
        </w:tc>
      </w:tr>
      <w:tr w:rsidR="003F4A13" w14:paraId="786C806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E8E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92A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D514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Тител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33E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редовних активноти из делокруга рада председника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5A3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C62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754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C81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E2C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581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362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55EC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24.937.200,00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445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459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CF6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24.937.200,00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CEA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8D4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 ДРАГАН БОЖИЋ, ПРЕДСЕДНИК ОПШТИНЕ ТИТЕЛ</w:t>
            </w:r>
          </w:p>
        </w:tc>
      </w:tr>
      <w:tr w:rsidR="003F4A13" w14:paraId="098318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3A3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77B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EEC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756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8E1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059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52E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B0E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1B2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D98A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7C7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D7E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FB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93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0C2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7F9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F058" w14:textId="77777777" w:rsidR="003F4A13" w:rsidRDefault="003F4A13">
            <w:pPr>
              <w:spacing w:line="1" w:lineRule="auto"/>
            </w:pPr>
          </w:p>
        </w:tc>
      </w:tr>
      <w:tr w:rsidR="003F4A13" w14:paraId="05A8BC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C4C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C38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3B6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9F5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7E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998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964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B06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6F7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D3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8EF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3B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417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57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AD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5F0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B5A1" w14:textId="77777777" w:rsidR="003F4A13" w:rsidRDefault="003F4A13">
            <w:pPr>
              <w:spacing w:line="1" w:lineRule="auto"/>
            </w:pPr>
          </w:p>
        </w:tc>
      </w:tr>
      <w:tr w:rsidR="003F4A13" w14:paraId="473619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551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44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877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802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404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95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51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0D2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82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4E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F29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0D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CE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C6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BC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3B1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3FD2" w14:textId="77777777" w:rsidR="003F4A13" w:rsidRDefault="003F4A13">
            <w:pPr>
              <w:spacing w:line="1" w:lineRule="auto"/>
            </w:pPr>
          </w:p>
        </w:tc>
      </w:tr>
      <w:tr w:rsidR="003F4A13" w14:paraId="6E18F0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939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7A7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53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9E3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BD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9E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27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DC4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A9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48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E2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DE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08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E49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7AA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6EA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88F6" w14:textId="77777777" w:rsidR="003F4A13" w:rsidRDefault="003F4A13">
            <w:pPr>
              <w:spacing w:line="1" w:lineRule="auto"/>
            </w:pPr>
          </w:p>
        </w:tc>
      </w:tr>
      <w:tr w:rsidR="003F4A13" w14:paraId="5195CA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D61B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BA6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C1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56F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5B7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73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D13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126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2C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AD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D9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2C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13F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5F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151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F8C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3B04" w14:textId="77777777" w:rsidR="003F4A13" w:rsidRDefault="003F4A13">
            <w:pPr>
              <w:spacing w:line="1" w:lineRule="auto"/>
            </w:pPr>
          </w:p>
        </w:tc>
      </w:tr>
      <w:tr w:rsidR="003F4A13" w14:paraId="2A84AB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B1A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4D3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8F5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F96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08D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01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9E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C1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F0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BE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5E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5B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B63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B2B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444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746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124B" w14:textId="77777777" w:rsidR="003F4A13" w:rsidRDefault="003F4A13">
            <w:pPr>
              <w:spacing w:line="1" w:lineRule="auto"/>
            </w:pPr>
          </w:p>
        </w:tc>
      </w:tr>
      <w:tr w:rsidR="003F4A13" w14:paraId="177216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E86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97B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BD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4AC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F8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E3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BC9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0C2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EE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04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14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573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DAC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0F0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758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A5A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9BDB" w14:textId="77777777" w:rsidR="003F4A13" w:rsidRDefault="003F4A13">
            <w:pPr>
              <w:spacing w:line="1" w:lineRule="auto"/>
            </w:pPr>
          </w:p>
        </w:tc>
      </w:tr>
      <w:tr w:rsidR="003F4A13" w14:paraId="562FB6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DC3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91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4BA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415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AF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D62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7F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EC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AEE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F1C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C7B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C8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A88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1B2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98A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2C9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623F" w14:textId="77777777" w:rsidR="003F4A13" w:rsidRDefault="003F4A13">
            <w:pPr>
              <w:spacing w:line="1" w:lineRule="auto"/>
            </w:pPr>
          </w:p>
        </w:tc>
      </w:tr>
      <w:tr w:rsidR="003F4A13" w14:paraId="4E65D4B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94A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раду извршних органа власти и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7C0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A6CF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Тител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33DB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редовних активноти из делокруга рада општинског већа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3E89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власти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EFC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припремљених седница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6F3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A87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C7B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DC5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4D2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8113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ABE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0D12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35F1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468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6D8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 ДРАГАН БОЖИЋ, ПРЕДСЕДНИК ОПШТИНЕ ТИТЕЛ</w:t>
            </w:r>
          </w:p>
        </w:tc>
      </w:tr>
      <w:tr w:rsidR="003F4A13" w14:paraId="3E064A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ABE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95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FEE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A73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54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43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335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0E1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4E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ABB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5A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45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A4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0D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DCA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DCE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C67B" w14:textId="77777777" w:rsidR="003F4A13" w:rsidRDefault="003F4A13">
            <w:pPr>
              <w:spacing w:line="1" w:lineRule="auto"/>
            </w:pPr>
          </w:p>
        </w:tc>
      </w:tr>
      <w:tr w:rsidR="003F4A13" w14:paraId="388706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E1C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04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5C7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833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B9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B3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942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A6B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68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8B6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BD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4A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9C8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D9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5E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9B6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AEE3" w14:textId="77777777" w:rsidR="003F4A13" w:rsidRDefault="003F4A13">
            <w:pPr>
              <w:spacing w:line="1" w:lineRule="auto"/>
            </w:pPr>
          </w:p>
        </w:tc>
      </w:tr>
      <w:tr w:rsidR="003F4A13" w14:paraId="54E6A0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BDA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622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3C0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4FD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3557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13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19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5DB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52C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C02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C84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13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A2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9F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820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CA2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BC38" w14:textId="77777777" w:rsidR="003F4A13" w:rsidRDefault="003F4A13">
            <w:pPr>
              <w:spacing w:line="1" w:lineRule="auto"/>
            </w:pPr>
          </w:p>
        </w:tc>
      </w:tr>
      <w:tr w:rsidR="003F4A13" w14:paraId="6A2441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58F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86D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21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AFD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B74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C3C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AB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C1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C7C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5D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DA1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82E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2DB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9B3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7F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8AC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70B2" w14:textId="77777777" w:rsidR="003F4A13" w:rsidRDefault="003F4A13">
            <w:pPr>
              <w:spacing w:line="1" w:lineRule="auto"/>
            </w:pPr>
          </w:p>
        </w:tc>
      </w:tr>
      <w:tr w:rsidR="003F4A13" w14:paraId="7D7F77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B1F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05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9B3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2A5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A0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83F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7A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D3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73E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F6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4D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37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A5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39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0EA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832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1827" w14:textId="77777777" w:rsidR="003F4A13" w:rsidRDefault="003F4A13">
            <w:pPr>
              <w:spacing w:line="1" w:lineRule="auto"/>
            </w:pPr>
          </w:p>
        </w:tc>
      </w:tr>
      <w:tr w:rsidR="003F4A13" w14:paraId="4D4654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A8B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F48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129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06B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B4E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36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1D3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D8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29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308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36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2B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3E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0F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0E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0C5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E052" w14:textId="77777777" w:rsidR="003F4A13" w:rsidRDefault="003F4A13">
            <w:pPr>
              <w:spacing w:line="1" w:lineRule="auto"/>
            </w:pPr>
          </w:p>
        </w:tc>
      </w:tr>
      <w:tr w:rsidR="003F4A13" w14:paraId="7736F3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5A6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FFF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D66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386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EB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51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74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8B8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019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13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18E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E2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9B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C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9A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08D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C082" w14:textId="77777777" w:rsidR="003F4A13" w:rsidRDefault="003F4A13">
            <w:pPr>
              <w:spacing w:line="1" w:lineRule="auto"/>
            </w:pPr>
          </w:p>
        </w:tc>
      </w:tr>
      <w:tr w:rsidR="003F4A13" w14:paraId="1EBEA9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982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66B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02F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120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7A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39D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2C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73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8C4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F1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66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09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E78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FB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9A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318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0925" w14:textId="77777777" w:rsidR="003F4A13" w:rsidRDefault="003F4A13">
            <w:pPr>
              <w:spacing w:line="1" w:lineRule="auto"/>
            </w:pPr>
          </w:p>
        </w:tc>
      </w:tr>
      <w:tr w:rsidR="003F4A13" w14:paraId="5855155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800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ПРОСЛАВА ДАНА ОСЛОБОЂЕЊА ТИТЕЛА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5F4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7B8F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FE35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 општине Тител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0841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важног датума за општину Тител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66A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E19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592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A5C1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9156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813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B15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289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84AB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51D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588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640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ДРАГИША ТРИВУНОВИЋ , ПРЕДСЕДНИК СО ТИТЕЛ</w:t>
            </w:r>
          </w:p>
        </w:tc>
      </w:tr>
      <w:tr w:rsidR="003F4A13" w14:paraId="60CCD7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AA2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841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469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0AE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6B3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B2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03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5D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69E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D2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342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3D3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55A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A6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795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A81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98BA" w14:textId="77777777" w:rsidR="003F4A13" w:rsidRDefault="003F4A13">
            <w:pPr>
              <w:spacing w:line="1" w:lineRule="auto"/>
            </w:pPr>
          </w:p>
        </w:tc>
      </w:tr>
      <w:tr w:rsidR="003F4A13" w14:paraId="55E784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A7B2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154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444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B761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DEA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75E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FDB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B39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63F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54C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F9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F8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7D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083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25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B2C8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6AD0" w14:textId="77777777" w:rsidR="003F4A13" w:rsidRDefault="003F4A13">
            <w:pPr>
              <w:spacing w:line="1" w:lineRule="auto"/>
            </w:pPr>
          </w:p>
        </w:tc>
      </w:tr>
      <w:tr w:rsidR="003F4A13" w14:paraId="094E1A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716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F23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804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CCA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3C3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2AF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600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1D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52C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54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82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70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7E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2BA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28C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EBC1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0AF4" w14:textId="77777777" w:rsidR="003F4A13" w:rsidRDefault="003F4A13">
            <w:pPr>
              <w:spacing w:line="1" w:lineRule="auto"/>
            </w:pPr>
          </w:p>
        </w:tc>
      </w:tr>
      <w:tr w:rsidR="003F4A13" w14:paraId="7C8B20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A4D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9A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BAE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910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59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125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45B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04A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6B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635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A5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7B2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86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54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08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216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1F56" w14:textId="77777777" w:rsidR="003F4A13" w:rsidRDefault="003F4A13">
            <w:pPr>
              <w:spacing w:line="1" w:lineRule="auto"/>
            </w:pPr>
          </w:p>
        </w:tc>
      </w:tr>
      <w:tr w:rsidR="003F4A13" w14:paraId="559139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5F3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CC9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9FD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DE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5F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E8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8EF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68E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4C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58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10A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F07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0E7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5B9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CB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0BD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7159" w14:textId="77777777" w:rsidR="003F4A13" w:rsidRDefault="003F4A13">
            <w:pPr>
              <w:spacing w:line="1" w:lineRule="auto"/>
            </w:pPr>
          </w:p>
        </w:tc>
      </w:tr>
      <w:tr w:rsidR="003F4A13" w14:paraId="0FD2DD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79C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507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924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AE5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86E2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790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9F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BE0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18A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10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F53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915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EBC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397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59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050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A0A6" w14:textId="77777777" w:rsidR="003F4A13" w:rsidRDefault="003F4A13">
            <w:pPr>
              <w:spacing w:line="1" w:lineRule="auto"/>
            </w:pPr>
          </w:p>
        </w:tc>
      </w:tr>
      <w:tr w:rsidR="003F4A13" w14:paraId="13B1ED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298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EE3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DF0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76D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32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F6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43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EEA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235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433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EF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81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A3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024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717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09B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8415" w14:textId="77777777" w:rsidR="003F4A13" w:rsidRDefault="003F4A13">
            <w:pPr>
              <w:spacing w:line="1" w:lineRule="auto"/>
            </w:pPr>
          </w:p>
        </w:tc>
      </w:tr>
      <w:tr w:rsidR="003F4A13" w14:paraId="675002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BF4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256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1B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D94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44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41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97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76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207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71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FC3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8A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EB36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BA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8E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A76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3CD2" w14:textId="77777777" w:rsidR="003F4A13" w:rsidRDefault="003F4A13">
            <w:pPr>
              <w:spacing w:line="1" w:lineRule="auto"/>
            </w:pPr>
          </w:p>
        </w:tc>
      </w:tr>
      <w:tr w:rsidR="003F4A13" w14:paraId="01A4B30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D94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ОРГАНИЗАЦИЈА МАНИФЕСТАЦИЈЕ ДЕЧИЈА НЕДЕЉА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5A0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4FA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96DA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Манифестација се организује сваке године,у првој недељи октобра,ради подстицања и организовања разноврсних манифестација посвећених деци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E7F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деце и остварење њихових права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90A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активности н којима учествују деца у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4168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399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B3E9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E70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F62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14F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5FA4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EABA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9460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E033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B64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ДРАГИША ТРИВУНОВИЋ , ПРЕДСЕДНИК СО ТИТЕЛ</w:t>
            </w:r>
          </w:p>
        </w:tc>
      </w:tr>
      <w:tr w:rsidR="003F4A13" w14:paraId="083E1B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3F2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66F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A08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433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9B1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ED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AA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18A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CD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2F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464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29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E5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E9B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899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231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78FB" w14:textId="77777777" w:rsidR="003F4A13" w:rsidRDefault="003F4A13">
            <w:pPr>
              <w:spacing w:line="1" w:lineRule="auto"/>
            </w:pPr>
          </w:p>
        </w:tc>
      </w:tr>
      <w:tr w:rsidR="003F4A13" w14:paraId="009D64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356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9A1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5C5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1BA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99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3F7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91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89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69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CF4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8F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02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5AD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845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7A6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E2B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232D" w14:textId="77777777" w:rsidR="003F4A13" w:rsidRDefault="003F4A13">
            <w:pPr>
              <w:spacing w:line="1" w:lineRule="auto"/>
            </w:pPr>
          </w:p>
        </w:tc>
      </w:tr>
      <w:tr w:rsidR="003F4A13" w14:paraId="6EF1B7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307A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87B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7E0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517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805E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7D0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381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3C7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96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E99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A7B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F6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99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69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25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B03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F07C" w14:textId="77777777" w:rsidR="003F4A13" w:rsidRDefault="003F4A13">
            <w:pPr>
              <w:spacing w:line="1" w:lineRule="auto"/>
            </w:pPr>
          </w:p>
        </w:tc>
      </w:tr>
      <w:tr w:rsidR="003F4A13" w14:paraId="1BD5A4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B25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7E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BF6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811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7C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45A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B4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F5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982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0FE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E5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09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246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E9A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263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426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352D" w14:textId="77777777" w:rsidR="003F4A13" w:rsidRDefault="003F4A13">
            <w:pPr>
              <w:spacing w:line="1" w:lineRule="auto"/>
            </w:pPr>
          </w:p>
        </w:tc>
      </w:tr>
      <w:tr w:rsidR="003F4A13" w14:paraId="4F4FFA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523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35C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9C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8EB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1CA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12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FE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328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29C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9A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212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ACD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552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709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20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97A2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DD92" w14:textId="77777777" w:rsidR="003F4A13" w:rsidRDefault="003F4A13">
            <w:pPr>
              <w:spacing w:line="1" w:lineRule="auto"/>
            </w:pPr>
          </w:p>
        </w:tc>
      </w:tr>
      <w:tr w:rsidR="003F4A13" w14:paraId="1671C7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8FC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7C8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CED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E37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AE71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E6D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A30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B34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C1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43A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BF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773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0D3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AC1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596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BD4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261C" w14:textId="77777777" w:rsidR="003F4A13" w:rsidRDefault="003F4A13">
            <w:pPr>
              <w:spacing w:line="1" w:lineRule="auto"/>
            </w:pPr>
          </w:p>
        </w:tc>
      </w:tr>
      <w:tr w:rsidR="003F4A13" w14:paraId="7EE781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96D6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5B5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235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DCA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2CF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9C3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77B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CA7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7A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558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981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F8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FA9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E00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5C1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63A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B9B8" w14:textId="77777777" w:rsidR="003F4A13" w:rsidRDefault="003F4A13">
            <w:pPr>
              <w:spacing w:line="1" w:lineRule="auto"/>
            </w:pPr>
          </w:p>
        </w:tc>
      </w:tr>
      <w:tr w:rsidR="003F4A13" w14:paraId="05420A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7F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D54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64D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F6E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C64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3FE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FC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1E9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7A7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0BC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C8A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6FF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991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0E4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7F0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292F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B588" w14:textId="77777777" w:rsidR="003F4A13" w:rsidRDefault="003F4A13">
            <w:pPr>
              <w:spacing w:line="1" w:lineRule="auto"/>
            </w:pPr>
          </w:p>
        </w:tc>
      </w:tr>
      <w:tr w:rsidR="003F4A13" w14:paraId="2978977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557D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избора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85C3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2101-7070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4C27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Избори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447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избора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64D2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BE5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чланова комисије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87E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F477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73BC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F2D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687D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431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3.289.100,00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FF0F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A848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5.324.512,00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B71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8.613.612,00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943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F2C8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ДРАГИША ТРИВУНОВИЋ , ПРЕДСЕДНИК СО ТИТЕЛ</w:t>
            </w:r>
          </w:p>
        </w:tc>
      </w:tr>
      <w:tr w:rsidR="003F4A13" w14:paraId="48FEF3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25B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F99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5DE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B31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9EE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B44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6E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C24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5B6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81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27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6B0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939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42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D50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1B0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98E8" w14:textId="77777777" w:rsidR="003F4A13" w:rsidRDefault="003F4A13">
            <w:pPr>
              <w:spacing w:line="1" w:lineRule="auto"/>
            </w:pPr>
          </w:p>
        </w:tc>
      </w:tr>
      <w:tr w:rsidR="003F4A13" w14:paraId="22C891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024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933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DBB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6F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292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B9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842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D7A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10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37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3B3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BE1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588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B51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235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BC7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E9D6" w14:textId="77777777" w:rsidR="003F4A13" w:rsidRDefault="003F4A13">
            <w:pPr>
              <w:spacing w:line="1" w:lineRule="auto"/>
            </w:pPr>
          </w:p>
        </w:tc>
      </w:tr>
      <w:tr w:rsidR="003F4A13" w14:paraId="3BB1F1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B50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8E3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57B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578F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CC7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979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7C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1D1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07C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1FB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53A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BD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BE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A91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EC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96C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F2DE" w14:textId="77777777" w:rsidR="003F4A13" w:rsidRDefault="003F4A13">
            <w:pPr>
              <w:spacing w:line="1" w:lineRule="auto"/>
            </w:pPr>
          </w:p>
        </w:tc>
      </w:tr>
      <w:tr w:rsidR="003F4A13" w14:paraId="46049D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DCA8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ED7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300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18D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A3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C8B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FC6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D3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944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547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5B2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E60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3B8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E76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54E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277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A187" w14:textId="77777777" w:rsidR="003F4A13" w:rsidRDefault="003F4A13">
            <w:pPr>
              <w:spacing w:line="1" w:lineRule="auto"/>
            </w:pPr>
          </w:p>
        </w:tc>
      </w:tr>
      <w:tr w:rsidR="003F4A13" w14:paraId="552765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27F4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89B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15A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C89E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0F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C03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A39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B90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6F9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18D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EF8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F3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06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FE4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32A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C9C4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5EA3" w14:textId="77777777" w:rsidR="003F4A13" w:rsidRDefault="003F4A13">
            <w:pPr>
              <w:spacing w:line="1" w:lineRule="auto"/>
            </w:pPr>
          </w:p>
        </w:tc>
      </w:tr>
      <w:tr w:rsidR="003F4A13" w14:paraId="325907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10B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25C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F89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D83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1053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FF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E53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667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05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6AD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668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8AF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B62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547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A3C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027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1136" w14:textId="77777777" w:rsidR="003F4A13" w:rsidRDefault="003F4A13">
            <w:pPr>
              <w:spacing w:line="1" w:lineRule="auto"/>
            </w:pPr>
          </w:p>
        </w:tc>
      </w:tr>
      <w:tr w:rsidR="003F4A13" w14:paraId="095B11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688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C9D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7CA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C41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888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F87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245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1E4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E9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631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ABF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321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5C2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00E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B69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18D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D30B" w14:textId="77777777" w:rsidR="003F4A13" w:rsidRDefault="003F4A13">
            <w:pPr>
              <w:spacing w:line="1" w:lineRule="auto"/>
            </w:pPr>
          </w:p>
        </w:tc>
      </w:tr>
      <w:tr w:rsidR="003F4A13" w14:paraId="7C4F35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370E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C1B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1F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7C3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038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3ED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B42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E60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6F2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946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B7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A82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88C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4B8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94A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670A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A4DC" w14:textId="77777777" w:rsidR="003F4A13" w:rsidRDefault="003F4A13">
            <w:pPr>
              <w:spacing w:line="1" w:lineRule="auto"/>
            </w:pPr>
          </w:p>
        </w:tc>
      </w:tr>
      <w:bookmarkStart w:id="109" w:name="_Toc17_-_ЕНЕРГЕТСКА_ЕФИКАСНОСТ_И_ОБНОВЉИ"/>
      <w:bookmarkEnd w:id="109"/>
      <w:tr w:rsidR="003F4A13" w14:paraId="58C534A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0F5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14:paraId="278D60FB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4CC1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8493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A3A4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Обављање развојних и стручних послова у области енергетике, који су у надлежности општине,као и енергетска ефикасност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92D0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расхода за енергију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ECF0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Укупни расходи за набавку енергије (РСД)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6F94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6A09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E357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550E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A266" w14:textId="77777777" w:rsidR="003F4A13" w:rsidRDefault="0062771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F242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813A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7134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9747" w14:textId="77777777" w:rsidR="003F4A13" w:rsidRDefault="00627714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7242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244C" w14:textId="77777777" w:rsidR="003F4A13" w:rsidRDefault="0062771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2DDB42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AC1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912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5CF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04E4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746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312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F65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536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AB4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59C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B7E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2B9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65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EF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CE6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6A4A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7D49" w14:textId="77777777" w:rsidR="003F4A13" w:rsidRDefault="003F4A13">
            <w:pPr>
              <w:spacing w:line="1" w:lineRule="auto"/>
            </w:pPr>
          </w:p>
        </w:tc>
      </w:tr>
      <w:tr w:rsidR="003F4A13" w14:paraId="5D4956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87C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0DA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6FA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3049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397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2EA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546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7CF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DF6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695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593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A9C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A2E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B5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A56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46FF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71A9" w14:textId="77777777" w:rsidR="003F4A13" w:rsidRDefault="003F4A13">
            <w:pPr>
              <w:spacing w:line="1" w:lineRule="auto"/>
            </w:pPr>
          </w:p>
        </w:tc>
      </w:tr>
      <w:tr w:rsidR="003F4A13" w14:paraId="664170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316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512F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3417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4326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0A95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C0AE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C92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8D0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E1D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14A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ED1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66B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7E5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10D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F3A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EDD9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4192" w14:textId="77777777" w:rsidR="003F4A13" w:rsidRDefault="003F4A13">
            <w:pPr>
              <w:spacing w:line="1" w:lineRule="auto"/>
            </w:pPr>
          </w:p>
        </w:tc>
      </w:tr>
      <w:tr w:rsidR="003F4A13" w14:paraId="7F91CF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D9DC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BF9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CDD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1C87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5C4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008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9C2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241D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6E7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7D8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B97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0BB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19E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1D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001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7573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9E7D" w14:textId="77777777" w:rsidR="003F4A13" w:rsidRDefault="003F4A13">
            <w:pPr>
              <w:spacing w:line="1" w:lineRule="auto"/>
            </w:pPr>
          </w:p>
        </w:tc>
      </w:tr>
      <w:tr w:rsidR="003F4A13" w14:paraId="4DF4D3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E37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822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ED2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B23C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8E6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C5E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FE4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5E4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BE8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2677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87B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1AD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C67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39B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1EF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D333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28A9" w14:textId="77777777" w:rsidR="003F4A13" w:rsidRDefault="003F4A13">
            <w:pPr>
              <w:spacing w:line="1" w:lineRule="auto"/>
            </w:pPr>
          </w:p>
        </w:tc>
      </w:tr>
      <w:tr w:rsidR="003F4A13" w14:paraId="613D9A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7D0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EF1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7A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B56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A3D5" w14:textId="77777777" w:rsidR="003F4A13" w:rsidRDefault="003F4A1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E86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E428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B9B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333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86DF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FF7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513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898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55D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EEDF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A07B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3C65" w14:textId="77777777" w:rsidR="003F4A13" w:rsidRDefault="003F4A13">
            <w:pPr>
              <w:spacing w:line="1" w:lineRule="auto"/>
            </w:pPr>
          </w:p>
        </w:tc>
      </w:tr>
      <w:tr w:rsidR="003F4A13" w14:paraId="1CB5FF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EA7D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6ECA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09C2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312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02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3EB1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D9D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59F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FD13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7920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9572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019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F8A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3A7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ACD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AA38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23ED" w14:textId="77777777" w:rsidR="003F4A13" w:rsidRDefault="003F4A13">
            <w:pPr>
              <w:spacing w:line="1" w:lineRule="auto"/>
            </w:pPr>
          </w:p>
        </w:tc>
      </w:tr>
      <w:tr w:rsidR="003F4A13" w14:paraId="2695B5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B2A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653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A91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4EE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468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E695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B78C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5266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D30A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2B7B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E979" w14:textId="77777777" w:rsidR="003F4A13" w:rsidRDefault="003F4A1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8DF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043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967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1CD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3F5E" w14:textId="77777777" w:rsidR="003F4A13" w:rsidRDefault="003F4A1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DC21" w14:textId="77777777" w:rsidR="003F4A13" w:rsidRDefault="003F4A13">
            <w:pPr>
              <w:spacing w:line="1" w:lineRule="auto"/>
            </w:pPr>
          </w:p>
        </w:tc>
      </w:tr>
      <w:tr w:rsidR="003F4A13" w14:paraId="2600D2E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550C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ЕНЕРГЕТСКЕ ЕФИКАСНОСТИ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A52B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4D78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CF2E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накнаде за рад ликвидационог управника,обавезне таксе и остале услуге у поступку ликвидације према ликвидационом извештају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08B3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енергетске 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B7F0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завршених радова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1DDE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C9E2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9CDF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F294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C9E5" w14:textId="77777777" w:rsidR="003F4A13" w:rsidRDefault="0062771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1D86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7485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0029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09AD" w14:textId="77777777" w:rsidR="003F4A13" w:rsidRDefault="0062771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F116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BE86" w14:textId="77777777" w:rsidR="003F4A13" w:rsidRDefault="0062771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СТАНОЈКОВИЋ, РУКОВОДИЛАЦ ОДЕЉЕЊА ЗА ПРИВРЕДУ</w:t>
            </w:r>
          </w:p>
        </w:tc>
      </w:tr>
      <w:tr w:rsidR="003F4A13" w14:paraId="5EF423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BE0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0163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3F28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B5AD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870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5DC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4D0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90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53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78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87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8A8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8602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C53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4AD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B435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50BC" w14:textId="77777777" w:rsidR="003F4A13" w:rsidRDefault="003F4A13">
            <w:pPr>
              <w:spacing w:line="1" w:lineRule="auto"/>
            </w:pPr>
          </w:p>
        </w:tc>
      </w:tr>
      <w:tr w:rsidR="003F4A13" w14:paraId="11CAD5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F7A0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921D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5F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8738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26F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BCD9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ADB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34D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7F6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C94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575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DD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A34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4391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DFD3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8CCD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64B8" w14:textId="77777777" w:rsidR="003F4A13" w:rsidRDefault="003F4A13">
            <w:pPr>
              <w:spacing w:line="1" w:lineRule="auto"/>
            </w:pPr>
          </w:p>
        </w:tc>
      </w:tr>
      <w:tr w:rsidR="003F4A13" w14:paraId="17EEE2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47D5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88F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B29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0173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906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051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7B1C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BCF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F06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5A6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5FE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10B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165A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3F8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01A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400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3181" w14:textId="77777777" w:rsidR="003F4A13" w:rsidRDefault="003F4A13">
            <w:pPr>
              <w:spacing w:line="1" w:lineRule="auto"/>
            </w:pPr>
          </w:p>
        </w:tc>
      </w:tr>
      <w:tr w:rsidR="003F4A13" w14:paraId="531794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A609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6E60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412E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2F32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4E7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A84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B55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BD5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89E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2D94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507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E7C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E71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DB0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A9E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079E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0641" w14:textId="77777777" w:rsidR="003F4A13" w:rsidRDefault="003F4A13">
            <w:pPr>
              <w:spacing w:line="1" w:lineRule="auto"/>
            </w:pPr>
          </w:p>
        </w:tc>
      </w:tr>
      <w:tr w:rsidR="003F4A13" w14:paraId="20A26E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B943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1E5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2275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D285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5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D59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655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7FC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4EC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1A8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B9D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2BE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F85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FCC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19FC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8FE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0D20" w14:textId="77777777" w:rsidR="003F4A13" w:rsidRDefault="003F4A13">
            <w:pPr>
              <w:spacing w:line="1" w:lineRule="auto"/>
            </w:pPr>
          </w:p>
        </w:tc>
      </w:tr>
      <w:tr w:rsidR="003F4A13" w14:paraId="418090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B201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9C91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3619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4B9A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29CA" w14:textId="77777777" w:rsidR="003F4A13" w:rsidRDefault="003F4A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F1DE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9010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9B6B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170A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92D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C8B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544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9B5B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C60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D250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2EFC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775A" w14:textId="77777777" w:rsidR="003F4A13" w:rsidRDefault="003F4A13">
            <w:pPr>
              <w:spacing w:line="1" w:lineRule="auto"/>
            </w:pPr>
          </w:p>
        </w:tc>
      </w:tr>
      <w:tr w:rsidR="003F4A13" w14:paraId="2E592E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A81F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95DC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08A4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4EC0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E70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CC9F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9CA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3837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5A65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81F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1608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E0B6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7B9D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F32E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E794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F7A0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8D50" w14:textId="77777777" w:rsidR="003F4A13" w:rsidRDefault="003F4A13">
            <w:pPr>
              <w:spacing w:line="1" w:lineRule="auto"/>
            </w:pPr>
          </w:p>
        </w:tc>
      </w:tr>
      <w:tr w:rsidR="003F4A13" w14:paraId="0ED860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0E37" w14:textId="77777777" w:rsidR="003F4A13" w:rsidRDefault="003F4A1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19F6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E53B" w14:textId="77777777" w:rsidR="003F4A13" w:rsidRDefault="003F4A1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F3BB" w14:textId="77777777" w:rsidR="003F4A13" w:rsidRDefault="003F4A1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2AF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445D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5636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38D3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BD0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E511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BA62" w14:textId="77777777" w:rsidR="003F4A13" w:rsidRDefault="003F4A1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0929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2F48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9847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9B55" w14:textId="77777777" w:rsidR="003F4A13" w:rsidRDefault="003F4A1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E6EB" w14:textId="77777777" w:rsidR="003F4A13" w:rsidRDefault="003F4A1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9373" w14:textId="77777777" w:rsidR="003F4A13" w:rsidRDefault="003F4A13">
            <w:pPr>
              <w:spacing w:line="1" w:lineRule="auto"/>
            </w:pPr>
          </w:p>
        </w:tc>
      </w:tr>
    </w:tbl>
    <w:p w14:paraId="1DFE7B71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5CFAF9AF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57D2" w14:textId="77777777" w:rsidR="003F4A13" w:rsidRDefault="003F4A13">
            <w:bookmarkStart w:id="110" w:name="__bookmark_54"/>
            <w:bookmarkEnd w:id="110"/>
          </w:p>
          <w:p w14:paraId="0E7FEEDB" w14:textId="77777777" w:rsidR="003F4A13" w:rsidRDefault="003F4A13">
            <w:pPr>
              <w:spacing w:line="1" w:lineRule="auto"/>
            </w:pPr>
          </w:p>
        </w:tc>
      </w:tr>
    </w:tbl>
    <w:p w14:paraId="23499C45" w14:textId="77777777" w:rsidR="003F4A13" w:rsidRDefault="003F4A13">
      <w:pPr>
        <w:sectPr w:rsidR="003F4A13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9FCD9E8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1C845959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8720" w14:textId="5979D520" w:rsidR="002C73FD" w:rsidRDefault="00211A68">
            <w:pPr>
              <w:spacing w:before="100" w:beforeAutospacing="1" w:after="100" w:afterAutospacing="1"/>
              <w:jc w:val="center"/>
              <w:divId w:val="2055737675"/>
              <w:rPr>
                <w:color w:val="000000"/>
                <w:sz w:val="24"/>
                <w:szCs w:val="24"/>
              </w:rPr>
            </w:pPr>
            <w:bookmarkStart w:id="111" w:name="__bookmark_57"/>
            <w:bookmarkEnd w:id="111"/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13.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2BE660CD" w14:textId="462FD4A3" w:rsidR="00211A68" w:rsidRDefault="00211A68">
            <w:pPr>
              <w:spacing w:before="100" w:beforeAutospacing="1" w:after="100" w:afterAutospacing="1"/>
              <w:divId w:val="2055737675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Приходи и примања буджета општине Тител са пренетим неутрошеним средствима из претходн</w:t>
            </w:r>
            <w:r w:rsidR="00722140">
              <w:rPr>
                <w:color w:val="000000"/>
                <w:lang w:val="sr-Cyrl-RS"/>
              </w:rPr>
              <w:t xml:space="preserve">е године у укупном износу од 1.260.371.860,00 динара по врстама, тј.аналитичким контима, а утврђени су у следећим износима: </w:t>
            </w:r>
          </w:p>
          <w:p w14:paraId="13FE4406" w14:textId="77777777" w:rsidR="003F4A13" w:rsidRDefault="003F4A13" w:rsidP="00722140">
            <w:pPr>
              <w:spacing w:before="100" w:beforeAutospacing="1" w:after="100" w:afterAutospacing="1"/>
              <w:divId w:val="2055737675"/>
            </w:pPr>
          </w:p>
        </w:tc>
      </w:tr>
    </w:tbl>
    <w:p w14:paraId="1C646388" w14:textId="77777777" w:rsidR="003F4A13" w:rsidRDefault="003F4A13">
      <w:pPr>
        <w:sectPr w:rsidR="003F4A13">
          <w:headerReference w:type="default" r:id="rId26"/>
          <w:footerReference w:type="default" r:id="rId27"/>
          <w:pgSz w:w="11905" w:h="16837"/>
          <w:pgMar w:top="360" w:right="360" w:bottom="360" w:left="360" w:header="360" w:footer="360" w:gutter="0"/>
          <w:cols w:space="720"/>
        </w:sectPr>
      </w:pPr>
    </w:p>
    <w:p w14:paraId="524B14B9" w14:textId="77777777" w:rsidR="003F4A13" w:rsidRDefault="003F4A13">
      <w:pPr>
        <w:rPr>
          <w:vanish/>
        </w:rPr>
      </w:pPr>
      <w:bookmarkStart w:id="112" w:name="__bookmark_58"/>
      <w:bookmarkEnd w:id="11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3F4A13" w14:paraId="4CBBDA9E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F4A13" w14:paraId="2CC435E6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6DF84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98A6A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5FFEF0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  <w:tr w:rsidR="003F4A13" w14:paraId="4C3B9862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548401" w14:textId="77777777" w:rsidR="003F4A13" w:rsidRDefault="006277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ТИТЕЛ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91733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DBA450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</w:tbl>
          <w:p w14:paraId="2551C33E" w14:textId="77777777" w:rsidR="003F4A13" w:rsidRDefault="003F4A13">
            <w:pPr>
              <w:spacing w:line="1" w:lineRule="auto"/>
            </w:pPr>
          </w:p>
        </w:tc>
      </w:tr>
      <w:tr w:rsidR="003F4A13" w14:paraId="7B30CFAC" w14:textId="77777777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C8F9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28BF6A98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E3C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4C7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9FD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D958AB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9FD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E3A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803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7B7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418DC1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0E87FA6A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0AB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922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B83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D0F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38C0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7D7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724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F4A13" w14:paraId="4FD250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5CF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13" w:name="_Toc311000"/>
          <w:bookmarkEnd w:id="113"/>
          <w:p w14:paraId="0361733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14:paraId="4C8E6F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15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EC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DE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999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212.398.299,00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2D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212.398.299,00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D5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16,85</w:t>
            </w:r>
          </w:p>
        </w:tc>
      </w:tr>
      <w:tr w:rsidR="003F4A13" w14:paraId="37CB688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094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5D2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C7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E2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9AD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212.398.299,00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1DD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212.398.299,00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060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16,85</w:t>
            </w:r>
          </w:p>
        </w:tc>
      </w:tr>
      <w:bookmarkStart w:id="114" w:name="_Toc711000"/>
      <w:bookmarkEnd w:id="114"/>
      <w:tr w:rsidR="003F4A13" w14:paraId="5831574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FA2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14:paraId="1C66CF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8A1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CF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56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63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86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6B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23,41</w:t>
            </w:r>
          </w:p>
        </w:tc>
      </w:tr>
      <w:tr w:rsidR="003F4A13" w14:paraId="3EC9FFD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D3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8D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ED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00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45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BD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0C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2EC28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E9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3FB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C2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91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17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D5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FF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3F4A13" w14:paraId="4FA7119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9E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7D4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DB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53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CC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C9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E9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3F4A13" w14:paraId="6821E6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31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F6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6E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50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3C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F0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13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31FF42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8B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B58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4F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BF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6C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41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8F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32F56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14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AE1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0F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8F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D3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80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8C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33A9F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F2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CD2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86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00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30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C9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7B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3F4A13" w14:paraId="007407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2E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A4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B0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40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DA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B0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A4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2C0DD0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728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639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76A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379.555.060,00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FC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8DE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FCE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379.555.060,00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50C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30,11</w:t>
            </w:r>
          </w:p>
        </w:tc>
      </w:tr>
      <w:bookmarkStart w:id="115" w:name="_Toc713000"/>
      <w:bookmarkEnd w:id="115"/>
      <w:tr w:rsidR="003F4A13" w14:paraId="0838E5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8D6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14:paraId="6F3E69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998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88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94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74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F6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DD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6,13</w:t>
            </w:r>
          </w:p>
        </w:tc>
      </w:tr>
      <w:tr w:rsidR="003F4A13" w14:paraId="3217FBD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E9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189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D3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63.910.376,00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F2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AB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6C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63.910.376,00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85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5,07</w:t>
            </w:r>
          </w:p>
        </w:tc>
      </w:tr>
      <w:tr w:rsidR="003F4A13" w14:paraId="560621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CF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FA0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E4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AC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C8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CE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D5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4E373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05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487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24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7A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55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DF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DC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3F4A13" w14:paraId="4000EF9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F6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BDD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2F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77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B3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CA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B6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2E35B07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8B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0CC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CD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B6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66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96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6C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3F4A13" w14:paraId="63BA06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737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527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FFA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168.310.376,00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10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C9C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14D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168.310.376,00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22B0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13,35</w:t>
            </w:r>
          </w:p>
        </w:tc>
      </w:tr>
      <w:bookmarkStart w:id="116" w:name="_Toc714000"/>
      <w:bookmarkEnd w:id="116"/>
      <w:tr w:rsidR="003F4A13" w14:paraId="7B473DC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131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14:paraId="751FB9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489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E8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26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89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29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1E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9BCFE0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D9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43D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08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CA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D4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07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9B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3F4A13" w14:paraId="4DED1DC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10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4D8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76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AD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95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D7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DB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8837D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1F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504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3E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9A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13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D8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AC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9CABBD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59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6D6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19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D5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3B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32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7C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FD0B6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EC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BE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C8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78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38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F7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40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6C3A11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70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58D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01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2E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54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9B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97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1023DBB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2E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199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71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45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43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37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84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78FB3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B21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532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C7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16.507.015,00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B2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616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A8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16.507.015,00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4EC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bookmarkStart w:id="117" w:name="_Toc716000"/>
      <w:bookmarkEnd w:id="117"/>
      <w:tr w:rsidR="003F4A13" w14:paraId="754B4A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CC5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14:paraId="613B84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C48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7B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60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00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10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EC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3F4A13" w14:paraId="70F363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EE4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7F5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28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37AC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9531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B74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DB4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18" w:name="_Toc732000"/>
      <w:bookmarkEnd w:id="118"/>
      <w:tr w:rsidR="003F4A13" w14:paraId="58F4E7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18C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14:paraId="440541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C0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52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96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35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24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37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62B7DC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48F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44B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FC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62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96E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0B5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1.049.298,00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BFE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19" w:name="_Toc733000"/>
      <w:bookmarkEnd w:id="119"/>
      <w:tr w:rsidR="003F4A13" w14:paraId="59F5D9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D2C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14:paraId="48954A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36A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D4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BE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89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107.741.164,00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8D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107.741.164,00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5F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8,55</w:t>
            </w:r>
          </w:p>
        </w:tc>
      </w:tr>
      <w:tr w:rsidR="003F4A13" w14:paraId="517EE8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08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1A0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FE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5A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E9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35.113.950,00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C6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35.113.950,00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2E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3F4A13" w14:paraId="122E0B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A0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89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3A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AA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E6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10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C6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10,70</w:t>
            </w:r>
          </w:p>
        </w:tc>
      </w:tr>
      <w:tr w:rsidR="003F4A13" w14:paraId="1576B1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CD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6F3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81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DE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92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29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90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B315E3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15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5C2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60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2B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54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180.463.998,00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91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180.463.998,00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F8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14,32</w:t>
            </w:r>
          </w:p>
        </w:tc>
      </w:tr>
      <w:tr w:rsidR="003F4A13" w14:paraId="74B06AA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619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BB5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D2F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764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3C2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323.319.112,00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DDE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458.140.112,00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3ED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36,35</w:t>
            </w:r>
          </w:p>
        </w:tc>
      </w:tr>
      <w:bookmarkStart w:id="120" w:name="_Toc741000"/>
      <w:bookmarkEnd w:id="120"/>
      <w:tr w:rsidR="003F4A13" w14:paraId="523F1E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04E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14:paraId="7BE1A8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FD4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3E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A5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B3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EC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E2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D882B4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2C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741414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342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 од имовине који припада имаоцима полисе осигурања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66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14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C7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3E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8E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DD86EB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BC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50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7E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EF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0C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6B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5B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6B80B46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0A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43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59A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47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71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C9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B5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90A5F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E3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98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71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78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A6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33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D8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3191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8A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6AB5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42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8C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A8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BF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46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4A5D09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99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F30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06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76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B4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D81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03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52C982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F75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79E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8C4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239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EAC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4B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4.979.000,00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897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21" w:name="_Toc742000"/>
      <w:bookmarkEnd w:id="121"/>
      <w:tr w:rsidR="003F4A13" w14:paraId="55958EB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C8A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14:paraId="343D11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C30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5F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112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0C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34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94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B3E127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FA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F3D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1D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9A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D7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6C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A9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D7BB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AD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2A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A1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6E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FC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D9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FA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1E779C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F1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E3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F8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F1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F6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F65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A8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F4A13" w14:paraId="2B47A8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7F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225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5E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10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82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CE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5A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6903A1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20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9E7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76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F6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9C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A9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A3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2622E1C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08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8A4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91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79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87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D8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29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F4A13" w14:paraId="532146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B1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115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буџетских средстава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40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5E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8C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4A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62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5118F4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668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0FB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E4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EBC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117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9B3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9.885.700,00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A41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bookmarkStart w:id="122" w:name="_Toc743000"/>
      <w:bookmarkEnd w:id="122"/>
      <w:tr w:rsidR="003F4A13" w14:paraId="6365AD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86B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14:paraId="2FA732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0E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C6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03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27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EF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F3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D9A112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E8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00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26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C2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A7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E5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A8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9BE82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27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5D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8B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36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B6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16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F5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6EB67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439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1CD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899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7BF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9F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EE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D1D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23" w:name="_Toc745000"/>
      <w:bookmarkEnd w:id="123"/>
      <w:tr w:rsidR="003F4A13" w14:paraId="208E77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211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14:paraId="10BE03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CC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BC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3E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D5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8F2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3F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62762C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8F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BA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Закупнина за стан у општинској својини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84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7C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0F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55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08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D5BBF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AE7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237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297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40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BD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5AC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0A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24" w:name="_Toc772000"/>
      <w:bookmarkEnd w:id="124"/>
      <w:tr w:rsidR="003F4A13" w14:paraId="797D34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2F4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14:paraId="0A81F0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7CC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A2F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6D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94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92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7E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83728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0A2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0C6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9E0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8C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EDC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6D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586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25" w:name="_Toc811000"/>
      <w:bookmarkEnd w:id="125"/>
      <w:tr w:rsidR="003F4A13" w14:paraId="6D658E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56F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14:paraId="085873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AA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D0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CC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2C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53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D1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187D86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37A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E52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853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B76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44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46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E17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3F4A13" w14:paraId="3566E99F" w14:textId="77777777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2C5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B9E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722.470.151,00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CAE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EC3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537.901.709,00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931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1.260.371.860,00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86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81D445D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0192A216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8831" w14:textId="77777777" w:rsidR="003F4A13" w:rsidRDefault="003F4A13">
            <w:bookmarkStart w:id="126" w:name="__bookmark_59"/>
            <w:bookmarkEnd w:id="126"/>
          </w:p>
          <w:p w14:paraId="6579828F" w14:textId="77777777" w:rsidR="003F4A13" w:rsidRDefault="003F4A13">
            <w:pPr>
              <w:spacing w:line="1" w:lineRule="auto"/>
            </w:pPr>
          </w:p>
        </w:tc>
      </w:tr>
    </w:tbl>
    <w:p w14:paraId="7160DC50" w14:textId="77777777" w:rsidR="003F4A13" w:rsidRDefault="003F4A13">
      <w:pPr>
        <w:sectPr w:rsidR="003F4A13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BF0DD5B" w14:textId="77777777" w:rsidR="003F4A13" w:rsidRDefault="003F4A13">
      <w:pPr>
        <w:rPr>
          <w:vanish/>
        </w:rPr>
      </w:pPr>
      <w:bookmarkStart w:id="127" w:name="__bookmark_63"/>
      <w:bookmarkEnd w:id="12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3F4A13" w14:paraId="6C341455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F4A13" w14:paraId="765F96C4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8A77A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DCEBC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0CCDA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  <w:tr w:rsidR="003F4A13" w14:paraId="1E048E63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7D9A9" w14:textId="77777777" w:rsidR="003F4A13" w:rsidRDefault="006277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ТИТЕЛ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5F6FF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715CDE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</w:tbl>
          <w:p w14:paraId="2FD7285C" w14:textId="77777777" w:rsidR="003F4A13" w:rsidRDefault="003F4A13">
            <w:pPr>
              <w:spacing w:line="1" w:lineRule="auto"/>
            </w:pPr>
          </w:p>
        </w:tc>
      </w:tr>
      <w:tr w:rsidR="003F4A13" w14:paraId="148D68F0" w14:textId="77777777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E296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4CB38289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8DD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267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3CA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F13028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B46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D36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DD2F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1E4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38B93D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6C9A97BD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9D1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FEC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2C2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69B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F07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CE8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FD9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F4A13" w14:paraId="219B319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C155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ТИТЕЛ" \f C \l "1"</w:instrText>
            </w:r>
            <w:r>
              <w:fldChar w:fldCharType="end"/>
            </w:r>
          </w:p>
          <w:bookmarkStart w:id="128" w:name="_Toc410000_РАСХОДИ_ЗА_ЗАПОСЛЕНЕ"/>
          <w:bookmarkEnd w:id="128"/>
          <w:p w14:paraId="278C534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14:paraId="4D6276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6D9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09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110.176.500,00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3C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E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8.700.985,00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87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118.877.485,00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C8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9,43</w:t>
            </w:r>
          </w:p>
        </w:tc>
      </w:tr>
      <w:tr w:rsidR="003F4A13" w14:paraId="5222A3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6F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6A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87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83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5F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1.296.535,00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A8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18.026.535,00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0A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3F4A13" w14:paraId="0D6E2D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47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5F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47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DB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DE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76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0A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AFF03C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16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AE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E3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89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96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89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93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0BE138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1D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B2B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F7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B26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25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67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ED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3F4A13" w14:paraId="61FFD0E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DB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DE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3E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FC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81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CBF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18.912.970,00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8B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3F4A13" w14:paraId="3EF7DB4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176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342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515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152.583.500,00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6CC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86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13.045.490,00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3B0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165.628.990,00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4A7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13,14</w:t>
            </w:r>
          </w:p>
        </w:tc>
      </w:tr>
      <w:bookmarkStart w:id="129" w:name="_Toc420000_КОРИШЋЕЊЕ_УСЛУГА_И_РОБА"/>
      <w:bookmarkEnd w:id="129"/>
      <w:tr w:rsidR="003F4A13" w14:paraId="226999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F12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14:paraId="170B3D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49B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DB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38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EB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5B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DC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4,02</w:t>
            </w:r>
          </w:p>
        </w:tc>
      </w:tr>
      <w:tr w:rsidR="003F4A13" w14:paraId="0D8884B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15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F90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25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F3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A3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EE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99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268850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2D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5D5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2B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114.949.700,00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A7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39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12.709.969,00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B1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127.659.669,00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F0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10,13</w:t>
            </w:r>
          </w:p>
        </w:tc>
      </w:tr>
      <w:tr w:rsidR="003F4A13" w14:paraId="35E251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C5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716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EB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12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4C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21.876.898,00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12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82.163.898,00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E8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6,52</w:t>
            </w:r>
          </w:p>
        </w:tc>
      </w:tr>
      <w:tr w:rsidR="003F4A13" w14:paraId="1D81D76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0E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010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F45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B5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E26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F1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51.503.168,00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C7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</w:tr>
      <w:tr w:rsidR="003F4A13" w14:paraId="2F8D19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00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D58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346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19.548.600,00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63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A5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1.527.504,00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E7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21.076.104,00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E5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</w:tr>
      <w:tr w:rsidR="003F4A13" w14:paraId="0E73E9D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ADC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6AE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4E6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292.003.300,00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CD4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231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42.435.539,00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2F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334.438.839,00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79A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26,53</w:t>
            </w:r>
          </w:p>
        </w:tc>
      </w:tr>
      <w:bookmarkStart w:id="130" w:name="_Toc450000_СУБВЕНЦИЈЕ"/>
      <w:bookmarkEnd w:id="130"/>
      <w:tr w:rsidR="003F4A13" w14:paraId="620750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64A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14:paraId="082447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A9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14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21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9B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3F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41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89FE73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BE8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C6D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18F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CD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535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060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16C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31" w:name="_Toc460000_ДОНАЦИЈЕ,_ДОТАЦИЈЕ_И_ТРАНСФЕР"/>
      <w:bookmarkEnd w:id="131"/>
      <w:tr w:rsidR="003F4A13" w14:paraId="03BEAA9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88B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14:paraId="7367BC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F85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34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102.660.600,00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7A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B3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DAC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102.660.600,00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9C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8,15</w:t>
            </w:r>
          </w:p>
        </w:tc>
      </w:tr>
      <w:tr w:rsidR="003F4A13" w14:paraId="1F9001A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FD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D71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C0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00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F4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11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53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3F4A13" w14:paraId="71EB0F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D34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EBC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BF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2B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46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D7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BE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77645B8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876F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AD0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FA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117.328.600,00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5DB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2E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F94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117.328.600,00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1F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9,31</w:t>
            </w:r>
          </w:p>
        </w:tc>
      </w:tr>
      <w:bookmarkStart w:id="132" w:name="_Toc470000_СОЦИЈАЛНО_ОСИГУРАЊЕ_И_СОЦИЈАЛ"/>
      <w:bookmarkEnd w:id="132"/>
      <w:tr w:rsidR="003F4A13" w14:paraId="1B15768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934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14:paraId="29D7C6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66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30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26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75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69.914.282,00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D4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126.514.282,00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AD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10,04</w:t>
            </w:r>
          </w:p>
        </w:tc>
      </w:tr>
      <w:tr w:rsidR="003F4A13" w14:paraId="649D080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46A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493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8C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CCB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15B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F9A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126.514.282,00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8D0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10,04</w:t>
            </w:r>
          </w:p>
        </w:tc>
      </w:tr>
      <w:bookmarkStart w:id="133" w:name="_Toc480000_ОСТАЛИ_РАСХОДИ"/>
      <w:bookmarkEnd w:id="133"/>
      <w:tr w:rsidR="003F4A13" w14:paraId="0864E4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A66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14:paraId="05DE8D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40F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15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6A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D0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78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20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3F4A13" w14:paraId="05CDFB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23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A4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F5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76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78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157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8F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183C72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26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A2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07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CE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92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96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85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3F4A13" w14:paraId="515969C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0C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EC7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B6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A6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5B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0E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7C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18E8B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0B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4B8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C0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DB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08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B5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95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F4A13" w14:paraId="00281D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192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A95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1CB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33.901.550,00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5A9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08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BF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36.201.550,00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402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2,87</w:t>
            </w:r>
          </w:p>
        </w:tc>
      </w:tr>
      <w:bookmarkStart w:id="134" w:name="_Toc490000_АДМИНИСТРАТИВНИ_ТРАНСФЕРИ_ИЗ_"/>
      <w:bookmarkEnd w:id="134"/>
      <w:tr w:rsidR="003F4A13" w14:paraId="2FBAD8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612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14:paraId="4340D1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589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D5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97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D47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D0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C0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3F4A13" w14:paraId="185ED89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E3D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F81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CD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5DB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2D1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BB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54E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35" w:name="_Toc510000_ОСНОВНА_СРЕДСТВА"/>
      <w:bookmarkEnd w:id="135"/>
      <w:tr w:rsidR="003F4A13" w14:paraId="7AB65DF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362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14:paraId="6ED62D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CF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CA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56.166.001,00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43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35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407.886.398,00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27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464.052.399,00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58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36,82</w:t>
            </w:r>
          </w:p>
        </w:tc>
      </w:tr>
      <w:tr w:rsidR="003F4A13" w14:paraId="233889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A9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B5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90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49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2C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1.872.060,00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C5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5.259.260,00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8F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F4A13" w14:paraId="7FFDC6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C5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FDA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FA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43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F0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BE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70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3F4A13" w14:paraId="3A7E78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35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3C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17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AB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77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F8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547.940,00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D5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08B82F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B13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509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80E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64.553.201,00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11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B8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410.206.398,00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AC2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474.759.599,00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1BD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37,67</w:t>
            </w:r>
          </w:p>
        </w:tc>
      </w:tr>
      <w:tr w:rsidR="003F4A13" w14:paraId="45F8930B" w14:textId="7777777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E72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B30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722.470.151,00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1B4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84E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537.901.709,00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736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1.260.371.860,00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F5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6C2DDB12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14019DD2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25B8" w14:textId="77777777" w:rsidR="003F4A13" w:rsidRDefault="003F4A13">
            <w:bookmarkStart w:id="136" w:name="__bookmark_64"/>
            <w:bookmarkEnd w:id="136"/>
          </w:p>
          <w:p w14:paraId="6FC5D823" w14:textId="77777777" w:rsidR="003F4A13" w:rsidRDefault="003F4A13">
            <w:pPr>
              <w:spacing w:line="1" w:lineRule="auto"/>
            </w:pPr>
          </w:p>
        </w:tc>
      </w:tr>
    </w:tbl>
    <w:p w14:paraId="1D10325F" w14:textId="77777777" w:rsidR="003F4A13" w:rsidRDefault="003F4A13">
      <w:pPr>
        <w:sectPr w:rsidR="003F4A13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1691904" w14:textId="77777777" w:rsidR="003F4A13" w:rsidRDefault="003F4A13">
      <w:pPr>
        <w:rPr>
          <w:vanish/>
        </w:rPr>
      </w:pPr>
      <w:bookmarkStart w:id="137" w:name="__bookmark_68"/>
      <w:bookmarkEnd w:id="13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3F4A13" w14:paraId="7E4EE92A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3F4A13" w14:paraId="54B95CF0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17244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3F4A13" w14:paraId="20975FF2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2F52E7" w14:textId="77777777" w:rsidR="003F4A13" w:rsidRDefault="006277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ТИТЕЛ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8C6174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836A71" w14:textId="77777777" w:rsidR="003F4A13" w:rsidRDefault="006277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14:paraId="6A489A28" w14:textId="77777777" w:rsidR="003F4A13" w:rsidRDefault="003F4A13">
            <w:pPr>
              <w:spacing w:line="1" w:lineRule="auto"/>
            </w:pPr>
          </w:p>
        </w:tc>
      </w:tr>
      <w:tr w:rsidR="003F4A13" w14:paraId="78DF49F3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DB08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959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0AA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EDC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CDB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525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37EAFA8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E13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16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0E41442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3F4A13" w14:paraId="0CFE024C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F6A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070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F8D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7E5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62B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EC4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ACF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604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F4A13" w14:paraId="6087A5C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DF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72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B8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112.891.500,00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67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05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118.877.485,00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D0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70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1B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95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64F421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4C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52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73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16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B4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18.026.535,00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E6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B1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F5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D4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1318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3D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C76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22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3D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44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FE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C0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ED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89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BCFEC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20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4A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92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E7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B1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30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2C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98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75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5E0138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DE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E7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57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25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3F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EA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AB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B1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C8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B624EE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08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A8E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12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15.317.970,00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A9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CD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18.912.970,00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1C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BB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4B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81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80D8E5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13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9DE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83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54.332.500,00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D9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D4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0B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FB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E2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AA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1B8F0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53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7DA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5A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B3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34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A9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A1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BD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A8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532F17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70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D10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1F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124.579.169,00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EF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67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127.659.669,00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65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09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70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67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7ED71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23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609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4C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79.116.898,00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AE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A1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82.163.898,00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30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73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AC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48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29DFEF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25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B1B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01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58.085.168,00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BE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D3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51.503.168,00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81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6E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B7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12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DB8C02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48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C43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A5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23.095.804,00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46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91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21.076.104,00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BF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57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8B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22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4ACBA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50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01A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96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F5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A7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4B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08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29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B2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BC4945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99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46B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FC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97.435.603,00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E3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2C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102.660.600,00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EF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39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34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E4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34320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F3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4EF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9C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3E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D0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1E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2E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B2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5D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B6426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ED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5AA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41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C2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3E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9D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39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E3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B0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80A36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8E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99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66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97.997.070,00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24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29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126.514.282,00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09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9E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21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33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91A51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61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C6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3B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9D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37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C1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0F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9B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F6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4BDC7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27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189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55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F2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D8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3B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D0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22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72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4A165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EA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413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59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91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8F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D1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13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2D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53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CBE69C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00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DEF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7C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D6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47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48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29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79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00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3F4A13" w14:paraId="744EB38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BF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94A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21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22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12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8F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7A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DD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92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D46E3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26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32F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0E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D1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FA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1C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11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FC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D0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81DCA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02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563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FE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296.355.133,00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A7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10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464.052.399,00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11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02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3F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7C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8A019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48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B4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5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42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34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5.259.260,00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99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95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D5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4F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8541DF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17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7F0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1A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A3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1E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52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55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D9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05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70331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AC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42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EB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33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FD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547.940,00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1C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7F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53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E0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35834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09F0" w14:textId="77777777" w:rsidR="003F4A13" w:rsidRDefault="003F4A13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1DA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0F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1.044.717.015,00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14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60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1.260.371.860,00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A52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4D8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88F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0E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78FA494E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3B47512E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219C" w14:textId="77777777" w:rsidR="003F4A13" w:rsidRDefault="003F4A13">
            <w:bookmarkStart w:id="138" w:name="__bookmark_69"/>
            <w:bookmarkEnd w:id="138"/>
          </w:p>
          <w:p w14:paraId="55A52347" w14:textId="77777777" w:rsidR="003F4A13" w:rsidRDefault="003F4A13">
            <w:pPr>
              <w:spacing w:line="1" w:lineRule="auto"/>
            </w:pPr>
          </w:p>
        </w:tc>
      </w:tr>
    </w:tbl>
    <w:p w14:paraId="3A022B40" w14:textId="77777777" w:rsidR="003F4A13" w:rsidRDefault="003F4A13">
      <w:pPr>
        <w:sectPr w:rsidR="003F4A13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042126A" w14:textId="77777777" w:rsidR="003F4A13" w:rsidRDefault="003F4A13">
      <w:pPr>
        <w:rPr>
          <w:vanish/>
        </w:rPr>
      </w:pPr>
      <w:bookmarkStart w:id="139" w:name="__bookmark_73"/>
      <w:bookmarkEnd w:id="13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3F4A13" w14:paraId="6069F7EB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F4A13" w14:paraId="1E43FC8C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93006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3F4A13" w14:paraId="6EF9FD19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3C48B6" w14:textId="77777777" w:rsidR="003F4A13" w:rsidRDefault="006277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ТИТЕЛ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E3B1A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E59DB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</w:tbl>
          <w:p w14:paraId="076FA06C" w14:textId="77777777" w:rsidR="003F4A13" w:rsidRDefault="003F4A13">
            <w:pPr>
              <w:spacing w:line="1" w:lineRule="auto"/>
            </w:pPr>
          </w:p>
        </w:tc>
      </w:tr>
      <w:tr w:rsidR="003F4A13" w14:paraId="593F7B84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E469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40FF0298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5BF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9A2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7D0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F5A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B54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D51164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6A5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C56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AC5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D6E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06515B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187DED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576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ТИТЕЛ" \f C \l "1"</w:instrText>
            </w:r>
            <w:r>
              <w:fldChar w:fldCharType="end"/>
            </w:r>
          </w:p>
          <w:p w14:paraId="0B0C54D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731FC12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CBF8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9CD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DE3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3F4A13" w14:paraId="0AC242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9B44" w14:textId="77777777" w:rsidR="003F4A13" w:rsidRDefault="00627714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2DD3D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2B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F3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C71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03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A9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7C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6F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AED8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6B9C34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1B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3F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9B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E63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1E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4A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52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9E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2ECD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DA833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92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6F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4D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F8E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AF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46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C4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B4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DDBC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231D8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2CB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F8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FB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B57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34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9B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EC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D9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5404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4A810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29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B2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02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C89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38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59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11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77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7FD8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7E17E5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07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E8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F8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11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3F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C8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89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BD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296B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0FF18B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47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1A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E2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D85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82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B8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68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D3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D6CF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606D1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8D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5F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63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41C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73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00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50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25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1D24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1C9CFB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BD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22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95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CCB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B7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DC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12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52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4380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8807D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5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E2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59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50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E4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E8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B6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09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1826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3F4A13" w14:paraId="0406DB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FA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B1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F8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10D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04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B6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21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C3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BBA7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933AB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40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23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AA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27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A7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03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63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F8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1301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891EE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78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35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48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26C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83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0C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98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F6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B5E7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C8E7C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3F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AE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A1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79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A0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5C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3E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C5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33C8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4616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BB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E1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78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F2D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5E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FB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7A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50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849B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3F735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B4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25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93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1B0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A2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3D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08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7D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2831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AD39A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3E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84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37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045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74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70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CB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FE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2.897.970,00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C6C7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F4A13" w14:paraId="0C0672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17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8D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76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4E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98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99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A2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AD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D308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8426F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D3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AD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4F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A4C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8D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C4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36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E1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F356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CEFA5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50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BA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07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6F3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C4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B1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2A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14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7E2F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18A01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CF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5E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6C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801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43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FE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0E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1A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5AEE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8365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4E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B2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BC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E88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F8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E9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FD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2.161.648,00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3B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4.756.648,00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3C89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3F4A13" w14:paraId="02E8C2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2A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12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6F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FE9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6F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F1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9D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B7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C998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662F6B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A1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1B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DA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D31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05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BC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F8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F2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FE70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403C9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9E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84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E2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51F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66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6A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38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61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41C3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18645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BA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1F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87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E00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77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61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D5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A4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338B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F7D86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FC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0C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59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209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6B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BE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E9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E8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8800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60FE8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85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B6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3F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494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20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F8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EF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E5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36D8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CA4D0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18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FD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1F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C7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85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9A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19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91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835D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6E6FA2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5E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28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6D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AB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F4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FF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81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E7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1234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50F1F53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D8B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760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645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C1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25.935.100,00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34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82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5.449.512,00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358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31.384.612,00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5B14B92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3F4A13" w14:paraId="365710D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820D" w14:textId="77777777" w:rsidR="003F4A13" w:rsidRDefault="003F4A13">
            <w:pPr>
              <w:spacing w:line="1" w:lineRule="auto"/>
            </w:pPr>
          </w:p>
        </w:tc>
      </w:tr>
      <w:tr w:rsidR="003F4A13" w14:paraId="24D8EB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624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791FAEF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C83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DBE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765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3F4A13" w14:paraId="186B14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01E3" w14:textId="77777777" w:rsidR="003F4A13" w:rsidRDefault="00627714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50B736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B9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0D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E78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F2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F0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A9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3B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EF39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3F4A13" w14:paraId="09DF53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F9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67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B1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E8F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A8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81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B3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4A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D0F8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21CC4D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E1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67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77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250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9A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C2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E8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10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0B83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05ECC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D5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A9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7C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3E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B5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1B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DC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9B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3063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CCF3A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0A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BA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74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F34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11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A2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75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C1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CD73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3F4A13" w14:paraId="71309C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30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60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65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F5B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50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56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60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89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2ED8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3CE5F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B2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17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FD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2C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38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A3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7D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77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DD88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5BF1A8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60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7C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FB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6C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38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0D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9A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51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F682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6A11A7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33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C1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4D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4BE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EB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07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3A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FB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AD0E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3F4A13" w14:paraId="063649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4D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3B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2A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2A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79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3A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E7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2C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AE35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D81C0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37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13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E2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95C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CD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27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A7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C4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2362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0ABF26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C2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0B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99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BC0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6C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2C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A9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0A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F30F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66F56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1B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E5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D0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8B8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B0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EB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07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3B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05D9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DA33C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27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FA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FD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677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E6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15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0D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36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207E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AD223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B8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4B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DB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55D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69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D2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67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3C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D830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D7C4436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1CC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BBB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F30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950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47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97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F6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27B749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3F4A13" w14:paraId="4C00A54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9652" w14:textId="77777777" w:rsidR="003F4A13" w:rsidRDefault="003F4A13">
            <w:pPr>
              <w:spacing w:line="1" w:lineRule="auto"/>
            </w:pPr>
          </w:p>
        </w:tc>
      </w:tr>
      <w:tr w:rsidR="003F4A13" w14:paraId="6ED368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48D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514095E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85AE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433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A17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3F4A13" w14:paraId="1E9FB5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37D8" w14:textId="77777777" w:rsidR="003F4A13" w:rsidRDefault="00627714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C913ED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DB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DC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33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8A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B8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D2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CA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02CD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E8F9F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EE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20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5F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05C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6D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74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5C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66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9EF0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F4A13" w14:paraId="0E9F9172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4F2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D2F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6B7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288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29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E92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8F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BEC98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3F4A13" w14:paraId="59261C1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76B7" w14:textId="77777777" w:rsidR="003F4A13" w:rsidRDefault="003F4A13">
            <w:pPr>
              <w:spacing w:line="1" w:lineRule="auto"/>
            </w:pPr>
          </w:p>
        </w:tc>
      </w:tr>
      <w:tr w:rsidR="003F4A13" w14:paraId="31BEA3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FDB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14:paraId="4E841B4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8AE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690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0D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40" w:name="_Toc-"/>
      <w:bookmarkEnd w:id="140"/>
      <w:tr w:rsidR="003F4A13" w14:paraId="274B78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2896" w14:textId="77777777" w:rsidR="003F4A13" w:rsidRDefault="00627714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4440E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E4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A7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023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16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BB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C2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48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CCD6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79AC65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22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70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68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D8E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46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81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99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F4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BA78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27F33F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84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3E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D1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B87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0B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84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CE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47.055.075,00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50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83.055.075,00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198A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7,51</w:t>
            </w:r>
          </w:p>
        </w:tc>
      </w:tr>
      <w:tr w:rsidR="003F4A13" w14:paraId="2328A9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1A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F1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AE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DC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74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82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DF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23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0E2E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F4A13" w14:paraId="75A6FE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5C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C3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54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21B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E3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DE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D1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8C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FFC1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3F4A13" w14:paraId="318B210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3E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48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0E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363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BB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06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3E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17.069.207,00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BE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21.169.207,00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81ED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3F4A13" w14:paraId="164967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56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92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89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83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10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16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95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D1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490B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F4A13" w14:paraId="0CA894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54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A0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A2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A5B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59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15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62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31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E935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65C19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88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A5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CB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7C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17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A0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9F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1F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F02F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23E18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94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3A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DB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10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5C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AE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1F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B3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E084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C13F8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B9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83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BD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EEE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49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58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CF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7D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DC00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BF083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50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4B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37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172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F2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65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66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D4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2AD3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D298B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17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9F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C8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8C4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9A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1C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CD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6C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606C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8EE13B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2F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BD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17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4B1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80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1B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8E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70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F8B9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2581C3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19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9C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47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4D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B6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70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7C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AA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4783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CBF6A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9D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68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B6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FB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6D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A7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74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F0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F4CF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067D2B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7A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32D4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AD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774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9B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A8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6E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AD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C130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C346D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54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DD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B4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946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F0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45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E5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85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8BAB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6E3A5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88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F1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5C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0DE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1F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B7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42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30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44DD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5FB8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9B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EE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16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C6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08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6B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31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0A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61DC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F4255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A9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B5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14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B4E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B0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64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CE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E5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927F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2A549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94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49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B3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E32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7C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72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95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F4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09D1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0CC943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9C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EE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0B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7E8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FD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BF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F7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4A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3CEF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91C03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FF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D4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8F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24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32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B7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00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13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2059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FB24F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E4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93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4E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F3D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55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7A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C2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C2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0D4F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05E114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57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2C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56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4BD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48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54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07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79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98B1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58177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BE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2A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6D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491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EA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17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80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7A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AE65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4F75C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D9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85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49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9AC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BF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96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77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FC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DA9E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FE553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5E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8E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76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5E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CB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1D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72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E7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57D0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06FCB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84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0A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1D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0F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8B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CA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20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3F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AD38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A3868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50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BD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7D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8F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C8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D9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F7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6D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7B82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7495DA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84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E0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0C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C3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A0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8C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B9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CD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0E9C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036C5B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F7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59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4C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C4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4F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13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DF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06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B5ED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4,74</w:t>
            </w:r>
          </w:p>
        </w:tc>
      </w:tr>
      <w:tr w:rsidR="003F4A13" w14:paraId="050402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BE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DB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F9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221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23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40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F7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B1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E02B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75B0FD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57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99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4E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47D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A4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29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D5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41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A979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5531B6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41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7D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A0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946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FB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AD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00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8D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77EF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7B919B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0E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D7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75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5F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E0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50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F5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77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3991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EDF8D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75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69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F1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30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70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6F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01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02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AC95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7A6F30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2B9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4D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19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716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29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47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A0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56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60E6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31876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98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F7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89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36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C2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76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85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EE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0B6B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F4A13" w14:paraId="641BD7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2D4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D7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25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20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66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93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91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A3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CE22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F4A13" w14:paraId="1F57B2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1A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04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DB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17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38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D1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14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5A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BC92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48BE67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8D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74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91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C13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82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67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11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C6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E78A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0A37CC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F1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2A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85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169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93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68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FB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2F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B10C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2BD4D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0E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F9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8A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CC0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B7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7C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F6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2D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2014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3F4A13" w14:paraId="6DAEF6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C9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7C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19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8C1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4E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CE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7B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88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B083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46A345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B5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4C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A8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C3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CB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37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E1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D6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876E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2FE123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6D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C1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E9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6CE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7B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21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FC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80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AD1A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D6131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96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D4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34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DA1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F4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20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BB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1E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462E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5A3E6D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AB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4D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2E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9D3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5C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22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81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341.302,00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82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11.341.302,00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9925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3F4A13" w14:paraId="2080FA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98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15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68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6C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46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B9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14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A6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4ABE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57DC6B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D9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0B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85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AF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3E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30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D3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D7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0F1D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539972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4C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AD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7D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4DA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81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5A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CD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EB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FD0A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E4F98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46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A7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E0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189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30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31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FD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1.382.019,00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58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16.382.019,00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BB44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3F4A13" w14:paraId="2F64EB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27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25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DD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38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82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2F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CA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C7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48F1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3F4A13" w14:paraId="56348B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01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AB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A1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AC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92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AE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42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89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85FC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6F2D3A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4E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DA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71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FC8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99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22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DD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7B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FAB6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D5503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02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F9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66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C60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66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A2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DA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58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2DF6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5AF1F9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AD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39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04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BE0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21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9C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B8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C3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1327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F4A13" w14:paraId="372D2F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1A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E7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B2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C7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5C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AF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9B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48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0920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E3A3B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C1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FF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E7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945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42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C0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7A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A9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2.738.600,00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AD23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3F4A13" w14:paraId="409ACA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75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4B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E8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FC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4E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91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4C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70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CFCA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28581F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64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05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37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6B0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D0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C5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13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39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6838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5CB18E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15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06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CE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93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67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97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A6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43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A3D1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19DA25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44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D8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23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3F8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0F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C7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6A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E2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4248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1503EC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E0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3F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D7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EB0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86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1C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D3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78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B1F4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1B8DE0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8D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09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FA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218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E6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E7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04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50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C7D0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4FE92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DE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80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B6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874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42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00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D1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73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0CAA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C2D47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D5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89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8A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BD5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4A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14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66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87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EAC2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04E5E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E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64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FFF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2F6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64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4C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B7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BB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48F0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F4A13" w14:paraId="7986DA3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ACF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06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1C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29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BF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8B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D3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4C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9EF0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3F4A13" w14:paraId="602E15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D3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A1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08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BA7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4C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8E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25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05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5BA7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3F4A13" w14:paraId="31A304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48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50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F7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703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E5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07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AB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A7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742B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A2220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10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3E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1A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D3E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30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65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E9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9F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F0A6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4444C2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3F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FC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DF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3F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56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1C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2F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92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5880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F4A13" w14:paraId="508B8C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92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06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F0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1D5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CA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E1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25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F7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2AD7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51B434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C0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A1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E8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C80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A0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18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8D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73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6B0B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54AE8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F4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8A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89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F0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8F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EB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59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92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DCE5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AC04A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6D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33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8B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7EE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E5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CB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39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16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2619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F4A13" w14:paraId="0800DF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CA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BC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56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B1B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97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01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12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4B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C3B4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F4A13" w14:paraId="6FA4CA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F3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33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1E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9D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85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7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56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FE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29EE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8E107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19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57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FF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CC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E3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1A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D1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85.754.689,00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0D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86.754.690,00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405A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7,85</w:t>
            </w:r>
          </w:p>
        </w:tc>
      </w:tr>
      <w:tr w:rsidR="003F4A13" w14:paraId="55BD6D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C1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64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19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EB4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A3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47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1F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CF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3718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AE19F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87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2B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14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62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FD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72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5A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D9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F8B2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11F1F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73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38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CE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92E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7B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0C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6E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22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9F94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E27B22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3E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E1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73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43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9B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13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68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B3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7C6B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E6171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52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B5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1A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586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30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75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8A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23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8B84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60BAD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C3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5E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50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505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FA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22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41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5E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6BC9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211B7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2A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4A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8D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870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BE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E5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CE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B9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CA18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D601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D2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98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73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702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49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22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C9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D4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763B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0A60E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68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BE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5D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E5C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1C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0B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04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FD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9EC2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52350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B3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79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68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20C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08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60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1F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4A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EAF7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5C0BC8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CC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44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B3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C1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F2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7F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2C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E8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7628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F6BE1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E7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B7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1D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8FC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98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72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37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20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40EA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0287F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65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AE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70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369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3D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17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8B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2D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666B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3F4A13" w14:paraId="33F3CF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22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97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FD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BA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B6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EE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14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E2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6.435.168,00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7E5E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3F4A13" w14:paraId="3669D5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84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89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B3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05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FF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FC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5F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00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AEAE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3F4A13" w14:paraId="5E5CF4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9B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19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E5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48F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C4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5A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96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1B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5FFC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5ABC28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FC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6F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2D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E9E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50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BD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BE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C7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1236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0023C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C4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DC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459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080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80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E3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91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D5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92CE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14B6E9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92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44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8A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3E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0C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4D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87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4E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F4DC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C9342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74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087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B2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15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E3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AE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D4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C7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09F1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B7AD3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B3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FB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7F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A91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11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D7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75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F5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8D30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3491D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33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1B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58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3B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F7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B9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25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2C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08B6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3F4A13" w14:paraId="0B3B292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1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2B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0F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52C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4B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51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81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F0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9236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F4A13" w14:paraId="317774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9C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16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C4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B20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ED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D0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69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09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7E54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19249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C1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E2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08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D7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73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40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31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13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7B20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77AE74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D5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82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00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AB2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E0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2A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88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95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BB8A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C4D0E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21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4B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88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55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E5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EF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41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23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3903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E8714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3A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9D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4E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29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03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90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4A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4D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F0FF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34995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A5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28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17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E21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E5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E2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FD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B2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20E6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ED238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09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43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77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AC4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A4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00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AD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15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292D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560FA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BA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A8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24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597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30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52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A5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FB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9DA2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E87C1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0F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A0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58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9A7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47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41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FD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43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BD8A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284587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7A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0F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57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B6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4F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F1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77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45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EFE5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0700D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0F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C9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FA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92B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0B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82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05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F3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137B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340BD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BC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4C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E4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F70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A7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33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3A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93.289.309,00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B0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103.289.309,00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B120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9,35</w:t>
            </w:r>
          </w:p>
        </w:tc>
      </w:tr>
      <w:tr w:rsidR="003F4A13" w14:paraId="36313D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AF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BC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FD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3B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29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A2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1B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8A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5231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144D09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9F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F3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18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64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48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BA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A1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98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9612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F4A13" w14:paraId="7258FF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DF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60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CE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E6B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50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E2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43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43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ACFC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2A0B3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3B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97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29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EA0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57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23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A1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3D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7759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8634D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C6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63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DE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B9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37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E7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D0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8E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E4A3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3CD3CC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32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94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3E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4E6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C4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D2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EA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68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33EB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C8232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D3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90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E6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487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BB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74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88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F9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D293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07C30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40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7D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25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E01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E6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67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A5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C5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34B7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F4A13" w14:paraId="4FED19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8A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79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3D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C4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DE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1D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6E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88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91BC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2A6B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7B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88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AA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38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62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01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66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53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90AC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5C6578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8F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60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3D7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FA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BB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4C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8B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10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7714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912A2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AE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E2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17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7C3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BD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77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7E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DE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F05C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3F4A13" w14:paraId="40993B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64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01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74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81C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C2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05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04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E0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E718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15327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C3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16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FD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2F8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D4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D1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11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C9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0831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CB0F0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DE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6D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2E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B1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CD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BE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AB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B8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0534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D24DC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2C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AD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88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093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3D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D2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4E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6A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0C3A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264E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C7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A9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C8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8B1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00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CC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4B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2E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30F4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260C9C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9E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9F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3A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212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77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76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90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85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6DCA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3F4A13" w14:paraId="718FFB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5C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97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F1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750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ED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5D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92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F7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076A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3F4A13" w14:paraId="51A750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067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09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BA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A7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9F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E0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BB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8A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909B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3F4A13" w14:paraId="3BC60D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8F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20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87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34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87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C2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B0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BB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C438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</w:tr>
      <w:tr w:rsidR="003F4A13" w14:paraId="38057E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9F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6E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D8F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E6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99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52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80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83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2EC9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3F4A13" w14:paraId="4621B4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B2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4A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35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99E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06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EB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62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3D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CBE5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F4A13" w14:paraId="5348AB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9F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2D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87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A6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B7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63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79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B9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D37B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383CD2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5E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96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33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4CA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57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12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8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41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17.477.600,00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BFD6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3F4A13" w14:paraId="3B3C94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F5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60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F4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45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34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43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CC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4E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370E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3F4A13" w14:paraId="098C73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263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A1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B1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51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2E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20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04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0B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16BE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B19B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FF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B8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67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66E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9D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11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F7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7E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EE29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E48C6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C9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CE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3E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3DA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9B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30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88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20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8CD8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61A63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72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71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FE9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39D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27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B7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22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ED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CBA2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7EE7A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23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D8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60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64C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1A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7D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DF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32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582E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B2A08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61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65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20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B18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BE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51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27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A4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1BC3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F1B02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23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6B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E9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B26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71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DC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82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2D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A1B7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3F41C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5E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44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4E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16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EC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DD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12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D9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BFB7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66DDD8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62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5B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86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A6C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15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C6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A1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2.103.794,00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83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2.103.794,00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0B98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F4A13" w14:paraId="5E828F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3E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9E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24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EC5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0A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EB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1D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B4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C8B2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F0EAA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D6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3E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FF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43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24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7A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82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96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6C69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F100F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DF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0E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B8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3E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1C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DD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97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9D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3674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98704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67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4F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16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45E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C4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A5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94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38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11.008.948,00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7A15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3F4A13" w14:paraId="30A2D7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FA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C6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78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B92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06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F2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5F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D4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E992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28A38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B8C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79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71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0D9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6C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AA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49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25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5C99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9925E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FB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DA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55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DED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14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D0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F6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8E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ED4C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3F4A13" w14:paraId="56FFFB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C9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1B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ED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8C5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0B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16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6D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5F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5EEE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3FD47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249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0B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F6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50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31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5D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4D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D9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D936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214AC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10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52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EB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05E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DF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07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CA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D0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41CA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A4431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DA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12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98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716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4F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00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4B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67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1F85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346AF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06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85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5B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95A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A0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18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D6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2A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C150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20B0F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57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C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80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44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CC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0D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35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49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6A53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47325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39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B8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D9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71D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61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A8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67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CA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7A28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3F4A13" w14:paraId="5B8AC4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36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3F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AB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593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47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06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0A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66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0CAE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3F4A13" w14:paraId="6B5650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7B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84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5D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224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D1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5E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0A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19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845F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15750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04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01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59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6B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BD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50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D2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AE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66.143.902,00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4EB3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5,98</w:t>
            </w:r>
          </w:p>
        </w:tc>
      </w:tr>
      <w:tr w:rsidR="003F4A13" w14:paraId="7557B0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54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74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82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947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B1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D9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66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C8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9A3E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F4A13" w14:paraId="70196E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D8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F4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0E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17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6C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44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A0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83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E353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0324ED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EF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4A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02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3BA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27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84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B9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4D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C784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92EDC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AA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5A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18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3A9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0E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D4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74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05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7BA3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33852A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78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B9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87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F1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54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67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B7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A2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5A2D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B67BC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13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F0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B0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41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B0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5B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9B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38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DA7F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623AB2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70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65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D2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6B4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6F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AA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71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81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9C74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640D74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3A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92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F4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19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C7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E3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DA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99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38E7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ED6B2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8B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50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97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129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8B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C9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E5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5A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B911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755B93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60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C5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FC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C90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1F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EC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2B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35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EAD7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534B9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37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E4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57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20C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62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39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78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7F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B17D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CBB18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35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90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67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88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34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1B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F3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2C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90F2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1BC524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6D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FE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49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7B8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D1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0E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8C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34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887A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BAB44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26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2D7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EB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D7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04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32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9E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8C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9C27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0B1B0F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8F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F8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E4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6B9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CC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0D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6C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C1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D3A2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76851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56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99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F8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470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4C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3C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C4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50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84D1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90AC3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AA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12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2F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D7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B3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4A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7F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D1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362A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326BD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D3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7E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929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24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7E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5A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3C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43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B31B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6AE771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38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95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3A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3AD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1F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8E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FC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BD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9659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704B6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11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21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9F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654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21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4A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D7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F7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136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7185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6B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48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71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C56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1C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9B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08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46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5C0D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3F4A13" w14:paraId="41BB5D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50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DD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32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F7D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98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6B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BD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07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1.316.776,00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4929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4BF477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97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29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17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682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85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23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04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80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97E3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939D4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67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BD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E79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DFA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DC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15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BC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DF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7525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3F4A13" w14:paraId="0A4988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E1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F5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E8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C95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15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5B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40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3B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00A8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8AF0B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B3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A0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A9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496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6C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1B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C0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EE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88D7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3F4A13" w14:paraId="2B28ED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52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B3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83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289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19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70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E4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27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7915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358786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DB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0D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05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247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CA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B4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95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122.596.100,00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94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122.596.100,00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8D49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11,09</w:t>
            </w:r>
          </w:p>
        </w:tc>
      </w:tr>
      <w:tr w:rsidR="003F4A13" w14:paraId="7909FB6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14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C0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75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01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DF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C6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E1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2B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365F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3F4A13" w14:paraId="1A7FBF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94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62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63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117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FC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91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94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B7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0694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11B39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E5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78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02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CD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C4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31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D7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72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C0C3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C53B2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EF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0B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9C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02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8A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A0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21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A4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2FA8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F4A13" w14:paraId="1908BC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C2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2B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2F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B8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D8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33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6A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BC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6692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E5D02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33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86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3B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76C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3A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D4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5B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71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CFFE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EE1C2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8E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D1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72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C83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99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B4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0C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2F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1C54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3F4A13" w14:paraId="4A6FE0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53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4A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2F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D42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BB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4D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7E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C3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78AC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F8D3B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33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E2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DB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CB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42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B7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5A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C1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6C6C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75F5FB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0B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2C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AA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66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48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3B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21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6D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F401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2E86C6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CC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2C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69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66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0E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50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77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0B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5705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95F63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7A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A7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C8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470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D0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B1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56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F3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2BE7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368F1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EC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E7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8E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ED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C4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83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CB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00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2C09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0343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E8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DD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4E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064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4E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F9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47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D8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BAD8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F4A13" w14:paraId="60D16C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54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E2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13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F7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F5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37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EE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C4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AFFE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37AB1C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73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FE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5F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A84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9F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22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95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52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6A57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14EA01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3A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F7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58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65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32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16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9C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84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96D1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47FBE8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82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7AF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F2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75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24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88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0E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5C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868D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7443DC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41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4C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27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E3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BB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B8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1F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0A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F8C9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6E5797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54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F0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D6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06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CA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8C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12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BB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A06B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7755A8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2C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D0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16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2F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33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16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48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D5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54B9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3F4A13" w14:paraId="583B75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99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C9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E2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EE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36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A3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09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7C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5DD8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068299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C3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2C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8F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C6E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53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AE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98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C2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0504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6BC7B7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E3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7B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DA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715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5C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5B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72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A3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07A8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3506A8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E2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97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07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A7E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73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4C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3A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CF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5EC0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3F4A13" w14:paraId="08FDD1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3B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E8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0E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203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C2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78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1D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75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1036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414558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A2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F1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F7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2EA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8B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3D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E5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AE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10D1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488A71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04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58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27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984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50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88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66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2F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10AB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114A8F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41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E2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94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91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84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87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D3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A6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44FA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07540C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8E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93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2C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279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0A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C0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4B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D9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5671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758AA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56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78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48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293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12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F8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CC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AD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7902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055879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26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DF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0C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6F4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01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7A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63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67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F7A3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3BE5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3B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1D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9A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3C5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F5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3B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FE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81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37A8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E05B7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4A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9A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5D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029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56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62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03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38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E5A5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03291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E2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30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E3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5C0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63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A6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65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82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3206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54B04F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48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CC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F3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2DC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C9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A1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6D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43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3E57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D1B3A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28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37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97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4D2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B3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8F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61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48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526C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7860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2C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73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98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E84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DA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1E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93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7C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2527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1A9F92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71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4E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8E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CE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37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10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B2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BC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BE1E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D76D6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48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22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C7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DBE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11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BF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79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AA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BCB4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2723C6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E7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38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C2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6E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D9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5D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B7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AE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AEB3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73A7C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ED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71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DC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89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B9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FF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29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D1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E989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1B2093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D1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75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74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8D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80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63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EE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58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A0B3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33E89B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5A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9C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22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7E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83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D3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42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E9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2455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9D375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F6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41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78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A9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72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A2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0B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5F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1C4D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FB36C4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5D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60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F5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8A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E1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35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A4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90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9008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2ACFB3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97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4E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EB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C49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4F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D78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91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E2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0397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B833B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33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8C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1D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685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98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53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7D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EA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F1BA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31CD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5A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C5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EA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34D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76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39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76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74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3EBE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3F4A13" w14:paraId="4A3205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95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DE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B7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61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5E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A4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37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3B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2D69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BB706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A5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0B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0D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83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C4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3F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54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0D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F2EE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247C7B6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C2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C0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45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41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15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13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EF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02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E411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DF76F5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EA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AB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B8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75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F0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FF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DA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C3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AF5F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FC7B7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DB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61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D6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B05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FB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AF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C1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11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2858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FE5A0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76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E7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4E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E9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2D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12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6E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0D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DB4B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33CF5C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61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DC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77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247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55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78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32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81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1CA4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7780C0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92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CD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C9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870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57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7E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A5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BE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9418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BE27E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93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6F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79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A4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B5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58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EA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6D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C4A4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206DA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DC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67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F1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A54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3C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8A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C1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72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E1DD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33BE7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DF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D8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58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EAE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AE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17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02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E2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4DD6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1AA955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98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85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95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EB7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27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54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16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FB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8D0F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6E235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977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8D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0D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541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5E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23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DB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69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5402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5B6EF7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12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A8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0E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CC5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10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F3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15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0A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9851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116F7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4C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B6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3F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88E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22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2D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19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AB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EA00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3208C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DC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99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76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9B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9C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A8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D8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23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8D70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3AE32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B8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F9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A2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C1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90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4B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67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CA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4D4D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91505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27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6C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E3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77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B7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6B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2C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45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368E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250E24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AB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40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F9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5EC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E4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EE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84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92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3DC7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DFF7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82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E7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C8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8CE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2C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0F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F7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A3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7050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8D64B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01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CB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FD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58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FA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AD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25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21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C313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541F27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34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84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94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9D9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B0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E1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53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92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2045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E683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48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679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5F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36B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51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4D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63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C3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F242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730A0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85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3E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36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4B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51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7E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BD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DB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789D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F27B4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15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8E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24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40A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6C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E4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D8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A6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2205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3F4A13" w14:paraId="0B1D2A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E1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C1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28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640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55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EB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AD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B6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14B9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DE7C2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65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39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92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367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7E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C7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EF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42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C4E0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30F8A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D4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32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F9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03C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1C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41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B2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E7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8AC0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85B9E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1E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617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1D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058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51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47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CE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9B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C3CB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4213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A2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73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3B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A3A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11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32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1D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5A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5873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79EA1C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35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77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01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54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04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83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43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E3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0055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B3C14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F8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56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A3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734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7D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51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0F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B4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C3E5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51190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46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6A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94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D6C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16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9C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F3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CB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3555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EA4C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70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1F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47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D52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A2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4D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4D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0F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4137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98E47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2B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ED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18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C4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B6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A0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56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75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4087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19CC0F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37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E4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04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11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65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06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B5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BA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88A9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2CC3F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D9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D6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12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50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54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79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A0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EB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8CEF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3EF814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17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91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25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B7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4C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9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A6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19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DE08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6965D2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53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10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47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89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40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01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64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04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B081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A7065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93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85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5E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41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40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42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DC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59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7B26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6248F3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98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3D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56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852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3F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6D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89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6D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0A1E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5921C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19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C4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FF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A15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5C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C7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C7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4F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3C04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20477F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7C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0D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5C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744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D4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44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D3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51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A74D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98781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68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25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7C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00F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33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21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86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D2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188A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33D1873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F80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837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E19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3FA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531.901.101,00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2B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69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512.736.889,00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E1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1.044.637.990,00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3B944C3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94,52</w:t>
            </w:r>
          </w:p>
        </w:tc>
      </w:tr>
      <w:tr w:rsidR="003F4A13" w14:paraId="385349E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C347" w14:textId="77777777" w:rsidR="003F4A13" w:rsidRDefault="003F4A13">
            <w:pPr>
              <w:spacing w:line="1" w:lineRule="auto"/>
            </w:pPr>
          </w:p>
        </w:tc>
      </w:tr>
      <w:tr w:rsidR="003F4A13" w14:paraId="45E7201A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8F0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73B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A5E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06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587.033.401,00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BB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36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518.186.401,00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336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1.105.219.802,00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2915D7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EC76940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4E53CAFE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93FD" w14:textId="77777777" w:rsidR="003F4A13" w:rsidRDefault="003F4A13">
            <w:bookmarkStart w:id="141" w:name="__bookmark_74"/>
            <w:bookmarkEnd w:id="141"/>
          </w:p>
          <w:p w14:paraId="30C345A6" w14:textId="77777777" w:rsidR="003F4A13" w:rsidRDefault="003F4A13">
            <w:pPr>
              <w:spacing w:line="1" w:lineRule="auto"/>
            </w:pPr>
          </w:p>
        </w:tc>
      </w:tr>
    </w:tbl>
    <w:p w14:paraId="7F9F5C5E" w14:textId="77777777" w:rsidR="003F4A13" w:rsidRDefault="003F4A13">
      <w:pPr>
        <w:sectPr w:rsidR="003F4A13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FA78A25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1D46D67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7AFD" w14:textId="77777777" w:rsidR="002C73FD" w:rsidRDefault="002C73FD">
            <w:pPr>
              <w:spacing w:before="100" w:beforeAutospacing="1" w:after="100" w:afterAutospacing="1"/>
              <w:jc w:val="center"/>
              <w:divId w:val="571425524"/>
              <w:rPr>
                <w:color w:val="000000"/>
                <w:sz w:val="24"/>
                <w:szCs w:val="24"/>
              </w:rPr>
            </w:pPr>
            <w:bookmarkStart w:id="142" w:name="__bookmark_77"/>
            <w:bookmarkEnd w:id="142"/>
          </w:p>
          <w:p w14:paraId="2B5A3C0A" w14:textId="77777777" w:rsidR="002C73FD" w:rsidRDefault="00627714">
            <w:pPr>
              <w:spacing w:before="100" w:beforeAutospacing="1" w:after="100" w:afterAutospacing="1"/>
              <w:jc w:val="center"/>
              <w:divId w:val="571425524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 </w:t>
            </w:r>
            <w:r>
              <w:rPr>
                <w:b/>
                <w:color w:val="000000"/>
              </w:rPr>
              <w:t xml:space="preserve"> </w:t>
            </w:r>
          </w:p>
          <w:p w14:paraId="3FBE167D" w14:textId="5D2CFEEA" w:rsidR="002C73FD" w:rsidRDefault="0010026D">
            <w:pPr>
              <w:spacing w:before="100" w:beforeAutospacing="1" w:after="100" w:afterAutospacing="1"/>
              <w:jc w:val="center"/>
              <w:divId w:val="571425524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Члан</w:t>
            </w:r>
            <w:r w:rsidR="00627714">
              <w:rPr>
                <w:b/>
                <w:color w:val="000000"/>
                <w:lang w:val="sr-Cyrl-RS"/>
              </w:rPr>
              <w:t xml:space="preserve"> 14.</w:t>
            </w:r>
            <w:r w:rsidR="00627714">
              <w:rPr>
                <w:b/>
                <w:color w:val="000000"/>
              </w:rPr>
              <w:t xml:space="preserve"> </w:t>
            </w:r>
          </w:p>
          <w:p w14:paraId="7A717E7E" w14:textId="2A69DDD5" w:rsidR="002C73FD" w:rsidRDefault="0010026D">
            <w:pPr>
              <w:tabs>
                <w:tab w:val="left" w:pos="2865"/>
              </w:tabs>
              <w:spacing w:before="100" w:beforeAutospacing="1" w:after="100" w:afterAutospacing="1"/>
              <w:divId w:val="571425524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Расходи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издаци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укупном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износу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од</w:t>
            </w:r>
            <w:r w:rsidR="00627714">
              <w:rPr>
                <w:color w:val="000000"/>
                <w:lang w:val="sr-Cyrl-RS"/>
              </w:rPr>
              <w:t xml:space="preserve"> </w:t>
            </w:r>
            <w:r w:rsidR="00722140">
              <w:rPr>
                <w:color w:val="000000"/>
                <w:lang w:val="sr-Cyrl-RS"/>
              </w:rPr>
              <w:t>1.260.371,860</w:t>
            </w:r>
            <w:r w:rsidR="00627714">
              <w:rPr>
                <w:color w:val="000000"/>
                <w:lang w:val="sr-Cyrl-RS"/>
              </w:rPr>
              <w:t xml:space="preserve">,00 </w:t>
            </w:r>
            <w:r>
              <w:rPr>
                <w:color w:val="000000"/>
                <w:lang w:val="sr-Cyrl-RS"/>
              </w:rPr>
              <w:t>динара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финансирани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свих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извора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финансирања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распоређују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по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корисницима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програмима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програмским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активностима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пројектима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по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врстама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издатака</w:t>
            </w:r>
            <w:r w:rsidR="00627714">
              <w:rPr>
                <w:color w:val="000000"/>
                <w:lang w:val="sr-Cyrl-RS"/>
              </w:rPr>
              <w:t>:</w:t>
            </w:r>
            <w:r w:rsidR="00627714">
              <w:rPr>
                <w:color w:val="000000"/>
              </w:rPr>
              <w:t xml:space="preserve"> </w:t>
            </w:r>
          </w:p>
          <w:p w14:paraId="6F0E93BE" w14:textId="77777777" w:rsidR="003F4A13" w:rsidRDefault="003F4A13">
            <w:pPr>
              <w:spacing w:line="1" w:lineRule="auto"/>
            </w:pPr>
          </w:p>
        </w:tc>
      </w:tr>
    </w:tbl>
    <w:p w14:paraId="419F33A1" w14:textId="77777777" w:rsidR="003F4A13" w:rsidRDefault="003F4A13">
      <w:pPr>
        <w:sectPr w:rsidR="003F4A13">
          <w:headerReference w:type="default" r:id="rId36"/>
          <w:footerReference w:type="default" r:id="rId37"/>
          <w:pgSz w:w="11905" w:h="16837"/>
          <w:pgMar w:top="360" w:right="360" w:bottom="360" w:left="360" w:header="360" w:footer="360" w:gutter="0"/>
          <w:cols w:space="720"/>
        </w:sectPr>
      </w:pPr>
    </w:p>
    <w:p w14:paraId="138C8680" w14:textId="77777777" w:rsidR="003F4A13" w:rsidRDefault="003F4A13">
      <w:pPr>
        <w:rPr>
          <w:vanish/>
        </w:rPr>
      </w:pPr>
      <w:bookmarkStart w:id="143" w:name="__bookmark_78"/>
      <w:bookmarkEnd w:id="14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4547A648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9C44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 ОПШТИНЕ ТИТЕЛ</w:t>
            </w:r>
          </w:p>
        </w:tc>
      </w:tr>
      <w:tr w:rsidR="003F4A13" w14:paraId="299950FE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6411685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C3003B" w14:textId="77777777" w:rsidR="002C73FD" w:rsidRDefault="00627714">
                  <w:pPr>
                    <w:jc w:val="center"/>
                    <w:divId w:val="11582286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1BECBCBD" w14:textId="77777777" w:rsidR="003F4A13" w:rsidRDefault="003F4A13"/>
              </w:tc>
            </w:tr>
          </w:tbl>
          <w:p w14:paraId="0ADBB41C" w14:textId="77777777" w:rsidR="003F4A13" w:rsidRDefault="003F4A13">
            <w:pPr>
              <w:spacing w:line="1" w:lineRule="auto"/>
            </w:pPr>
          </w:p>
        </w:tc>
      </w:tr>
      <w:tr w:rsidR="003F4A13" w14:paraId="125D777F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EA4D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37E0C9F3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0FC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8B4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B126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F8C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7BD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E4260F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C15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3B5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416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2E7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5A78D3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026DC8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42D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ТИТЕЛ" \f C \l "1"</w:instrText>
            </w:r>
            <w:r>
              <w:fldChar w:fldCharType="end"/>
            </w:r>
          </w:p>
          <w:p w14:paraId="16006070" w14:textId="77777777" w:rsidR="003F4A13" w:rsidRDefault="006277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5C9D" w14:textId="77777777" w:rsidR="003F4A13" w:rsidRDefault="006277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 ОПШТИНЕ ТИТЕЛ</w:t>
            </w:r>
          </w:p>
        </w:tc>
      </w:tr>
      <w:bookmarkStart w:id="144" w:name="_Toc411000_ПЛАТЕ,_ДОДАЦИ_И_НАКНАДЕ_ЗАПОС"/>
      <w:bookmarkEnd w:id="144"/>
      <w:tr w:rsidR="003F4A13" w14:paraId="3360E0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673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14:paraId="6617B9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96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29A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A5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EE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D3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4C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7B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6A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5,52</w:t>
            </w:r>
          </w:p>
        </w:tc>
      </w:tr>
      <w:tr w:rsidR="003F4A13" w14:paraId="5C644B1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F96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CDB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07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429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918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2A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722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AC5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5,52</w:t>
            </w:r>
          </w:p>
        </w:tc>
      </w:tr>
      <w:bookmarkStart w:id="145" w:name="_Toc412000_СОЦИЈАЛНИ_ДОПРИНОСИ_НА_ТЕРЕТ_"/>
      <w:bookmarkEnd w:id="145"/>
      <w:tr w:rsidR="003F4A13" w14:paraId="7647E0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B35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14:paraId="6C6A89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76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F0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DE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0A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E3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EC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E5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DB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3F4A13" w14:paraId="05613D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AF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F4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7D3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B1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B0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02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C7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3D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AE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16F3BFD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2E3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151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682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4E8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8155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857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F32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1A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46" w:name="_Toc413000_НАКНАДЕ_У_НАТУРИ"/>
      <w:bookmarkEnd w:id="146"/>
      <w:tr w:rsidR="003F4A13" w14:paraId="6E8309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692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14:paraId="7D58C7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B3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DFB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45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47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BC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1F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92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33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FD7E8A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B23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7DC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5C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30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5C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D9C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57A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08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47" w:name="_Toc414000_СОЦИЈАЛНА_ДАВАЊА_ЗАПОСЛЕНИМА"/>
      <w:bookmarkEnd w:id="147"/>
      <w:tr w:rsidR="003F4A13" w14:paraId="7C6B50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8C4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14:paraId="2E8682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E6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5F5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C9A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E1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04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8D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44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74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2A8A5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23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E3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CBD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FF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9C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0C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51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25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9B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B3D60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0B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5C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3ED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0D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60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C76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0B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A9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51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DFE5E1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54B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F1F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3F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25D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7F6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0F9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319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9B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48" w:name="_Toc415000_НАКНАДЕ_ТРОШКОВА_ЗА_ЗАПОСЛЕНЕ"/>
      <w:bookmarkEnd w:id="148"/>
      <w:tr w:rsidR="003F4A13" w14:paraId="795BF6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932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14:paraId="43F85A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BB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DAF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26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58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43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11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79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D3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3F4A13" w14:paraId="69D7DF3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19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572B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9C2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CE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42A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8D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499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61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49" w:name="_Toc416000_НАГРАДЕ_ЗАПОСЛЕНИМА_И_ОСТАЛИ_"/>
      <w:bookmarkEnd w:id="149"/>
      <w:tr w:rsidR="003F4A13" w14:paraId="510D0E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6B7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14:paraId="541A6A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BD9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B7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16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70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DD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8E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53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14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3F4A13" w14:paraId="29E8EF6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9F0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FA7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1A6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52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7F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F9B2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5CD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9CD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1,52</w:t>
            </w:r>
          </w:p>
        </w:tc>
      </w:tr>
      <w:bookmarkStart w:id="150" w:name="_Toc421000_СТАЛНИ_ТРОШКОВИ"/>
      <w:bookmarkEnd w:id="150"/>
      <w:tr w:rsidR="003F4A13" w14:paraId="42A348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E93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14:paraId="50E459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C7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FEC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04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9A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01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AF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8E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0F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55A500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9E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93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1A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A3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EE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86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E2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B0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E4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3F4A13" w14:paraId="7E157A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13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13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C8F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23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73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6A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B4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62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71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3F4A13" w14:paraId="129665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84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E2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419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06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7C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10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28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F8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54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3F4A13" w14:paraId="2FA12C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AD5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55A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8B2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12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20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9E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37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9A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51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5E4386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A4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C6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FAC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65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3A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C5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8F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7F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30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2EE5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6E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A8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B9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37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790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5B6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53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FC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2C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43977E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3BA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3D6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854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39.016.000,00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3E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0CE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19A6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D44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39.016.000,00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96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</w:tr>
      <w:bookmarkStart w:id="151" w:name="_Toc422000_ТРОШКОВИ_ПУТОВАЊА"/>
      <w:bookmarkEnd w:id="151"/>
      <w:tr w:rsidR="003F4A13" w14:paraId="28D48A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7D4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14:paraId="0C6550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2F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1D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D4B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5A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FE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88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37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C6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5D6D1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47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B5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44C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2C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FC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28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9B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FE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11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F0A885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B4D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11C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2899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2E7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3F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D6C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7B7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6E2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52" w:name="_Toc423000_УСЛУГЕ_ПО_УГОВОРУ"/>
      <w:bookmarkEnd w:id="152"/>
      <w:tr w:rsidR="003F4A13" w14:paraId="30C0E9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3D1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14:paraId="70610F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06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65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97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D5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D5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AC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BB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17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698F5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96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37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F46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5A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31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B5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C6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5C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56F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3F4A13" w14:paraId="7F1B0A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1C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57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39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C0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9D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B5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16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5F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006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346D4A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23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C6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13E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57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7.330.200,00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10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7.330.200,00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A9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BC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72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7.330.200,00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C1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3F4A13" w14:paraId="73F598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2D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B6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0A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8E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39.827.950,00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16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5B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36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2.502.950,00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59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39.827.950,00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23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</w:t>
            </w:r>
          </w:p>
        </w:tc>
      </w:tr>
      <w:tr w:rsidR="003F4A13" w14:paraId="4D90CC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4A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80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8AD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D6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C4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CE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50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9E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B2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F4A13" w14:paraId="04609B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F5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9A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55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2E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09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B5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86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99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9F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29AA61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71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400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986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B4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49.124.019,00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53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20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B8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9.582.019,00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D6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49.124.019,00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55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</w:tr>
      <w:tr w:rsidR="003F4A13" w14:paraId="16DD3CC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68D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451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4B8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113.257.169,00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712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101.047.200,00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0A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B8D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12.209.969,00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F6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113.257.169,00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1E6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10,25</w:t>
            </w:r>
          </w:p>
        </w:tc>
      </w:tr>
      <w:bookmarkStart w:id="153" w:name="_Toc424000_СПЕЦИЈАЛИЗОВАНЕ_УСЛУГЕ"/>
      <w:bookmarkEnd w:id="153"/>
      <w:tr w:rsidR="003F4A13" w14:paraId="2B78B4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EB3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14:paraId="6D59BB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651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5BC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27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FE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A1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C7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57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81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764A08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5D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F4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04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0D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0B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19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5B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70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C4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5,91</w:t>
            </w:r>
          </w:p>
        </w:tc>
      </w:tr>
      <w:tr w:rsidR="003F4A13" w14:paraId="68FF3D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82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37B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C9E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EC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6E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B3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4A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18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62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3F4A13" w14:paraId="49D0D9D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727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006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ABDA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71.347.600,00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0B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31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90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5B3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71.347.600,00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38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6,46</w:t>
            </w:r>
          </w:p>
        </w:tc>
      </w:tr>
      <w:bookmarkStart w:id="154" w:name="_Toc425000_ТЕКУЋЕ_ПОПРАВКЕ_И_ОДРЖАВАЊЕ"/>
      <w:bookmarkEnd w:id="154"/>
      <w:tr w:rsidR="003F4A13" w14:paraId="1CA349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724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14:paraId="25CA0C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83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E27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C0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DD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5C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56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4F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D5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</w:tr>
      <w:tr w:rsidR="003F4A13" w14:paraId="45C894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03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3C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35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95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99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3F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35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11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F1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F4A13" w14:paraId="3B7E255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085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FF8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92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51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465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75D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55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B0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4,06</w:t>
            </w:r>
          </w:p>
        </w:tc>
      </w:tr>
      <w:bookmarkStart w:id="155" w:name="_Toc426000_МАТЕРИЈАЛ"/>
      <w:bookmarkEnd w:id="155"/>
      <w:tr w:rsidR="003F4A13" w14:paraId="6D2263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8819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14:paraId="6BAE18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67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527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4E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3.071.294,00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62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31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A6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110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3.071.294,00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98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5DACE0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04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ED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B9B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02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2C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2C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00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BD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1A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7E1FEC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FF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3D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A88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3C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FE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B9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ED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37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7A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683F16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46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8C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15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DC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44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2B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783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22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A6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AB094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EF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EE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A25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F9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E2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63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6C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09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5C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F4A13" w14:paraId="3EE19A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D6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B9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536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66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BC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73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17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A7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AE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721092C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7BB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58F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30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8.778.994,00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B6B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8.439.100,00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2DC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CD9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339.894,00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BB0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8.778.994,00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ED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bookmarkStart w:id="156" w:name="_Toc454000_СУБВЕНЦИЈЕ_ПРИВАТНИМ_ПРЕДУЗЕЋ"/>
      <w:bookmarkEnd w:id="156"/>
      <w:tr w:rsidR="003F4A13" w14:paraId="6B04DF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697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14:paraId="22C5B2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7B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1A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1C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73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BA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9C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65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30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C02C54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D7E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3C92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D04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4DD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1C9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F2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08C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CD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57" w:name="_Toc463000_ТРАНСФЕРИ_ОСТАЛИМ_НИВОИМА_ВЛА"/>
      <w:bookmarkEnd w:id="157"/>
      <w:tr w:rsidR="003F4A13" w14:paraId="261FA2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2BC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14:paraId="21D936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07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D8A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55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EF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85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A3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AB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10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62C2455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A8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CF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49A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28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40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9D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1E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0D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2E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846E2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B6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BB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708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60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B7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73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18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F5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FB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EEA9A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57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19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6C8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4F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A8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33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00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6E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19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F4A13" w14:paraId="2DFA5A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A3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76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63C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E3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D2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65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D8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77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68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6F178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967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89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16E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7D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F7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7E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9E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84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68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149E8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DA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F9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CB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C8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1E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32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BE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EFC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73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71E18C0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A0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2D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68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67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9C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DA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25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1B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2C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3F4A13" w14:paraId="7C45A6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DF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C3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6D7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5A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B3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17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69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F7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AA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2DD7EB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E0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FA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0BE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8D1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A5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58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DE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C0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6A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04CC88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2F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D3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3D0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83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25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22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7E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75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7B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3F4A13" w14:paraId="1D00FFF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3B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51E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986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DA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F8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D1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C3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33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9F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3F4A13" w14:paraId="6A8554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11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91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58F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12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6F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0F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FC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68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D4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41A3DD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D6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61C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A09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0C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4C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D4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C8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64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65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F4A13" w14:paraId="1E6A7C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F7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75F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B0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C9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9F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5A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3B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B2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B9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B4D77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96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47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5C6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E1E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41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36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9C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C51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03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B18C2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8A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6C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572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3A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FE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1B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F8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1F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5B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44F95A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65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8F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778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62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08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56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42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1D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26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C09C6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A8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5D2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86D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15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E4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1E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D33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BA3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FD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EE20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E0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14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97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19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C3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24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FA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4F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811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038ECE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3A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36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1A2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21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DD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CC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9D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4E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B5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1752D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CF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CC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49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5D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0F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F8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75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1E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D4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B8E6C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3D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F3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2BC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79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3F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01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24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8B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FF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27868FB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86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80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672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1E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EA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B5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D5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84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60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7F8454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431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5E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6C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54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27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1C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DB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CEF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D5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1E07F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A51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BC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AB5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16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77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56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B9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7C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B8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5738B9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7E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67E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7DB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2C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90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5C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56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3B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AF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52455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D3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B7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A29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AE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26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A7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9D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C3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37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C137E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41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6D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E2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46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10A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92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C7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06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4E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F4A13" w14:paraId="3DD6F8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36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9A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9AC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89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D3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0F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BA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BC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53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93BA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9C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F34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2EF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92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3A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7B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5B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F4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50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191A0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392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66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8F7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6E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BE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01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3D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D7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9F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338564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AF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47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4D8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3C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97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10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D0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E5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E8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C7BF4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42B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C8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507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2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CD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2C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6D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69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CA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388D4F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38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98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4A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B43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EB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9B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0E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20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E5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50FB45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7D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85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95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02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82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B7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48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E3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0C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425586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F0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C1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BF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A5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AC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64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8B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C4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09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43B4BB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E7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F3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F90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8D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34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7F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C6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51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2C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F0342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7B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10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2E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F6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C8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D1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3E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C7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97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417E19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66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93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E9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DF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AB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2F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AE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32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B8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F4A13" w14:paraId="3AF49C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F0D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82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03A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E4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63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55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F7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1D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D4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6EDD52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47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30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DB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D1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FA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88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46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6B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93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98770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962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92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AE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1A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47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6F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8C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F5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99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3F4A13" w14:paraId="23C615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A7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62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9F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DE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88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D5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45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84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EC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4A50EA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53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8B3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C7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EC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6B6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C9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CD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64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FB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65A154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EB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63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251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CE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A1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A4C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A0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87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33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121EB3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94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6F8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FA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2C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8B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2A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7F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A3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909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04F3B74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43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F1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FB7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7D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B7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58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1A0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4F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EE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A44EA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41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12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FD5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7C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0A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66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46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CF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FB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D3055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F6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89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84A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FA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C8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0E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8F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53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E8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85527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31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D9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0EC4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BC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A4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1D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9A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A3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63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B079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2F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BD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B94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44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80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68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88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43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6E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342DC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23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8C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37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3B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CF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66F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BF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C6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78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16A56E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85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1C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A70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E0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FF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1C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34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84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82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332F74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10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C1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93B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FC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8C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8E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34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71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D4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30BD88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83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4B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C7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62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5F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0E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D8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CE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068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DFA22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A58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94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09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54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11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C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16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06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19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1554C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40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A4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F0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22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00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7E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5F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A6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09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DD325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48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3D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CB6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E0F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CA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25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D4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BA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0C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9D9AC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D9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8C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4E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37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13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7F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64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0CE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A5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0AC271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175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B17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10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102.660.600,00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7D1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102.660.600,00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30E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528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FC3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102.660.600,00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FC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9,29</w:t>
            </w:r>
          </w:p>
        </w:tc>
      </w:tr>
      <w:bookmarkStart w:id="158" w:name="_Toc464000_ДОТАЦИЈЕ_ОРГАНИЗАЦИЈАМА_ЗА_ОБ"/>
      <w:bookmarkEnd w:id="158"/>
      <w:tr w:rsidR="003F4A13" w14:paraId="7A26AF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70A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14:paraId="4CE54F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AC4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ED9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DF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3E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2E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80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6F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E0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40FC9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73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80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FD7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84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D8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3B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FB9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16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A8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927AB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16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74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570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97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F1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D1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543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DE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20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1EC40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48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D6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C8C0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6B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3F7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45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E10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87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3B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16E7D5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72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50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E2D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C7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A8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A5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AB5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C1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8D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13B32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51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57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87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18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B1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E6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BB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C7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91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5CEB797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87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BF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6EC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84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1D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E3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2A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82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67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327B33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35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57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226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14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C2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4F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CA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2E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36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F4A13" w14:paraId="52BAEE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7F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E7A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3F3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44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F7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7E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B3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5B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76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5A63E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69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21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FAA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35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2F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D8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84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31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CA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71552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D2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00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10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B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04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CA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7E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9D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9D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28C639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4B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94D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DB17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99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00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0B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22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13B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0D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3BDB64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24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A2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AFB9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14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64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E5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88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D1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D5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93037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B1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A7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595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83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B6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2B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5D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C2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12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70F7F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014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1F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A2A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9E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B5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7C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69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57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9D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A3B87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2D9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47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1D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988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31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B1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8D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106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84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C83A6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1F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64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6F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6F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39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2E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C2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B9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80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6DC40F4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9EA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47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51B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0A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E5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F6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F3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48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5B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1B1F74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55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548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E8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C4A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DC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B7E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15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792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bookmarkStart w:id="159" w:name="_Toc465000_ОСТАЛЕ_ДОТАЦИЈЕ_И_ТРАНСФЕРИ"/>
      <w:bookmarkEnd w:id="159"/>
      <w:tr w:rsidR="003F4A13" w14:paraId="0D50222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5EE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14:paraId="7FB028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97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799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D2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46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FF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89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65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7D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123EBD3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BB0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4C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B5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E1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28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10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3D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73A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60" w:name="_Toc472000_НАКНАДЕ_ЗА_СОЦИЈАЛНУ_ЗАШТИТУ_"/>
      <w:bookmarkEnd w:id="160"/>
      <w:tr w:rsidR="003F4A13" w14:paraId="093568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D89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14:paraId="183EFA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20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2B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13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C0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5E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5B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B2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A0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E4823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36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DA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CC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8A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28.169.207,00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70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FE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E3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17.069.207,00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53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28.169.207,00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3E9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3F4A13" w14:paraId="0B221D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C8A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BE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56C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DE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86.255.075,00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9A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BC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59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47.055.075,00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8A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86.255.075,00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357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7,80</w:t>
            </w:r>
          </w:p>
        </w:tc>
      </w:tr>
      <w:tr w:rsidR="003F4A13" w14:paraId="3FCF34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08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99C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5FB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A3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BB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F2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0F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58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D5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349337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23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7A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AF8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D6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6A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15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A1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7C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59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3F4A13" w14:paraId="4BE3B32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292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D73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447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AF5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B78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B4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29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DC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11,45</w:t>
            </w:r>
          </w:p>
        </w:tc>
      </w:tr>
      <w:bookmarkStart w:id="161" w:name="_Toc481000_ДОТАЦИЈЕ_НЕВЛАДИНИМ_ОРГАНИЗАЦ"/>
      <w:bookmarkEnd w:id="161"/>
      <w:tr w:rsidR="003F4A13" w14:paraId="66606A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460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14:paraId="0A5420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BF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063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73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91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3B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A3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7E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E8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7EC12E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79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B0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94A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BD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B6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3C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2E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2C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4A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3F4A13" w14:paraId="27FB810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2192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C49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6D8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0A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A82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A98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4C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12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bookmarkStart w:id="162" w:name="_Toc482000_ПОРЕЗИ,_ОБАВЕЗНЕ_ТАКСЕ,_КАЗНЕ"/>
      <w:bookmarkEnd w:id="162"/>
      <w:tr w:rsidR="003F4A13" w14:paraId="08D7AA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E32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14:paraId="55C4217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B09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323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C7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3F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AD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5F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6F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EE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01365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7D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0239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2E3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F8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E2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74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80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D4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B0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BCEB7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BC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7A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4A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2D8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A3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6A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64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14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776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394E80A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B68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73B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700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8A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4E4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29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259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B5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63" w:name="_Toc483000_НОВЧАНЕ_КАЗНЕ_И_ПЕНАЛИ_ПО_РЕШ"/>
      <w:bookmarkEnd w:id="163"/>
      <w:tr w:rsidR="003F4A13" w14:paraId="2F80BD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2F0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14:paraId="293748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47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1CF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FB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0F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9E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40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61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C9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3F4A13" w14:paraId="0AA4BBA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7AD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3B1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733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01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54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65A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52A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466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bookmarkStart w:id="164" w:name="_Toc484000_НАКНАДА_ШТЕТЕ_ЗА_ПОВРЕДЕ_ИЛИ_"/>
      <w:bookmarkEnd w:id="164"/>
      <w:tr w:rsidR="003F4A13" w14:paraId="166673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0C90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14:paraId="3AEC91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CDB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1C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80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0D6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6E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AB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1F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9E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CAD84A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E3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D7F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CC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D00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F6D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FB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D7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E26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65" w:name="_Toc485000_НАКНАДА_ШТЕТЕ_ЗА_ПОВРЕДЕ_ИЛИ_"/>
      <w:bookmarkEnd w:id="165"/>
      <w:tr w:rsidR="003F4A13" w14:paraId="1A5B4A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B30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14:paraId="632C90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E0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6C5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B8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61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B3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E7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1D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43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F4A13" w14:paraId="63643FE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98D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003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19D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417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75C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382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F61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48E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66" w:name="_Toc511000_ЗГРАДЕ_И_ГРАЂЕВИНСКИ_ОБЈЕКТИ"/>
      <w:bookmarkEnd w:id="166"/>
      <w:tr w:rsidR="003F4A13" w14:paraId="74D02B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2C8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14:paraId="33BB2C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37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C92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0E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97.763.638,00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3C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35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D6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96.763.637,00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F2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97.763.638,00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48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8,85</w:t>
            </w:r>
          </w:p>
        </w:tc>
      </w:tr>
      <w:tr w:rsidR="003F4A13" w14:paraId="46FD95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9F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0B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221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26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317.010.087,00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60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56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D6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301.010.087,00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E9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317.010.087,00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A1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28,68</w:t>
            </w:r>
          </w:p>
        </w:tc>
      </w:tr>
      <w:tr w:rsidR="003F4A13" w14:paraId="6EA8CE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00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C8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415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F1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38.921.794,00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9E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BD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93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8.121.794,00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21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38.921.794,00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32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</w:tr>
      <w:tr w:rsidR="003F4A13" w14:paraId="74C39F0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C61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501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BC1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453.695.519,00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F0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EE9C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974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405.895.518,00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DDF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453.695.519,00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E843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41,05</w:t>
            </w:r>
          </w:p>
        </w:tc>
      </w:tr>
      <w:bookmarkStart w:id="167" w:name="_Toc512000_МАШИНЕ_И_ОПРЕМА"/>
      <w:bookmarkEnd w:id="167"/>
      <w:tr w:rsidR="003F4A13" w14:paraId="016337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AAD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14:paraId="60DBA9F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05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DFD1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FD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96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88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04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F9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90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21A15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3B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269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3E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1C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F9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610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F6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5E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66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119548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70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D9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24E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BA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C6C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92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3F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63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AE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CAD4D0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809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784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F7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0D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04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6A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6B6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D5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3F4A13" w14:paraId="0F2413F3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73B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DE1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1.105.219.802,00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E5F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587.033.401,00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F5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2E7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518.186.401,00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2A2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1.105.219.802,00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DAD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761E05A6" w14:textId="77777777" w:rsidR="003F4A13" w:rsidRDefault="003F4A13">
      <w:pPr>
        <w:sectPr w:rsidR="003F4A13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8CBB03B" w14:textId="77777777" w:rsidR="003F4A13" w:rsidRDefault="003F4A13">
      <w:pPr>
        <w:rPr>
          <w:vanish/>
        </w:rPr>
      </w:pPr>
      <w:bookmarkStart w:id="168" w:name="__bookmark_79"/>
      <w:bookmarkEnd w:id="16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37269D9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BC3F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73F22297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326A4FE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9A358" w14:textId="77777777" w:rsidR="002C73FD" w:rsidRDefault="00627714">
                  <w:pPr>
                    <w:jc w:val="center"/>
                    <w:divId w:val="71292055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587C44DA" w14:textId="77777777" w:rsidR="003F4A13" w:rsidRDefault="003F4A13"/>
              </w:tc>
            </w:tr>
          </w:tbl>
          <w:p w14:paraId="33879880" w14:textId="77777777" w:rsidR="003F4A13" w:rsidRDefault="003F4A13">
            <w:pPr>
              <w:spacing w:line="1" w:lineRule="auto"/>
            </w:pPr>
          </w:p>
        </w:tc>
      </w:tr>
      <w:bookmarkStart w:id="169" w:name="_Toc1_СКУПШТИНА_ОПШТИНЕ"/>
      <w:bookmarkEnd w:id="169"/>
      <w:tr w:rsidR="003F4A13" w14:paraId="4636432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EE9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14:paraId="694015A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F4A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1A4165FB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F7E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DAC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3F4A13" w14:paraId="2FFD90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058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FB5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21E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967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67D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A43319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89C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974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153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04E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A3F787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744894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B0D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3C51C3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C5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81E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50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EF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81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66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E8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D6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70C8ED8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FDC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670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14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F79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43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819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96E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2C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3F4A13" w14:paraId="102D23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2CF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06564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D1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3DA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4E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9B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E1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F4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FD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A0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7FC27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D0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AD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CC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10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AF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7C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33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30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14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3C106F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7F4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655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7ED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168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1E6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2C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FEF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163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3F4A13" w14:paraId="500C82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9E7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50B06E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2B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1DF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69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FB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97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34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A1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7A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85B32B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27D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D57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343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D5D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D44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B4A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8A3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030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F4A13" w14:paraId="5D636E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E83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503EB6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1D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4C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0D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2B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36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8B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F7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76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3F4A13" w14:paraId="7552851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666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38B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85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06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AD2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DB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935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3.497.970,00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CE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3F4A13" w14:paraId="6CC868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679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183C15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23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3C7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A7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A6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2B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CB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BF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5B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6A2A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59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48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8B66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7B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04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5B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5A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C6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12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28FD3A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2C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87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3B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36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B2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4C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33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0E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DE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8337BD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1C6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14F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7CD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D23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F81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8A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04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FF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3F4A13" w14:paraId="040321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29018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6AFEA9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04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CC3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8D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4F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6B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1C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4B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35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39E965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574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AA1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EF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861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0B8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1D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8C3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DA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36CE24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A71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758C45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83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0AB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33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BB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0C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1C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4F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A7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0EE0E4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4E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A1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4F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DA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E7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66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17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69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B3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1BB310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2E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95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98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58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20.906.648,00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79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6D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26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2.161.648,00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26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20.906.648,00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61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3F4A13" w14:paraId="6CCF19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CB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78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32C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E9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C6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26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0F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39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A4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E129E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9F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9F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0F1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29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F5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7C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7D1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43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73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3B396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FA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1B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505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1E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9E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D2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CB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F1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B8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1AF85E1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F8A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DF2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D09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23.506.648,00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D5E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C19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241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2.286.648,00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26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23.506.648,00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38B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tr w:rsidR="003F4A13" w14:paraId="5B3F96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568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5D2CE3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A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66E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8C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E9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06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9A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27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31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21FB0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A6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A0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775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44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6A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D0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9B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9C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EF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D98B1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40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02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F2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31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06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EB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3A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12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D0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9B562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75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32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E2E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57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70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D5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58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10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B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687205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83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E9C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4DD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458.994,00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02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8BC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28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239.894,00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EAD7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458.994,00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9DE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3F4A13" w14:paraId="0B3490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10A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5319EA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9F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4AE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B9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54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38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AE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70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7C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4D70A51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623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6D21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C59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35E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D4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3061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E8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1DC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3F4A13" w14:paraId="1F7E444E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63A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3C9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31.384.612,00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19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BA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A2A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5.449.512,00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729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31.384.612,00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812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</w:tbl>
    <w:p w14:paraId="4A0F3256" w14:textId="77777777" w:rsidR="003F4A13" w:rsidRDefault="003F4A13">
      <w:pPr>
        <w:sectPr w:rsidR="003F4A13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40AEA74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030A1A7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3C7A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3118ADD7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58F3FD0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A54049" w14:textId="77777777" w:rsidR="002C73FD" w:rsidRDefault="00627714">
                  <w:pPr>
                    <w:jc w:val="center"/>
                    <w:divId w:val="187997249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1FA00531" w14:textId="77777777" w:rsidR="003F4A13" w:rsidRDefault="003F4A13"/>
              </w:tc>
            </w:tr>
          </w:tbl>
          <w:p w14:paraId="233E88F4" w14:textId="77777777" w:rsidR="003F4A13" w:rsidRDefault="003F4A13">
            <w:pPr>
              <w:spacing w:line="1" w:lineRule="auto"/>
            </w:pPr>
          </w:p>
        </w:tc>
      </w:tr>
      <w:bookmarkStart w:id="170" w:name="_Toc2_ПРЕДСЕДНИК_ОПШТИНЕ"/>
      <w:bookmarkEnd w:id="170"/>
      <w:tr w:rsidR="003F4A13" w14:paraId="1DEC3EA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E99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14:paraId="01FB59E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3CD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57ED1388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6EA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F30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3F4A13" w14:paraId="728385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26E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D48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988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68B6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C60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3CF219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F9D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B8B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6DC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B22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6825F0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7F095D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D01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602D1F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C0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790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FA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33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7C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04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EC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10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3F4A13" w14:paraId="73D8AB5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42E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CD1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CD6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EC8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66B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170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494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2F0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3F4A13" w14:paraId="32DF5E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F7C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49FC73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C5C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44E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05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8B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FC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73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5E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93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2B6F69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74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7D5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F2B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3C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BB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7F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13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EA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99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6049D6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A8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3D8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6C3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02B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833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B37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91D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1A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3F4A13" w14:paraId="396573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032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063E2E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74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F57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B4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F2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B4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5D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48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2A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CE1024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7F7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B49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FA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D3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C1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C1A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A5D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33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3F4A13" w14:paraId="594132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B6C1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550FF1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261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C4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B9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A87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BC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79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39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B5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3F4A13" w14:paraId="606C5A4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5B1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C03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308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A5C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705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BA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B1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4F5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3F4A13" w14:paraId="0D9815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530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746B14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2D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1E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E1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40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08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B4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E2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8B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D4C6DF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FA3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FFE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E8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328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488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DF0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BDD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EB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309AAE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CFD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5A8CE7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70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EF9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7C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8C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A4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33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4E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36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ABEA4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93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0B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B78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EC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5C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3B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50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DC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81E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645F65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7F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2C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BD2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8A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3C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A8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A2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94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F1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0B4556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DD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E77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75F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38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7A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E0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4D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B9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38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26C8C2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85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12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10D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C4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EB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B0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0B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B5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F7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54FCFF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E6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DC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C9A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A0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2C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3C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AB8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57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77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3F4A13" w14:paraId="164E061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705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56EC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873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7.976.200,00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D27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7.976.200,00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74D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7D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D54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7.976.200,00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331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3F4A13" w14:paraId="5FE086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78C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19202A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F09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3F9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DF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F8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9C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E6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31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0C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7F5DA2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5E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D1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AE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B4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24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87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24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E4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1A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4D3AE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98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DD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1F2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62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1B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11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81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EF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44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44E0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96F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C4B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660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96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6D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4D1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D88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A2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F4A13" w14:paraId="2C522813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FE1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32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459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C69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632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8FE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24.937.200,00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8E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</w:tbl>
    <w:p w14:paraId="66D824B6" w14:textId="77777777" w:rsidR="003F4A13" w:rsidRDefault="003F4A13">
      <w:pPr>
        <w:sectPr w:rsidR="003F4A13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D0542B8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4F40B5B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5633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02ADE9A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798C776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75F56" w14:textId="77777777" w:rsidR="002C73FD" w:rsidRDefault="00627714">
                  <w:pPr>
                    <w:jc w:val="center"/>
                    <w:divId w:val="58465265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64610868" w14:textId="77777777" w:rsidR="003F4A13" w:rsidRDefault="003F4A13"/>
              </w:tc>
            </w:tr>
          </w:tbl>
          <w:p w14:paraId="1CCD1511" w14:textId="77777777" w:rsidR="003F4A13" w:rsidRDefault="003F4A13">
            <w:pPr>
              <w:spacing w:line="1" w:lineRule="auto"/>
            </w:pPr>
          </w:p>
        </w:tc>
      </w:tr>
      <w:bookmarkStart w:id="171" w:name="_Toc3_ОПШТИНСКО_ВЕЋЕ"/>
      <w:bookmarkEnd w:id="171"/>
      <w:tr w:rsidR="003F4A13" w14:paraId="74E3549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28D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14:paraId="5FCFDDE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C63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6F455907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ECD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E96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3F4A13" w14:paraId="0D2558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535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C6F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CC3B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9F7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7DB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D1D33F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898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E0B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3F1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81C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071145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61CB7C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770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14D118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9D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3C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91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73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A5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DD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17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63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307170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1D6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80C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B2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B82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6F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28B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7F4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7FF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49EA41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522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00FDDB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7F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BB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F0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30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DB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80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7A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31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F4A13" w14:paraId="4B67212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EE5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4AA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3BC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6F6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87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4BA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A7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FF9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3F4A13" w14:paraId="0A0148D7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67A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72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A20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2A4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EA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6B5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3C2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</w:tbl>
    <w:p w14:paraId="6E542650" w14:textId="77777777" w:rsidR="003F4A13" w:rsidRDefault="003F4A13">
      <w:pPr>
        <w:sectPr w:rsidR="003F4A13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D4EAC79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05735835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5687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65F6369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5C9EA869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B9098" w14:textId="77777777" w:rsidR="002C73FD" w:rsidRDefault="00627714">
                  <w:pPr>
                    <w:jc w:val="center"/>
                    <w:divId w:val="75046698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17B6D88F" w14:textId="77777777" w:rsidR="003F4A13" w:rsidRDefault="003F4A13"/>
              </w:tc>
            </w:tr>
          </w:tbl>
          <w:p w14:paraId="4DAFA267" w14:textId="77777777" w:rsidR="003F4A13" w:rsidRDefault="003F4A13">
            <w:pPr>
              <w:spacing w:line="1" w:lineRule="auto"/>
            </w:pPr>
          </w:p>
        </w:tc>
      </w:tr>
      <w:tr w:rsidR="003F4A13" w14:paraId="4DCFB2C8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0B4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"1"</w:instrText>
            </w:r>
            <w:r>
              <w:fldChar w:fldCharType="end"/>
            </w:r>
          </w:p>
          <w:p w14:paraId="5752AD7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503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04CEB5FC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7EF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C18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3F4A13" w14:paraId="482C6F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38C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6CE8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1A7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25C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DF7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ED4975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B62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018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B8E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C23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70DD18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2" w:name="_Toc411000"/>
      <w:bookmarkEnd w:id="172"/>
      <w:tr w:rsidR="003F4A13" w14:paraId="4EB58F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103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5C6AF5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9C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3E1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22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88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C4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AB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BD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45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4,74</w:t>
            </w:r>
          </w:p>
        </w:tc>
      </w:tr>
      <w:tr w:rsidR="003F4A13" w14:paraId="2901B55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A37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D31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D2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D4A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86A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890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0C5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38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4,74</w:t>
            </w:r>
          </w:p>
        </w:tc>
      </w:tr>
      <w:bookmarkStart w:id="173" w:name="_Toc412000"/>
      <w:bookmarkEnd w:id="173"/>
      <w:tr w:rsidR="003F4A13" w14:paraId="35BC8C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8AE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475B47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C7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AC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8C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CB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C2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61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90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AC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39B412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76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C9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5CD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D4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C2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92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33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D4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B5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2168DF8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C3B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329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FF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955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97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FD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EB7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33A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bookmarkStart w:id="174" w:name="_Toc413000"/>
      <w:bookmarkEnd w:id="174"/>
      <w:tr w:rsidR="003F4A13" w14:paraId="6D7008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82A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14:paraId="51C70C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31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2F1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E5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6B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C9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52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5C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31B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A4CC37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2D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D16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A2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53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88B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CA3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C7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38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75" w:name="_Toc414000"/>
      <w:bookmarkEnd w:id="175"/>
      <w:tr w:rsidR="003F4A13" w14:paraId="52D046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43EC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6E18D3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B7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2D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85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5B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5C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4C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1F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8A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4C871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F4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EA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2F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4F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B4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7E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B0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72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CF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AC2B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97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B3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B4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3C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91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60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5C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55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3A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53B45E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7BA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8F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39F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65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C41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42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FA2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1C0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76" w:name="_Toc415000"/>
      <w:bookmarkEnd w:id="176"/>
      <w:tr w:rsidR="003F4A13" w14:paraId="410481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8C3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001086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2E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E0B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C3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EE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B4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D4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00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F5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F4A13" w14:paraId="524946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8FF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D5A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AB9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3A1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AC3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88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09C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110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77" w:name="_Toc416000"/>
      <w:bookmarkEnd w:id="177"/>
      <w:tr w:rsidR="003F4A13" w14:paraId="7A5A41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2A7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270C2C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11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480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05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A5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BD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66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91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CF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3F4A13" w14:paraId="4F2F30F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B23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A3B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DB0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5C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6D0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E70C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1D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42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78" w:name="_Toc421000"/>
      <w:bookmarkEnd w:id="178"/>
      <w:tr w:rsidR="003F4A13" w14:paraId="2EE70C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AEC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441AE3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BA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267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86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F6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C3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B1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FD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B9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59630C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4C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4B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B8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16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20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BE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67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BA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95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3F4A13" w14:paraId="48DB8A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0C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B8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B8D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CA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70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2B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548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54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94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3F4A13" w14:paraId="1755EF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64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47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B1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9E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06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06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54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13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12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215F46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8C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6E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C78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22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7D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43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D4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23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99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63D75C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BD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47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B4D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28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43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07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4B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B3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1A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35BA69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32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832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E50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0FE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9A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865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5F3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AAD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bookmarkStart w:id="179" w:name="_Toc422000"/>
      <w:bookmarkEnd w:id="179"/>
      <w:tr w:rsidR="003F4A13" w14:paraId="20388B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84B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277B12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D8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CB5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BC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54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60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DE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C1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E8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B0B82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3D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F7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72F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1A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F1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BE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3C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61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8A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11799D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3EF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7B3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00D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39F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3D8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2F7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F19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927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80" w:name="_Toc423000"/>
      <w:bookmarkEnd w:id="180"/>
      <w:tr w:rsidR="003F4A13" w14:paraId="44AE13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0F2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42D2A9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44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D38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86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B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3C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07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50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4D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EB220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BD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28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92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56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71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A0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0F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3E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43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3F4A13" w14:paraId="16EADC7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4F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C7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F3B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05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7F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0F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7D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37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DE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36BC8A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0C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E8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9ED6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02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3B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F3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E7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10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A4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F4A13" w14:paraId="0CA385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6E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7F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5004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33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12.421.302,00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01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57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C0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341.302,00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3A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12.421.302,00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20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3F4A13" w14:paraId="6D9DD6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E1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69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462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AA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08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3B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6E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79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4D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0FA2C1B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F7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89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37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46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D5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5F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1B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B0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87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0F5C6C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45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86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FCA3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4A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43.753.019,00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30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0F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9D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9.582.019,00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16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43.753.019,00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90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3,96</w:t>
            </w:r>
          </w:p>
        </w:tc>
      </w:tr>
      <w:tr w:rsidR="003F4A13" w14:paraId="051D912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190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F2A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19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77.524.321,00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E71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D8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B50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9.923.321,00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4A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77.524.321,00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531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7,01</w:t>
            </w:r>
          </w:p>
        </w:tc>
      </w:tr>
      <w:bookmarkStart w:id="181" w:name="_Toc424000"/>
      <w:bookmarkEnd w:id="181"/>
      <w:tr w:rsidR="003F4A13" w14:paraId="5D7332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52954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14:paraId="101F57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11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D09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A5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35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B1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D3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3A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BF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7CAFFC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80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87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06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E7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282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2B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C4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DF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EE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5,91</w:t>
            </w:r>
          </w:p>
        </w:tc>
      </w:tr>
      <w:tr w:rsidR="003F4A13" w14:paraId="731FD9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29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AFA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81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16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1B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6D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C5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32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93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3F4A13" w14:paraId="43DA893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F55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B23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17F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71.347.600,00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EC2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0EB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B8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217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71.347.600,00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B97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6,46</w:t>
            </w:r>
          </w:p>
        </w:tc>
      </w:tr>
      <w:bookmarkStart w:id="182" w:name="_Toc425000"/>
      <w:bookmarkEnd w:id="182"/>
      <w:tr w:rsidR="003F4A13" w14:paraId="30849D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BB2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62EF90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3E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F0A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57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42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F3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A1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69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E4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</w:tr>
      <w:tr w:rsidR="003F4A13" w14:paraId="007375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D4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42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C5F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4F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FD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FA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51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3B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A5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F4A13" w14:paraId="2D9679A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907D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5AF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5EF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D3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A2F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91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6F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44.888.168,00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B07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4,06</w:t>
            </w:r>
          </w:p>
        </w:tc>
      </w:tr>
      <w:bookmarkStart w:id="183" w:name="_Toc426000"/>
      <w:bookmarkEnd w:id="183"/>
      <w:tr w:rsidR="003F4A13" w14:paraId="49B131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2DF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27814F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46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7D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F0A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31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3F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92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25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3A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3F4A13" w14:paraId="0947D9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29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47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B9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6D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62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06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37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21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0C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1732AB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5B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6DE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F8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24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3D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51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A2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09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27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4F38EB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8B1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49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6B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E7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E1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B7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91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EA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91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A338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F8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FF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1BA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40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1E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CD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CD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09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90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583B2B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65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94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59C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04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07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B8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CE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A2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AB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71907F2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C4A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09F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434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0E2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B9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C61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8E7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305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bookmarkStart w:id="184" w:name="_Toc454000"/>
      <w:bookmarkEnd w:id="184"/>
      <w:tr w:rsidR="003F4A13" w14:paraId="7A6DA7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E2D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14:paraId="2C3021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46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CF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4A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C5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C5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DD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E5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EB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E66574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5A3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8AF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C18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66E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E7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66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C94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4BD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F6B14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548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4DC989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FC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98C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C8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8D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CB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E6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36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47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A5BE2D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64B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AFC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E24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93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B48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10A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01C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56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85" w:name="_Toc465000"/>
      <w:bookmarkEnd w:id="185"/>
      <w:tr w:rsidR="003F4A13" w14:paraId="2D9BE1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5EF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025C16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03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FC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E2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C4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48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86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E7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6C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5CEBC66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01F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073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038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F6E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0A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6A9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27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465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86" w:name="_Toc472000"/>
      <w:bookmarkEnd w:id="186"/>
      <w:tr w:rsidR="003F4A13" w14:paraId="797D61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441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430FF4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6A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3DE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01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7D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58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24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56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9D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9B472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493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D4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DB2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41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28.169.207,00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34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EA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7C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17.069.207,00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09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28.169.207,00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59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3F4A13" w14:paraId="0237E1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09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C4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639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DF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86.255.075,00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64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EB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6A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47.055.075,00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EE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86.255.075,00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DF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7,80</w:t>
            </w:r>
          </w:p>
        </w:tc>
      </w:tr>
      <w:tr w:rsidR="003F4A13" w14:paraId="392E48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79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93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BD6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F6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5F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F9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06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38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13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254A88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66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2B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A6F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52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F5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B8C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B2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B6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E4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3F4A13" w14:paraId="67522E1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1F1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028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1B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7AE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11F8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7B4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C78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126.514.282,00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A9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11,45</w:t>
            </w:r>
          </w:p>
        </w:tc>
      </w:tr>
      <w:bookmarkStart w:id="187" w:name="_Toc481000"/>
      <w:bookmarkEnd w:id="187"/>
      <w:tr w:rsidR="003F4A13" w14:paraId="1A3DBB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3DE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5B58DC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76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83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0C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F6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4A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06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7F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69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12E0BD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7F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CE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76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B8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593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7D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25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D4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49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3F4A13" w14:paraId="39B077C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9ED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297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B7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505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9F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C5E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150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7D2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bookmarkStart w:id="188" w:name="_Toc482000"/>
      <w:bookmarkEnd w:id="188"/>
      <w:tr w:rsidR="003F4A13" w14:paraId="76C4D4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8D5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1E0F2F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97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FC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D3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CD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01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67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86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F7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EC5DA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C5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0C7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0D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BD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B2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B4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8D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A7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F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D01DF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EC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47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DB6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60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C2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E3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35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8E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4B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7BD74F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A8D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2DF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CE2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6B1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F8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26A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855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69E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89" w:name="_Toc483000"/>
      <w:bookmarkEnd w:id="189"/>
      <w:tr w:rsidR="003F4A13" w14:paraId="220855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34D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092037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7F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9E2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C5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65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A39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63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EE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1E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3F4A13" w14:paraId="67ADC8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087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8CE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70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330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631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4B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1D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02B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bookmarkStart w:id="190" w:name="_Toc484000"/>
      <w:bookmarkEnd w:id="190"/>
      <w:tr w:rsidR="003F4A13" w14:paraId="55F61E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628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14:paraId="24A581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D9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44C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80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4B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D7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CF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13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0B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0DE09C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558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A54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E20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C7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0F3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191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165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142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91" w:name="_Toc485000"/>
      <w:bookmarkEnd w:id="191"/>
      <w:tr w:rsidR="003F4A13" w14:paraId="245BEE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342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14C2FD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CA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61E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20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07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2F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E3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1C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45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F4A13" w14:paraId="3BBFC52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507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706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D5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AEF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6AA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7D3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5EF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84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92" w:name="_Toc511000"/>
      <w:bookmarkEnd w:id="192"/>
      <w:tr w:rsidR="003F4A13" w14:paraId="5456C9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340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14:paraId="5465B5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4D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F6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3B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97.763.638,00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3B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4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650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96.763.637,00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14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97.763.638,00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95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8,85</w:t>
            </w:r>
          </w:p>
        </w:tc>
      </w:tr>
      <w:tr w:rsidR="003F4A13" w14:paraId="210A1A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55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E2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8BDD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7F1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317.010.087,00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B29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89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756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301.010.087,00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98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317.010.087,00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45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28,68</w:t>
            </w:r>
          </w:p>
        </w:tc>
      </w:tr>
      <w:tr w:rsidR="003F4A13" w14:paraId="78FD0C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9E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E9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936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23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38.921.794,00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7E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40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264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8.121.794,00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7F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38.921.794,00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D3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</w:tr>
      <w:tr w:rsidR="003F4A13" w14:paraId="295434C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715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32A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24C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453.695.519,00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27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F11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2BF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405.895.518,00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4FD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453.695.519,00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AB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41,05</w:t>
            </w:r>
          </w:p>
        </w:tc>
      </w:tr>
      <w:bookmarkStart w:id="193" w:name="_Toc512000"/>
      <w:bookmarkEnd w:id="193"/>
      <w:tr w:rsidR="003F4A13" w14:paraId="1F8E0D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B16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14:paraId="3D9780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79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B6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30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66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00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68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A8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88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F65D0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17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44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31F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B2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6D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16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0A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4F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92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43F2E4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C5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66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AE0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1F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4D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C7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A7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558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92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5900E8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450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962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4A3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A12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7E2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629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C17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581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3F4A13" w14:paraId="4924CE3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26A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D2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929.259.390,00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840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416.522.501,00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91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76C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512.736.889,00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D20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929.259.390,00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69C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84,08</w:t>
            </w:r>
          </w:p>
        </w:tc>
      </w:tr>
    </w:tbl>
    <w:p w14:paraId="2407BC12" w14:textId="77777777" w:rsidR="003F4A13" w:rsidRDefault="003F4A13">
      <w:pPr>
        <w:sectPr w:rsidR="003F4A13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7C6B8D5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0A46EA1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A95A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32BE7BBD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4A1B7B32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E5821" w14:textId="77777777" w:rsidR="002C73FD" w:rsidRDefault="00627714">
                  <w:pPr>
                    <w:jc w:val="center"/>
                    <w:divId w:val="203411002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38D7CE8B" w14:textId="77777777" w:rsidR="003F4A13" w:rsidRDefault="003F4A13"/>
              </w:tc>
            </w:tr>
          </w:tbl>
          <w:p w14:paraId="1B51F8B2" w14:textId="77777777" w:rsidR="003F4A13" w:rsidRDefault="003F4A13">
            <w:pPr>
              <w:spacing w:line="1" w:lineRule="auto"/>
            </w:pPr>
          </w:p>
        </w:tc>
      </w:tr>
      <w:bookmarkStart w:id="194" w:name="_Toc4.00.01_ОШ_СВЕТОЗАР_МИЛЕТИЋ"/>
      <w:bookmarkEnd w:id="194"/>
      <w:tr w:rsidR="003F4A13" w14:paraId="64D341C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C88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"4.00.01 ОШ СВЕТОЗАР МИЛЕТИЋ" \f C \l "1"</w:instrText>
            </w:r>
            <w:r>
              <w:fldChar w:fldCharType="end"/>
            </w:r>
          </w:p>
          <w:p w14:paraId="50234FE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BE0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21D9FA90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29E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EB0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СВЕТОЗАР МИЛЕТИЋ</w:t>
            </w:r>
          </w:p>
        </w:tc>
      </w:tr>
      <w:tr w:rsidR="003F4A13" w14:paraId="378D37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199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8C7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B0C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9BF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1C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053644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6C8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9A3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BB1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76E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E9C91A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1C0E03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6012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069269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5B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8A2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39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D9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758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BB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F5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57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1FEA13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1B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27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9B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B8B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40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6E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BD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49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00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6F8120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4E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ED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AE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20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00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8F3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55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AC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C3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6A437EE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97F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A6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8F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133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DB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2E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C3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43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0A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3F4A13" w14:paraId="4ABAC6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92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9B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6EF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114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E9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705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E8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1A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D8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7405D6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3E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DE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A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E7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03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8C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56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34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D7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39A17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2C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FB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8C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9D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13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68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27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E3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FE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3F4A13" w14:paraId="4F0D00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DA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E7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1F7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C5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80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A9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03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54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63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3F4A13" w14:paraId="346318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D9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BE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07E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E7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53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2F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A4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E6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E6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0FA892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90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FD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C16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E2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CD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F5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01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D3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24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7C053A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7A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67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621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5C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8B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F1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F5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13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2B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C8D73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FF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D8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966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2F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0D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06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E8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8F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21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D2EB2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1B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E8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DAD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8D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27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F2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71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C6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EC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DF9D4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5F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54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32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98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C2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B9C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A4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A2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0D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3E122F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09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EA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A9F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44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23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FF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38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DB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BE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37697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A0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77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366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12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D5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C2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05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9B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1A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F0B2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64B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87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B3A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72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41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32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F4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87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84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743334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99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3D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A7E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1E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9F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DB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28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97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E0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3E4BF2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3F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31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2C5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19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05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CA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06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CC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64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20DDD78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8F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A5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222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6E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B0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8E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61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85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CA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512D15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AC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CC7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64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BA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A0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EB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A6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89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D2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70272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E2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5A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060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CD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86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1A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25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2D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2F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772CB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51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16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200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69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01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82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8C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30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AB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0BB99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8E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12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D078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C1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FF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91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39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20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C4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432E3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64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ED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B12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50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1B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F1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FA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48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54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68BFA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76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73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000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7E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09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FC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65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75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7A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77D6E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20F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99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7F3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33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82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E3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C4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D1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88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3B8BA1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00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0F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2E5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CB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51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A9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38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47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3C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20D18F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C8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20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85C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030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1A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A9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8B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DE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75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4EB9DA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949F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18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729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73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35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C0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15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20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BE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B7526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C5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2C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63B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64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5A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96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23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86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D9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3A925E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58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9F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3A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70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73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DB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74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78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D4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696BEB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A8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F2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C7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1B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69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24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9A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45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09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772570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A4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35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314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1B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4C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55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40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B9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D8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3F4A13" w14:paraId="2A8CE4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CD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64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E0A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7E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1C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34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60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FB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32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5D32B3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63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869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1B0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24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7C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B0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2D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768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58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DDF016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37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E2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24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C8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81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67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92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7B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72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503A9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65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79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3D7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30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3C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D7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EF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5C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9B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F71A2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1B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E65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D3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0B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06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AE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14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13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2BA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1D96D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EF9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4D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BE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82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EC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C4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B23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8F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45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233D2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D9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E8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B19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6B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87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0D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49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AB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1E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1AB37A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20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F0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81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D3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FA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70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56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44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16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7974BAF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C7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DF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225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2F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02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25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D3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24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56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5AF12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96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FC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45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57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B9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61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10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3D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9E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31FFC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2A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7D6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2CD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19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3A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B0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70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4C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5B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348FD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CA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D2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192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D9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A9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9E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70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B2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B1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F4D47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9CB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89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61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AFF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BA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DF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1B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F0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08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FE9B07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1BB7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480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44E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130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EDD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A24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43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765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3F4A13" w14:paraId="04097EB2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3B3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4.00.01    ОШ СВЕТОЗАР МИЛЕТИЋ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B9C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A01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974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61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414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8D2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</w:tbl>
    <w:p w14:paraId="7B4E1E7E" w14:textId="77777777" w:rsidR="003F4A13" w:rsidRDefault="003F4A13">
      <w:pPr>
        <w:sectPr w:rsidR="003F4A13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EF4D1F0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1BC425B3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E24C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1C45D498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2F2DC236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6FE52" w14:textId="77777777" w:rsidR="002C73FD" w:rsidRDefault="00627714">
                  <w:pPr>
                    <w:jc w:val="center"/>
                    <w:divId w:val="197355427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0EB775C5" w14:textId="77777777" w:rsidR="003F4A13" w:rsidRDefault="003F4A13"/>
              </w:tc>
            </w:tr>
          </w:tbl>
          <w:p w14:paraId="09805B93" w14:textId="77777777" w:rsidR="003F4A13" w:rsidRDefault="003F4A13">
            <w:pPr>
              <w:spacing w:line="1" w:lineRule="auto"/>
            </w:pPr>
          </w:p>
        </w:tc>
      </w:tr>
      <w:bookmarkStart w:id="195" w:name="_Toc4.00.02_ОШ_ИСИДОРА_СЕКУЛИЋ"/>
      <w:bookmarkEnd w:id="195"/>
      <w:tr w:rsidR="003F4A13" w14:paraId="41FFF428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9BE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"4.00.02 ОШ ИСИДОРА СЕКУЛИЋ" \f C \l "1"</w:instrText>
            </w:r>
            <w:r>
              <w:fldChar w:fldCharType="end"/>
            </w:r>
          </w:p>
          <w:p w14:paraId="2BDF51E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C1F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1C37C3DF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675E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E54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ИСИДОРА СЕКУЛИЋ</w:t>
            </w:r>
          </w:p>
        </w:tc>
      </w:tr>
      <w:tr w:rsidR="003F4A13" w14:paraId="213F554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F00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B78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630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D03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9AC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520F18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C62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944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18C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1C0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26A40A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52AFAB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91D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18063F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FC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6A9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83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41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7F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D7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B2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CA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CB8F2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06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BE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52D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5F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A0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51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4C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BE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8A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FF90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6B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09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FB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7A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F2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94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09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FA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1D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4711AF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20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1C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0A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8A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CA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43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17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4C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79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3F4A13" w14:paraId="0B4700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27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07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689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3D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87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5A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DF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30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52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0B5C6F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94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B0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E4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9F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CA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B0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F7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B8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0C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738068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23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CC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23B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36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FB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5C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C7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38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52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F4A13" w14:paraId="3C876CB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F9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E9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FE4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F4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8E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1C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89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76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57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56F6C3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8CB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E3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E80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63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A1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26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B7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10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AF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3C9DF2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40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7EC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A19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4A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25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A3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EC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0B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2B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108B06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A9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9FC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809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EC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E8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09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4A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6E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A1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926706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AE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BC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AE1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06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44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3C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AD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A2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10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5FB45D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64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F1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A7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0B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96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CF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2C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6B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5C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9FD81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7F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77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6DD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2D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B5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A3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A4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FE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8B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11609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ED6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2C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ED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DA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CD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33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8E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89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09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A0AE1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9A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4D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559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75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46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78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01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8A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09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1C0BC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4A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19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51A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B4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B7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93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9F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F5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B5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DF887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47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9F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C18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77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7E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45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EC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86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61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109F6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C4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26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A40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41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5B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05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9A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F2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A4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3FC4E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36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78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619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8B6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35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F1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69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41D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A3B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20C753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0D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7B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B56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3C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00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2B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F1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E4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64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C49C5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0F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CC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2C2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96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E3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29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56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AE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7F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197E52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15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4A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F2D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69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67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01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30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D8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CD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3680F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31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ED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2AC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DF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F3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BE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35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FF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9A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3F9A3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A4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CD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B2F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8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85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77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FC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61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43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396E94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83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FF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632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7AE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1DA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43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B6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E3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C0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1991E8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F3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34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A7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D9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3D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E1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FC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55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DE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3698FB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16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48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661D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54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27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9D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9A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B8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C8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7195C93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02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13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AA6E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C6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9A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BF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AE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36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A4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F5FE76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C9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45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A9C8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C5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2E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A4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90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E3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5E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796753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A5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B7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D4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31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12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34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16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51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B6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3F4A13" w14:paraId="1B061B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08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29B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E5E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9D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C5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09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EE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74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C2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ECE71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5C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F99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96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30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65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3E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5C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EB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69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C9DBE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40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D3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968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8A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6E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23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D7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3C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A2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7F887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BB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F73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DA5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C0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80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49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0A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13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C1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36F375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2E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239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E78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8B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7B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1B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9F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F1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69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943FCE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69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D3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28D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47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DE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91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2AB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99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EE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2B6F6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39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1E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E3E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2F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CA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08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54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69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D8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B176F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98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23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84E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45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0B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68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53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1C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AD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B3200E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D4D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C9E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3FF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FF4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407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33B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2D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101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  <w:tr w:rsidR="003F4A13" w14:paraId="721F893E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A2AE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4.00.02    ОШ ИСИДОРА СЕКУЛИЋ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D157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D7AD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EA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E49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BF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4B1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</w:tbl>
    <w:p w14:paraId="3EE11233" w14:textId="77777777" w:rsidR="003F4A13" w:rsidRDefault="003F4A13">
      <w:pPr>
        <w:sectPr w:rsidR="003F4A13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B83FFF9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000030EE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DE4D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49BB2AFB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5C29EE2F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1BECE" w14:textId="77777777" w:rsidR="002C73FD" w:rsidRDefault="00627714">
                  <w:pPr>
                    <w:jc w:val="center"/>
                    <w:divId w:val="7028295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1AE19BFD" w14:textId="77777777" w:rsidR="003F4A13" w:rsidRDefault="003F4A13"/>
              </w:tc>
            </w:tr>
          </w:tbl>
          <w:p w14:paraId="4FA36088" w14:textId="77777777" w:rsidR="003F4A13" w:rsidRDefault="003F4A13">
            <w:pPr>
              <w:spacing w:line="1" w:lineRule="auto"/>
            </w:pPr>
          </w:p>
        </w:tc>
      </w:tr>
      <w:bookmarkStart w:id="196" w:name="_Toc4.00.03_СТШ_МИЛЕВА_МАРИЋ"/>
      <w:bookmarkEnd w:id="196"/>
      <w:tr w:rsidR="003F4A13" w14:paraId="795C919E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B66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"4.00.03 СТШ МИЛЕВА МАРИЋ" \f C \l "1"</w:instrText>
            </w:r>
            <w:r>
              <w:fldChar w:fldCharType="end"/>
            </w:r>
          </w:p>
          <w:p w14:paraId="619E516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C66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6D0DB47F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54A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81D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СТШ МИЛЕВА МАРИЋ</w:t>
            </w:r>
          </w:p>
        </w:tc>
      </w:tr>
      <w:tr w:rsidR="003F4A13" w14:paraId="3AA86B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707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305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57E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4603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A86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A16342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1B0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9909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07D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9CE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13007C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F4A13" w14:paraId="231E9A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50B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274F76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61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BA3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B2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86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84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14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13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1D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BE388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BB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4F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7C6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34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8F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0B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3D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DB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4B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76BD6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84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2A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0DD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4D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30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10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3E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97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92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824F97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0E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F5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8A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D6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B6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C3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B5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AF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08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3F4A13" w14:paraId="3CFBD4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23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B8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4BF1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AF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28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4E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56D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03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BD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5BE69B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D3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AE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56BE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11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65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1A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4F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75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06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7C69F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03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5B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E19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A0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C4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6C8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BD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05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2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791769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DF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30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CA0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A5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43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02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3B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D4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2F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5E0C19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CF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1A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A0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0F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F7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1F2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37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45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E5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13DA5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5EA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80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22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9F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00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6C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38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BD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58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2DD4AE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49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22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D48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FC0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67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C2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3C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75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0A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9A54B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D5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2B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F3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89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BF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E4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E0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F4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AE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06838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A8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9A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81C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77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67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7C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64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CB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476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60A6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97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BB7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ED2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3B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1A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66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5D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74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48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8FEE9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1F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9D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891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34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45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01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56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EF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8C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F022B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CA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B8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7E8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B5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9C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A2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97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C7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94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C8479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57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20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B61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35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B3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CB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64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E1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AB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1E927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B6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A0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2F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32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DA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B2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2F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37B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26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B9F0A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37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C9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5B9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9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7D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71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86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25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52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4DEF0D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41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98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96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A9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77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D3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04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EE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9F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AF7C8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06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4A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A86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E5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23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6B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72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894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16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CD7F5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F5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4F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7D6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28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6C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0B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03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51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64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895CE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D6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CC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2A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47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5E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DC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C3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00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7A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1F775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17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F4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4EE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B1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C8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2B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8E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D3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AD0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2C6344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CC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62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16B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82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0A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9D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88E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14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B2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DDAD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2F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F5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7F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27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F0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BF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4A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BC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C40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33FC9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B5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2B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FD5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E0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DF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BE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80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EA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09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37F361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DB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B1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19A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ED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1C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C9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20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61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60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26C1A7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F8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60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490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D1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4A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31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13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90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41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72DC3D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1D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52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8E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E0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FB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4C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37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62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80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496B6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73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DE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A5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C8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CE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B8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AA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4E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86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40B3D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9EE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AC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CD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5B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24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11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8F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11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C1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5F65DC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18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2B7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8D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4E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9D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4A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BA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E8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F3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5036CF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AD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00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A68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8D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66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8C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71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37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C0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BCE89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7B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8D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73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C3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04F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03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EC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2E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45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375491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AA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0E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DDA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10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A2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6C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CD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16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F3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56C8B1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F2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42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5F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D2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BB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4E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98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5D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86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D6F56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97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22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2FD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0E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EF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06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38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57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4D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9FE48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F8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2D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E76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B3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FE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01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88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A9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89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11862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18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EF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164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58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BE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02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21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81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3D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3A2F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0A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27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6A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FE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96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FC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39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BA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CE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54DE5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14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CC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08D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40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62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C3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C2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65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F6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E7A7C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4F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58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293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03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A4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D9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1C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F0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B2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08A8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0E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2FA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572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A7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DA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3A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52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75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BD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5CB94F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582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A255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4B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5A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CB6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A9B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00D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C0A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  <w:tr w:rsidR="003F4A13" w14:paraId="7D2E6C7E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E6E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4.00.03    СТШ МИЛЕВА МАРИЋ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3E2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33C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C3D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D11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8CF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8E2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</w:tbl>
    <w:p w14:paraId="7905276A" w14:textId="77777777" w:rsidR="003F4A13" w:rsidRDefault="003F4A13">
      <w:pPr>
        <w:sectPr w:rsidR="003F4A13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5C60145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2D98E4CB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A655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51551641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53CDC36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E1863" w14:textId="77777777" w:rsidR="002C73FD" w:rsidRDefault="00627714">
                  <w:pPr>
                    <w:jc w:val="center"/>
                    <w:divId w:val="40221918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2F4A633C" w14:textId="77777777" w:rsidR="003F4A13" w:rsidRDefault="003F4A13"/>
              </w:tc>
            </w:tr>
          </w:tbl>
          <w:p w14:paraId="17CDE84A" w14:textId="77777777" w:rsidR="003F4A13" w:rsidRDefault="003F4A13">
            <w:pPr>
              <w:spacing w:line="1" w:lineRule="auto"/>
            </w:pPr>
          </w:p>
        </w:tc>
      </w:tr>
      <w:bookmarkStart w:id="197" w:name="_Toc4.00.04_ЦЕНТАР_ЗА_СОЦИЈАЛНИ_РАД_СОЛИ"/>
      <w:bookmarkEnd w:id="197"/>
      <w:tr w:rsidR="003F4A13" w14:paraId="33570EF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9E5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"4.00.04 ЦЕНТАР ЗА СОЦИЈАЛНИ РАД СОЛИДАРНОСТ ЖАБАЉ" \f C \l "1"</w:instrText>
            </w:r>
            <w:r>
              <w:fldChar w:fldCharType="end"/>
            </w:r>
          </w:p>
          <w:p w14:paraId="651F656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C1F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717D6F1A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1B5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A6C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 СОЛИДАРНОСТ ЖАБАЉ</w:t>
            </w:r>
          </w:p>
        </w:tc>
      </w:tr>
      <w:tr w:rsidR="003F4A13" w14:paraId="199D0D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1BF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A8B8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ADE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B01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4FA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AA3541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E14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687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A19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4FA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989E182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8" w:name="_Toc463000"/>
      <w:bookmarkEnd w:id="198"/>
      <w:tr w:rsidR="003F4A13" w14:paraId="438BFB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F02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2692D0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D0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0DF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70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92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6C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B9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0A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FF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0DC841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11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B34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66B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FA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DB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DD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4C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CD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19E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98E55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B4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11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64C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A7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C2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7E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BD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0F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2C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60EEE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60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36C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647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BA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9E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00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AA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D6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49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1206A9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35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68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811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CA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18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25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78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FD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F0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106C18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D3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70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F0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7C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B9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2D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41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B2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A8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55A92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69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11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64E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DA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4A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0F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74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56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EA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E25F4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1655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2C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7F3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12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A7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DE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5A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47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43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CA191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262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3A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6F8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71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FA3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58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08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BE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07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04063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22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38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CF5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99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BA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6D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0A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F67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50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101A7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C9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1A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ED3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7F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18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61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98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21A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8E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AD10E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34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78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DF3E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2F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166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24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97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50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15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FE0E6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BE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10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CB7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A5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40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66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0D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FF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9C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4E02F5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EE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61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DCB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8B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61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5C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BC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5E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56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BB34A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84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E6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162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D4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B6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FC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CA2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63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B3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2F30C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31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D3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64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E2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56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5A3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D2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E8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C3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2213EC7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FB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A8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109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70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3E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FA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D8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CD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40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B916C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2B7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78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E78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2E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BC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21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AA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03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E3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482B5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A7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B3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F2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24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0B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59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CE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51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9E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7CCF1B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2B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BD1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B47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C0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99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66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BB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DD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14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23B6AF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77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ED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870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F8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46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9B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EB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09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8D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35EF0C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27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30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666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DA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2D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4D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03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96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08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9DCD5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56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11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D9E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3C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C2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17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24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FB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14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EBDA20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8E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194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BD3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D91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39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9C0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EC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89B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3F4A13" w14:paraId="74E3979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B66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4.00.04    ЦЕНТАР ЗА СОЦИЈАЛНИ РАД СОЛИДАРНОСТ ЖАБАЉ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D7E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C82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4BD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88D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E851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11.647.600,00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57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</w:tbl>
    <w:p w14:paraId="5A3B5B8A" w14:textId="77777777" w:rsidR="003F4A13" w:rsidRDefault="003F4A13">
      <w:pPr>
        <w:sectPr w:rsidR="003F4A13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2339553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F4A13" w14:paraId="5D85D1C8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62F8" w14:textId="77777777" w:rsidR="003F4A13" w:rsidRDefault="0062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F4A13" w14:paraId="31174389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F4A13" w14:paraId="45B83F9F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DD213" w14:textId="77777777" w:rsidR="002C73FD" w:rsidRDefault="00627714">
                  <w:pPr>
                    <w:jc w:val="center"/>
                    <w:divId w:val="142661047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14:paraId="00011CBD" w14:textId="77777777" w:rsidR="003F4A13" w:rsidRDefault="003F4A13"/>
              </w:tc>
            </w:tr>
          </w:tbl>
          <w:p w14:paraId="486DA31C" w14:textId="77777777" w:rsidR="003F4A13" w:rsidRDefault="003F4A13">
            <w:pPr>
              <w:spacing w:line="1" w:lineRule="auto"/>
            </w:pPr>
          </w:p>
        </w:tc>
      </w:tr>
      <w:bookmarkStart w:id="199" w:name="_Toc4.00.06_Дом_здравља_Тител"/>
      <w:bookmarkEnd w:id="199"/>
      <w:tr w:rsidR="003F4A13" w14:paraId="688E1CBA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BAD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"4.00.06 Дом здравља Тител" \f C \l "1"</w:instrText>
            </w:r>
            <w:r>
              <w:fldChar w:fldCharType="end"/>
            </w:r>
          </w:p>
          <w:p w14:paraId="1FBB467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141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</w:tr>
      <w:tr w:rsidR="003F4A13" w14:paraId="750127E4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074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045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Тител</w:t>
            </w:r>
          </w:p>
        </w:tc>
      </w:tr>
      <w:tr w:rsidR="003F4A13" w14:paraId="5F8D2B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5A6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FB2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DEB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BF6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DED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0A97A5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BAE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A1C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682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751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97884D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0" w:name="_Toc464000"/>
      <w:bookmarkEnd w:id="200"/>
      <w:tr w:rsidR="003F4A13" w14:paraId="18C497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652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19AD2E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FEF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37F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6C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0B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23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C7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7E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AE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656F1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AF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6E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F2A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47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96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F3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33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40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68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99ED9D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A9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79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79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C4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DB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E2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76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74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64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DC6F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7A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7E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3E2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2DE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8D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8D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1D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EF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C9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F4A13" w14:paraId="3130C4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0F19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70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D3C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C0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5A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A9B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3B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BA8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DF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BF011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25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1D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17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68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F8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A7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647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F9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4A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62DAA2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D4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3B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3B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E6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DE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DA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1A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833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C2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B902A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1EF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D8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7E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CC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12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10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3F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75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9B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F4A13" w14:paraId="4B3B83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5B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67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4D8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52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F8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37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E8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1B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63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C4BDF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D6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24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5DF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81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E1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E4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96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8E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72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950F6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5A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676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7F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DA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7B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28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7A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EC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26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2CEE4D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86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49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37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14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ED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47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C5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89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B4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3887ED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31E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4C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A3D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DE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F4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C7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19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F7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21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956A9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5C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C2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A1A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9B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6B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9B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66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DA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DF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834E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53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086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C5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3C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51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9D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A0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AD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79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044BB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22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3C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BE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0F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1E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C0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13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77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F6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F4A13" w14:paraId="0336C2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07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617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69B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A1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77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C7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71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F8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A9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7EFC15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838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7E4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54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EC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580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469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938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9F7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3F4A13" w14:paraId="2C63D254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256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4.00.06    Дом здравља Тител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075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FC8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A1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948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896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50F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</w:tbl>
    <w:p w14:paraId="0C88A0E2" w14:textId="77777777" w:rsidR="003F4A13" w:rsidRDefault="003F4A1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F4A13" w14:paraId="62167283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B2B3" w14:textId="77777777" w:rsidR="003F4A13" w:rsidRDefault="003F4A13">
            <w:bookmarkStart w:id="201" w:name="__bookmark_80"/>
            <w:bookmarkEnd w:id="201"/>
          </w:p>
          <w:p w14:paraId="7A246A7F" w14:textId="77777777" w:rsidR="003F4A13" w:rsidRDefault="003F4A13">
            <w:pPr>
              <w:spacing w:line="1" w:lineRule="auto"/>
            </w:pPr>
          </w:p>
        </w:tc>
      </w:tr>
    </w:tbl>
    <w:p w14:paraId="1233E67B" w14:textId="77777777" w:rsidR="003F4A13" w:rsidRDefault="003F4A13">
      <w:pPr>
        <w:sectPr w:rsidR="003F4A13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C1DBCD2" w14:textId="77777777" w:rsidR="003F4A13" w:rsidRDefault="003F4A13">
      <w:pPr>
        <w:rPr>
          <w:vanish/>
        </w:rPr>
      </w:pPr>
      <w:bookmarkStart w:id="202" w:name="__bookmark_84"/>
      <w:bookmarkEnd w:id="20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3F4A13" w14:paraId="424EEA66" w14:textId="77777777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F4A13" w14:paraId="2C4509AA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E1B0B6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3F4A13" w14:paraId="527E1D97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908689" w14:textId="77777777" w:rsidR="003F4A13" w:rsidRDefault="006277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ТИТЕЛ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6366D" w14:textId="77777777" w:rsidR="003F4A13" w:rsidRDefault="0062771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E2A26E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</w:tbl>
          <w:p w14:paraId="4B421C92" w14:textId="77777777" w:rsidR="003F4A13" w:rsidRDefault="003F4A13">
            <w:pPr>
              <w:spacing w:line="1" w:lineRule="auto"/>
            </w:pPr>
          </w:p>
        </w:tc>
      </w:tr>
      <w:tr w:rsidR="003F4A13" w14:paraId="0C086166" w14:textId="77777777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3154" w14:textId="77777777" w:rsidR="003F4A13" w:rsidRDefault="003F4A13">
            <w:pPr>
              <w:spacing w:line="1" w:lineRule="auto"/>
            </w:pPr>
          </w:p>
        </w:tc>
      </w:tr>
      <w:tr w:rsidR="003F4A13" w14:paraId="095E2564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3F8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DDB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37E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2AB7B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94C3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0BF006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32E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E76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82C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4121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CF7CC1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3" w:name="_Toc0_БУЏЕТ__ОПШТИНЕ_ТИТЕЛ"/>
      <w:bookmarkEnd w:id="203"/>
      <w:tr w:rsidR="003F4A13" w14:paraId="739F6D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314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ТИТЕЛ" \f C \l "1"</w:instrText>
            </w:r>
            <w:r>
              <w:fldChar w:fldCharType="end"/>
            </w:r>
          </w:p>
          <w:bookmarkStart w:id="204" w:name="_Toc4_ОПШТИНСКА_УПРАВА"/>
          <w:bookmarkEnd w:id="204"/>
          <w:p w14:paraId="09E8B40F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14:paraId="3F5064B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7BFA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E1D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BB8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5" w:name="_Toc4.01_МЕСНЕ_ЗАЈЕДНИЦЕ"/>
      <w:bookmarkEnd w:id="205"/>
      <w:tr w:rsidR="003F4A13" w14:paraId="1AC0FC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914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14:paraId="1D5A11C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057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4C5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9D7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06" w:name="_Toc4.01.01"/>
      <w:bookmarkEnd w:id="206"/>
      <w:tr w:rsidR="003F4A13" w14:paraId="4F931F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A00A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"4.01.01" \f C \l "4"</w:instrText>
            </w:r>
            <w:r>
              <w:fldChar w:fldCharType="end"/>
            </w:r>
          </w:p>
          <w:p w14:paraId="6B859EC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684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ТИТЕЛ</w:t>
            </w:r>
          </w:p>
        </w:tc>
      </w:tr>
      <w:tr w:rsidR="003F4A13" w14:paraId="407755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71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E7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7C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874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09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3C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02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ED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2953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98743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B9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08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B0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FE2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01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C5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F0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AE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79CB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AB688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34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A07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805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3FE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75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0E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AE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9E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F4A0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0F40B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8B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14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5B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73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76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F1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68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9D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634F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691D8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A4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FC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9D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031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2A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EE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45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D7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1097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75A0D9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6B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16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24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46F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0C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7E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8E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1E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0799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FB456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ED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89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6E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7B3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2C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63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49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EE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40F2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61473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BA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1E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2B7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2CB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8D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AD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E2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3E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2C1A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3F4A13" w14:paraId="476060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6D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56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6F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887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5C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81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96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55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1BBE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5735D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92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50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43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E72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85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0A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F5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67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5A40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F395E2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9C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7D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E6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F5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EA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91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F8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A2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3751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2DC25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25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F6C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B7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7A2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05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AF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AF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14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B2BB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0E8AC7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4F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A8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9F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D89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D4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7B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7A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08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4823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4C5FC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E8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3E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9E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F74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AE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1E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5B0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12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E470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2A55DA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94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480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31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19F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4D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5F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88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EE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55DA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6CB8035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657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A75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095F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62D9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D06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159A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A8A2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3A1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C20C" w14:textId="77777777" w:rsidR="003F4A13" w:rsidRDefault="003F4A13">
            <w:pPr>
              <w:spacing w:line="1" w:lineRule="auto"/>
            </w:pPr>
          </w:p>
        </w:tc>
      </w:tr>
      <w:bookmarkStart w:id="207" w:name="_Toc4.01.02"/>
      <w:bookmarkEnd w:id="207"/>
      <w:tr w:rsidR="003F4A13" w14:paraId="55DDA2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67F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"4.01.02" \f C \l "4"</w:instrText>
            </w:r>
            <w:r>
              <w:fldChar w:fldCharType="end"/>
            </w:r>
          </w:p>
          <w:p w14:paraId="4F533C1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F66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ЛОК</w:t>
            </w:r>
          </w:p>
        </w:tc>
      </w:tr>
      <w:tr w:rsidR="003F4A13" w14:paraId="0DDCE6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E97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79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C2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347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7F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F3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55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9A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9BDF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610E47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2C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F0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86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B4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0B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87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23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D0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822D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A6FC9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C7D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FE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24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8A1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07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F6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21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9C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5C56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75035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46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1C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C6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829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1E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65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E9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FCB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4F82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3F4A13" w14:paraId="260709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18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44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B58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96D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9D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77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7E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54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0D23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3851DA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36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AB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E6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AA2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7F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34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CA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83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7735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592C92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A3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C7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03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A2D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FD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1C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10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0B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8DAC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19F842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E6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11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8D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32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81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8D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2E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D0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F722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810D5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2B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D6E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D4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D3C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69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25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BA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B1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DE8E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095FCF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34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20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BF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9F3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2F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D0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2F2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EF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8A65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790D6D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8A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D8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87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7E8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E0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B1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F5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9D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C790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348172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53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92A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5D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E7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10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28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7C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46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7A3C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1AB40BB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36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DE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A6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FC3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13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19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F7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48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C17B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9B04D4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95F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214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969C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C061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1DA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9140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1372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FC6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6B75" w14:textId="77777777" w:rsidR="003F4A13" w:rsidRDefault="003F4A13">
            <w:pPr>
              <w:spacing w:line="1" w:lineRule="auto"/>
            </w:pPr>
          </w:p>
        </w:tc>
      </w:tr>
      <w:bookmarkStart w:id="208" w:name="_Toc4.01.03"/>
      <w:bookmarkEnd w:id="208"/>
      <w:tr w:rsidR="003F4A13" w14:paraId="0D4BBD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AA3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"4.01.03" \f C \l "4"</w:instrText>
            </w:r>
            <w:r>
              <w:fldChar w:fldCharType="end"/>
            </w:r>
          </w:p>
          <w:p w14:paraId="77DF576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C64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ВИЛОВО</w:t>
            </w:r>
          </w:p>
        </w:tc>
      </w:tr>
      <w:tr w:rsidR="003F4A13" w14:paraId="54F4E0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EA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59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03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0AE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F7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D3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9F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60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E449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BC725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26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2A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05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450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81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AD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4B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A6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6CDF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5B6ECC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AD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F9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F1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CC7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E0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B7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D7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98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81A3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F4A13" w14:paraId="53D595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C3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79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90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CCC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39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08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92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B1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EAE8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801EF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17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6E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A8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4B3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77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90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9E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B4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226E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DABDA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E52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8F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8BB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9D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91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8C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2A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FC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3E8C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410996A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A3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9AC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A4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BF3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C0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5E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3E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F8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6796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FE32A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05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2C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92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63D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D8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37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6B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9A3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372D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3F4A13" w14:paraId="10D35F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73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59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F6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AC3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18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FD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15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36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A34D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A2F90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7F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2D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F6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642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D1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40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49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F8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DA7E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F4A13" w14:paraId="5EA7CC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83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62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00C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DD3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57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20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E1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3B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3F83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73C2F2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C2F6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3EC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D886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2EC5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2E3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8C09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F483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04C2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3EAD" w14:textId="77777777" w:rsidR="003F4A13" w:rsidRDefault="003F4A13">
            <w:pPr>
              <w:spacing w:line="1" w:lineRule="auto"/>
            </w:pPr>
          </w:p>
        </w:tc>
      </w:tr>
      <w:bookmarkStart w:id="209" w:name="_Toc4.01.04"/>
      <w:bookmarkEnd w:id="209"/>
      <w:tr w:rsidR="003F4A13" w14:paraId="45E122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4090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"4.01.04" \f C \l "4"</w:instrText>
            </w:r>
            <w:r>
              <w:fldChar w:fldCharType="end"/>
            </w:r>
          </w:p>
          <w:p w14:paraId="37BBBA2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CB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ГАРДИНОВЦИ</w:t>
            </w:r>
          </w:p>
        </w:tc>
      </w:tr>
      <w:tr w:rsidR="003F4A13" w14:paraId="090AA2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A4B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18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7B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15A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53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7F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37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2B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719F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62D6F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7E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9D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1CD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8CF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D6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3C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E7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37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DE10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576BD5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D5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8E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04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6C9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1F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A2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35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C2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B951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7DCC1E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47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EB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03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975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7B6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66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6E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23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A660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7EA83D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46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8A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78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D3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C7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21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27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6C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78A6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663E9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86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47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1C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1FB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3F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86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F9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B6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FA46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0A7DEB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E8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78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A2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95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65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F4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A9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E6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87F2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325FB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6C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4C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35A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AC0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14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41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35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D5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01A5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508B94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E3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04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77B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5C8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97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88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DE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38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D8E3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21D093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B0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4A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A9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5B4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8F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48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60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CE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21A5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50F0B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9B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4F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22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103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05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41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3B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83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B6EF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B15F3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87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7E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F1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F15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4C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D5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75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DC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B9FC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1820A34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07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DF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4DA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A1B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5C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2A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6F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99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834C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5B965EF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818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5E9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B126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DBCB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BE2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D6D5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9E57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5E46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8821" w14:textId="77777777" w:rsidR="003F4A13" w:rsidRDefault="003F4A13">
            <w:pPr>
              <w:spacing w:line="1" w:lineRule="auto"/>
            </w:pPr>
          </w:p>
        </w:tc>
      </w:tr>
      <w:bookmarkStart w:id="210" w:name="_Toc4.01.05"/>
      <w:bookmarkEnd w:id="210"/>
      <w:tr w:rsidR="003F4A13" w14:paraId="067FCF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D34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"4.01.05" \f C \l "4"</w:instrText>
            </w:r>
            <w:r>
              <w:fldChar w:fldCharType="end"/>
            </w:r>
          </w:p>
          <w:p w14:paraId="10A3E33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BD6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ШАЈКАШ</w:t>
            </w:r>
          </w:p>
        </w:tc>
      </w:tr>
      <w:tr w:rsidR="003F4A13" w14:paraId="6212E0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01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F3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AD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B4F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4E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38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9F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B7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1CA5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644110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0A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E8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7DD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740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39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B9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43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03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82E9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F4A13" w14:paraId="7581B3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10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8C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FF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297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EA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73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4E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23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9497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8CECD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93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22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A3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F3E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21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D91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FC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0C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C904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3F15F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9C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D2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9A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BE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04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E0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09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3F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1732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C1C3F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45A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7C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24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18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CF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BC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68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46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C914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0EEE1C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1C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EB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88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9C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C8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14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36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13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4548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1FA9E3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1D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AD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A1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94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E6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73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23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0E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E0EB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F4A13" w14:paraId="143345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BA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7A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55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A79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01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33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B2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E5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42B5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24517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9F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57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40B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ADE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85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F3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56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28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AE85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F2E287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3E8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DB8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522B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F9F6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310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1.986.500,00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B6A6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DCA4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4D5B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645D" w14:textId="77777777" w:rsidR="003F4A13" w:rsidRDefault="003F4A13">
            <w:pPr>
              <w:spacing w:line="1" w:lineRule="auto"/>
            </w:pPr>
          </w:p>
        </w:tc>
      </w:tr>
      <w:bookmarkStart w:id="211" w:name="_Toc4.01.06"/>
      <w:bookmarkEnd w:id="211"/>
      <w:tr w:rsidR="003F4A13" w14:paraId="17FFDA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220C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"4.01.06" \f C \l "4"</w:instrText>
            </w:r>
            <w:r>
              <w:fldChar w:fldCharType="end"/>
            </w:r>
          </w:p>
          <w:p w14:paraId="3D2AE9A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3D2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МОШОРИН</w:t>
            </w:r>
          </w:p>
        </w:tc>
      </w:tr>
      <w:tr w:rsidR="003F4A13" w14:paraId="6C61EC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C7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C3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ED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8E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7C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25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9A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F9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0ADA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51C483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CFB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66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308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C35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F7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B5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AD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5A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4CEA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F4A13" w14:paraId="7BB869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95B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FA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63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4B4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AC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86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B7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A4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1B48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2DDDA2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62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F2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AB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E14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61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A7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1A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7A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9E81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02C3CA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32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94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E6C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15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9A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82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9C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1B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8A82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07709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2E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737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34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F3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70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18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80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32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5853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7D50E7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67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A3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13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E4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6C9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BC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31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BD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DFDD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9A567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81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CC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08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C57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D5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E2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71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23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197B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1C834E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4D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AF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A8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A28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48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85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35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12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FD8F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3F4A13" w14:paraId="742931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24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E5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86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EE8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AF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0C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26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D0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ECE5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C960D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44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B2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8B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DE0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8E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93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BA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DA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C9E65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F3954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014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ED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03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4FC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9F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17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81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31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152B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515A31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A0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9B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F9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7BF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5F3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7C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75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7F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DDD5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60511D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04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EC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E8F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1B1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B5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ED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2B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F1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955E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F4A13" w14:paraId="73E754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08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A3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B1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B72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82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BE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9C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E2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D942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F4A13" w14:paraId="4391C19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7D3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364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D0BD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8EF1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9AC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9000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2E90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06A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30CC" w14:textId="77777777" w:rsidR="003F4A13" w:rsidRDefault="003F4A13">
            <w:pPr>
              <w:spacing w:line="1" w:lineRule="auto"/>
            </w:pPr>
          </w:p>
        </w:tc>
      </w:tr>
      <w:tr w:rsidR="003F4A13" w14:paraId="7D66DAF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F87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0C2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17F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83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09E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BC9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706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11.024.500,00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1A276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7,37</w:t>
            </w:r>
          </w:p>
        </w:tc>
      </w:tr>
      <w:tr w:rsidR="003F4A13" w14:paraId="0971A6DF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C857" w14:textId="77777777" w:rsidR="003F4A13" w:rsidRDefault="003F4A13">
            <w:pPr>
              <w:spacing w:line="1" w:lineRule="auto"/>
            </w:pPr>
          </w:p>
        </w:tc>
      </w:tr>
      <w:bookmarkStart w:id="212" w:name="_Toc4.03_УЗП_ТИТЕЛСКИ_БРЕГ"/>
      <w:bookmarkEnd w:id="212"/>
      <w:tr w:rsidR="003F4A13" w14:paraId="653A7E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76D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"4.03 УЗП ТИТЕЛСКИ БРЕГ" \f C \l "3"</w:instrText>
            </w:r>
            <w:r>
              <w:fldChar w:fldCharType="end"/>
            </w:r>
          </w:p>
          <w:p w14:paraId="00AA773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18E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3E0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50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УЗП ТИТЕЛСКИ БРЕГ</w:t>
            </w:r>
          </w:p>
        </w:tc>
      </w:tr>
      <w:tr w:rsidR="003F4A13" w14:paraId="692949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B3EC" w14:textId="77777777" w:rsidR="003F4A13" w:rsidRDefault="006277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"4.03" \f C \l "4"</w:instrText>
            </w:r>
            <w:r>
              <w:fldChar w:fldCharType="end"/>
            </w:r>
          </w:p>
          <w:p w14:paraId="06032A1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A26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УЗП ТИТЕЛСКИ БРЕГ</w:t>
            </w:r>
          </w:p>
        </w:tc>
      </w:tr>
      <w:tr w:rsidR="003F4A13" w14:paraId="0836CE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C5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DD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7DC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6A2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18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78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9F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79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94A2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3F4A13" w14:paraId="5F39B9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21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DC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01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A3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4EE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E5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ED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B6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C1DC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6B5947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C3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E1F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A2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BD5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1C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6A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68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7F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09A0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6AA882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C87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B3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BF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48A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D9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255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16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3C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627E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C6377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83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93B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A7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450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0F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92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07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8C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F497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E5513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45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31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F6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0F6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C5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4B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FC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CD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67347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3F4A13" w14:paraId="3E9A3B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4E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A1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E5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37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3E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8D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DE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6D0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32A9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4DD0A1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F78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EA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1B9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C97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06D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13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E5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7B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5682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22AA62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EF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22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3D7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C4C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83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29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34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92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28EA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3F4A13" w14:paraId="68E782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49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B15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FD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6EC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4E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D4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35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9D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8F34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7484C5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EB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251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12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DF7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C0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4F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4F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E1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739E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212DBB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79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32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49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7B0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8F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4D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08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F5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3779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4D903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99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5C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1D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DE1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05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53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E2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84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DE07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C35D6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65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9D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E0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30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80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C1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C0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9A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4647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E0BE7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F5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3E4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400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074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64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61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87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F0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4FFF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61B14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3E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11F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C93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C57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F2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4F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14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0F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5229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3F4A13" w14:paraId="4FDB40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DA8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AF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095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13C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38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B2F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22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AB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C807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536AD6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5C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A6D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69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C8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AA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A4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01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6E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619A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3F4A13" w14:paraId="4979E8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66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417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FD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AD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E1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48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7F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01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0504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3F4A13" w14:paraId="797D06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74B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36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76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551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52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C2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60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4E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324B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278BAC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F9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401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A7D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DC1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2BC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A3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50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C7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7ABC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F4A13" w14:paraId="568833E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12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E1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9C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A6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45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7F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CA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25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0AFC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3F4A13" w14:paraId="6B49D0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B8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AA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22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DB0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AF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DD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67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7E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3CC4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3,47</w:t>
            </w:r>
          </w:p>
        </w:tc>
      </w:tr>
      <w:tr w:rsidR="003F4A13" w14:paraId="25EDAF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5A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06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E9E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571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25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2F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E4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67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CA03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3F4A13" w14:paraId="03539B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53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CEA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1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BB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B4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341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5A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2.499.298,00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EF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3.699.298,00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AC19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3F4A13" w14:paraId="4AB7A1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79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7B9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3C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9CA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8B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8A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4C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17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F511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3F4A13" w14:paraId="0FDA2F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1F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43C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5C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BE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CE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A8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DA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1C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FA6A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F4A13" w14:paraId="085175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FF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1DF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CD0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E9B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55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5C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FE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9E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55B01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1A1B8F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986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D00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64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84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42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29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4D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F1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D3E59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3F4A13" w14:paraId="1DD4D1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4E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972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99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68C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50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11C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EC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24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162D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377E61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C5D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DB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673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1F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0F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68D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1C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377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E0789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3F4A13" w14:paraId="0DA10C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59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0C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FA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E9D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ED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4E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D4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5D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49572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71B14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670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85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ED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B3A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FF6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08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DAA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BC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6350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609ADB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E56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A5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238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16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88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3E3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AB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41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286A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1305A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F44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AD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BE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02A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89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1C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B4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C18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3541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13A43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1B6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9B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2A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40D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18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1F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A5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CE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98FD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1D102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69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4D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C23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93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4D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45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65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BB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0780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3F4A13" w14:paraId="1655B1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D9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2D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1C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3CF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B8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37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E1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50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0747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3F4A13" w14:paraId="02F817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476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7F6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5A9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49F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AE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84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B2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D0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D6B55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82C91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D4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824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53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B7D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D2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9FA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1F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4D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5FE0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3F4A13" w14:paraId="04DE39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6B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10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66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B4A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3F8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8FB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DE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134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DE29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12894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E10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5A6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F6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4D4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D7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B6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5F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5A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9487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199A0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DA4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305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0D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AD3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761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34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46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2C3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E3AE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07E272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4F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85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3E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C31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40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9A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91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BE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8D68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3F4A13" w14:paraId="5205CD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63D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C5B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919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34F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72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58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85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3D6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338F1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5C2F67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3C9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A4F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09A4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D316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CC3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DA17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51FE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2224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80A4" w14:textId="77777777" w:rsidR="003F4A13" w:rsidRDefault="003F4A13">
            <w:pPr>
              <w:spacing w:line="1" w:lineRule="auto"/>
            </w:pPr>
          </w:p>
        </w:tc>
      </w:tr>
      <w:tr w:rsidR="003F4A13" w14:paraId="7A5F195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53E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5CC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0240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УЗП ТИТЕЛСКИ БРЕГ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47D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B15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32F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6.839.298,00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58E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40.544.298,00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60CB2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27,09</w:t>
            </w:r>
          </w:p>
        </w:tc>
      </w:tr>
      <w:tr w:rsidR="003F4A13" w14:paraId="69F8F194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28F4" w14:textId="77777777" w:rsidR="003F4A13" w:rsidRDefault="003F4A13">
            <w:pPr>
              <w:spacing w:line="1" w:lineRule="auto"/>
            </w:pPr>
          </w:p>
        </w:tc>
      </w:tr>
      <w:bookmarkStart w:id="213" w:name="_Toc4.04_НАРОДНА_БИБЛИОТЕКА_СТОЈАН_ТРУМИ"/>
      <w:bookmarkEnd w:id="213"/>
      <w:tr w:rsidR="003F4A13" w14:paraId="0314A4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ABE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"4.04 НАРОДНА БИБЛИОТЕКА СТОЈАН ТРУМИЋ" \f C \l "3"</w:instrText>
            </w:r>
            <w:r>
              <w:fldChar w:fldCharType="end"/>
            </w:r>
          </w:p>
          <w:p w14:paraId="7AC7C7C2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4D91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A9B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A1F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СТОЈАН ТРУМИЋ</w:t>
            </w:r>
          </w:p>
        </w:tc>
      </w:tr>
      <w:tr w:rsidR="003F4A13" w14:paraId="38481C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EB7E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"4.04" \f C \l "4"</w:instrText>
            </w:r>
            <w:r>
              <w:fldChar w:fldCharType="end"/>
            </w:r>
          </w:p>
          <w:p w14:paraId="2D9E261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ADE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СТОЈАН ТРУМИЋ</w:t>
            </w:r>
          </w:p>
        </w:tc>
      </w:tr>
      <w:tr w:rsidR="003F4A13" w14:paraId="14B3F3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542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199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275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457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97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AF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54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A4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CE19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5,26</w:t>
            </w:r>
          </w:p>
        </w:tc>
      </w:tr>
      <w:tr w:rsidR="003F4A13" w14:paraId="736E74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E6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8C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DF4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F31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D2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2F0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04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DC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0DC5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F4A13" w14:paraId="16CBF0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B29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385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6A4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0B5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4D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C8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2E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19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1C46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3F4A13" w14:paraId="13BD91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F2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C5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785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ED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8B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62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B46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E1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456E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5B2CB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C58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A6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E5F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EE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D6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B1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5B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1A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5BB1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F4A13" w14:paraId="6067F0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4D6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56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93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2DF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0B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E1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E8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1C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2ED9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1FF850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B32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12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98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10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8C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F3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A6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DE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E91C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F4A13" w14:paraId="29C222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54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09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7B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8F6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66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1F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71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8F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1787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F4A13" w14:paraId="3C5031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314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39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177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189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13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F8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79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CF7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80FBF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267C4E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75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1C1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333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A50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453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963.390,00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9E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46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B3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963.390,00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A336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3F4A13" w14:paraId="37D955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56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17D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899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866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E7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52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B3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294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C807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3F4A13" w14:paraId="1A603B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4B4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E10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3F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E48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38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6E2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5C2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6F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ED51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1BC120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B9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41F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83E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2E7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E3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207.610,00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14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6E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E6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207.610,00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B152C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0646C4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7C1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CA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62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28F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0A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C0C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CF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5B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E5F7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9B076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9A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27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2D7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29E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F7F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1E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03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0E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6730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48E9B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AD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A2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CE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4F9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74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B7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44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29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675E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031A9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E0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B0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382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DF0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CA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75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29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62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FEAC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F4A13" w14:paraId="2683B8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4D9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CF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C6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FD0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37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00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82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F2C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451D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1F37C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BF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73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3B6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3DC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E7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EB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18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C65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4C94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F4A13" w14:paraId="131EAE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1D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9E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B9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E15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1F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66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950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10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BC7D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522F82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48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5A8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13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72B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61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39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C6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ACB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3AE3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F4A13" w14:paraId="1E79FF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0D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754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C7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1D0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B5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CC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30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E5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B3C4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121A4E0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46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3BC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03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C24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01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427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2E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BC4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5788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3F4A13" w14:paraId="4422EB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9A3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2B5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2E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376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52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0A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2F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5C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4C03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F4A13" w14:paraId="136A2AA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2EA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72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C9C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AC1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79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9F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BE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6F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47C5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F4A13" w14:paraId="280B6C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AA7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B61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FA1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93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EB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19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DF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D8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5363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39B988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F3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2D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D2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2BD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52F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AD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6C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16B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57FE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296EE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9DB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2CE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43B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1E33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460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103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3A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BF5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E559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F4A13" w14:paraId="4F669D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A0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297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7E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EC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A0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41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BE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86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7909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4FA0B3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78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DA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F9D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254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925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2D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CA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E4D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8028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F4A13" w14:paraId="6CDFDF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7AA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59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1A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2F2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553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F0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909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36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BBC0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F4A13" w14:paraId="72E698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FF2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E3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C3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0BA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40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A26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27D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C4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75310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B1D07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F7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026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E31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A42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62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74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9C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52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2CF7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F8E50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69A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73F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1F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8CC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B2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09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2C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E5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713F1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71D52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4A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1B3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A07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B1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6A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9F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066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48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CB02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52759A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C0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371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2E0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6C6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C64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F0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8C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D1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D438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BEFAC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62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8CB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922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EE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33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31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AFB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1.990.880,00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1A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3.690.880,00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17D9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3F4A13" w14:paraId="23BCAB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76F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04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24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02A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39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8C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D09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8F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D63BB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3F4A13" w14:paraId="45333B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679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0C6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A66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C4B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3C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B8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66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372.060,00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56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509.060,00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710E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F4A13" w14:paraId="27D499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D9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31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F0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FFA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60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C0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C9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6E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C669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3F4A13" w14:paraId="73FEF9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778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482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2A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202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91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21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EA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55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A8C7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F4A13" w14:paraId="6E85B74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FC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BF1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A7F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C92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EB3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1F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05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BC1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547.940,00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5AA5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3F4A13" w14:paraId="19E2F6C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BD6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9CF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72D1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C520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003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19.425.250,00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2288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B277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7131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6F91" w14:textId="77777777" w:rsidR="003F4A13" w:rsidRDefault="003F4A13">
            <w:pPr>
              <w:spacing w:line="1" w:lineRule="auto"/>
            </w:pPr>
          </w:p>
        </w:tc>
      </w:tr>
      <w:tr w:rsidR="003F4A13" w14:paraId="1832B11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EA3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293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CA8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СТОЈАН ТРУМИЋ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0CB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19.425.250,00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8B2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03A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2.710.880,00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B38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22.136.130,00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00DD3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14,79</w:t>
            </w:r>
          </w:p>
        </w:tc>
      </w:tr>
      <w:tr w:rsidR="003F4A13" w14:paraId="7854A226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793A" w14:textId="77777777" w:rsidR="003F4A13" w:rsidRDefault="003F4A13">
            <w:pPr>
              <w:spacing w:line="1" w:lineRule="auto"/>
            </w:pPr>
          </w:p>
        </w:tc>
      </w:tr>
      <w:bookmarkStart w:id="214" w:name="_Toc4.05_ПУ_ПЛАВИ_ЧУПЕРАК"/>
      <w:bookmarkEnd w:id="214"/>
      <w:tr w:rsidR="003F4A13" w14:paraId="72BC93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843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"4.05 ПУ ПЛАВИ ЧУПЕРАК" \f C \l "3"</w:instrText>
            </w:r>
            <w:r>
              <w:fldChar w:fldCharType="end"/>
            </w:r>
          </w:p>
          <w:p w14:paraId="0A2607E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CFAF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5C7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3C3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ПЛАВИ ЧУПЕРАК</w:t>
            </w:r>
          </w:p>
        </w:tc>
      </w:tr>
      <w:tr w:rsidR="003F4A13" w14:paraId="37C162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F12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"4.05" \f C \l "4"</w:instrText>
            </w:r>
            <w:r>
              <w:fldChar w:fldCharType="end"/>
            </w:r>
          </w:p>
          <w:p w14:paraId="1254180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8AD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ПЛАВИ ЧУПЕРАК</w:t>
            </w:r>
          </w:p>
        </w:tc>
      </w:tr>
      <w:tr w:rsidR="003F4A13" w14:paraId="63C55C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51D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E9F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A2E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8EC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27E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AB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698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7.787.985,00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CA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45.867.985,00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6925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30,65</w:t>
            </w:r>
          </w:p>
        </w:tc>
      </w:tr>
      <w:tr w:rsidR="003F4A13" w14:paraId="159225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BF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A92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9E7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697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8D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28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44B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154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4.588.102,00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2B98D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</w:tr>
      <w:tr w:rsidR="003F4A13" w14:paraId="6A46AF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53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448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46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597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55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06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32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400.433,00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D6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2.361.433,00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A078C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3F4A13" w14:paraId="5B2442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65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D17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81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F76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36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0C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42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754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8937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19CC9C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6B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D3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67A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B2A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B9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63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AC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B4F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A436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3F4A13" w14:paraId="19CF72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A0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00C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3DC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6A9D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E92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F2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CD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FB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BF52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6E0DC8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3D3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67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AE1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D46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DB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72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85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9B4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21E9A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3F4A13" w14:paraId="6D8AC4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2A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F8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DC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3A3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D2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EB1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FFF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365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7EB8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3F4A13" w14:paraId="55B8CC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DA5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F9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FF0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E0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690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EA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F2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9B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5E8F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F4A13" w14:paraId="4E7176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39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8F8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E5D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0F6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68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324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CE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5A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3077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3F4A13" w14:paraId="72DA7B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23F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FA0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87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ED5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CE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C1B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6E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BE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98C5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F4A13" w14:paraId="6C8EA3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D1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C9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02F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529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4A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A77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A57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F4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A98C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F4A13" w14:paraId="0A6223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BAE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32D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1C0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21C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76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85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E5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E1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2090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F4A13" w14:paraId="73FA68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84E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4BC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808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072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0E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17A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591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28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4862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F4A13" w14:paraId="0A13A1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8AE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CDC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192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95C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04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E9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5E4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87C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39FF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10318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DC3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6EE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08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AC8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107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1D7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2F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A4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BA8E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68925D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459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07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0C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E842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042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B77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516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BC4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7683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F4A13" w14:paraId="7347E1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A05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71D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1F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B45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D7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F30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AA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424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6A4E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170882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BC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264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4C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3C5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10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CC8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BB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EA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8233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4C7262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029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60E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7C2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C68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AF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F99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B3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789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18F4C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F4A13" w14:paraId="476BC1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94C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DCD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584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7C8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0D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912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AA2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BFA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AE7FD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4F1D1E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E65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D53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A1B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5B5A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4C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B6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C7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BA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D128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F4A13" w14:paraId="39A5EF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5E5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F62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47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6F1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71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01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35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DC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9C6A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3F4A13" w14:paraId="21F224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16A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000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FF2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847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B3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FEA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57A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0F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DBEBC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3005F9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E3A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C4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CC3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6B4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17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C23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A9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540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AB98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1F2AA2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351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D0D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7A6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90A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FD1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E11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A8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1C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ED06C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6B6478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E18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0CA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5D7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DFFF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08D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D35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2D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70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30D4E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2879DC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793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816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5CB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45A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07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2E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FF9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93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223C8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5E9A2C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1E0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4D9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F81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80D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B26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245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EE0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98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9545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3F4A13" w14:paraId="13DFEA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DC2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DEA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0E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A9B0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BB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78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F5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DF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42345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5FA022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3B5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662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AF1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3BA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4D2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BDD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C8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CA1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A178B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66B04A0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E6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01C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F60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561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BC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9A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96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C7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C6F4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6528B3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8F8B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91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AD3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707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778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1D2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343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B2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17D3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3F4A13" w14:paraId="3EF054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E2B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AB38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540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F586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F3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8CC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A80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52.610,00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DB0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199ED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F4A13" w14:paraId="7FE5C5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D3D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21F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F84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5798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249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259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4FD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106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D90D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091437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2571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2EA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84E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494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7EA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1C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C93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383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D060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3F4A13" w14:paraId="4EF4DB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181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09A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744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8FC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BA8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979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98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0C9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7224A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F4A13" w14:paraId="4874BC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1B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B4A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398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9A0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E7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99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8B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796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BBD2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F4A13" w14:paraId="04ECFE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D91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D2BF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B43D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739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ED4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B3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C54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04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421A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1B93B2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F457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58EA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E265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314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62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50A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C4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C27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BFFE8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F4A13" w14:paraId="055D25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2443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E58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0E96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6037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02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F35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6BE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BE4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EC895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4BF652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F0C2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2D2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E400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A6F1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6EA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B7E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85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2A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055E1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3F4A13" w14:paraId="1A0E92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29EE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6B8C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BCC4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7C0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D83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7E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943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392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7177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3F4A13" w14:paraId="3F20865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F35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80E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53D9" w14:textId="77777777" w:rsidR="003F4A13" w:rsidRDefault="006277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6034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A9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C2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EAB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65F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D1D68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E0FD89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640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A27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3FA4" w14:textId="77777777" w:rsidR="003F4A13" w:rsidRDefault="003F4A1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47F2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192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F251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DEA6" w14:textId="77777777" w:rsidR="003F4A13" w:rsidRDefault="003F4A1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5C40" w14:textId="77777777" w:rsidR="003F4A13" w:rsidRDefault="003F4A1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C3D6" w14:textId="77777777" w:rsidR="003F4A13" w:rsidRDefault="003F4A13">
            <w:pPr>
              <w:spacing w:line="1" w:lineRule="auto"/>
            </w:pPr>
          </w:p>
        </w:tc>
      </w:tr>
      <w:tr w:rsidR="003F4A13" w14:paraId="225935E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B9D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D0A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D5E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ПЛАВИ ЧУПЕРАК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2D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65.782.000,00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830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E07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10.165.130,00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B91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75.947.130,00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C331C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50,75</w:t>
            </w:r>
          </w:p>
        </w:tc>
      </w:tr>
      <w:tr w:rsidR="003F4A13" w14:paraId="022D7A64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732D" w14:textId="77777777" w:rsidR="003F4A13" w:rsidRDefault="003F4A13">
            <w:pPr>
              <w:spacing w:line="1" w:lineRule="auto"/>
            </w:pPr>
          </w:p>
        </w:tc>
      </w:tr>
      <w:tr w:rsidR="003F4A13" w14:paraId="3AB0F8D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F72A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DFD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6825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302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129.936.750,00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2FE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FA3F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19.715.308,00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45C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149.652.058,00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F316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F4A13" w14:paraId="1708EEF7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343E" w14:textId="77777777" w:rsidR="003F4A13" w:rsidRDefault="003F4A13">
            <w:pPr>
              <w:spacing w:line="1" w:lineRule="auto"/>
            </w:pPr>
          </w:p>
        </w:tc>
      </w:tr>
      <w:tr w:rsidR="003F4A13" w14:paraId="6B8122F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354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8DF6" w14:textId="77777777" w:rsidR="003F4A13" w:rsidRDefault="003F4A1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D8A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5B89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65D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129.936.750,00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F4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931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19.715.308,00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317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149.652.058,00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2DDCE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5427911C" w14:textId="77777777" w:rsidR="003F4A13" w:rsidRDefault="003F4A13">
      <w:pPr>
        <w:sectPr w:rsidR="003F4A13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CF6B352" w14:textId="77777777" w:rsidR="003F4A13" w:rsidRDefault="003F4A1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F4A13" w14:paraId="1296E617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1E2B" w14:textId="77777777" w:rsidR="00EA1949" w:rsidRDefault="00706D15" w:rsidP="00EA1949">
            <w:pPr>
              <w:spacing w:after="100" w:afterAutospacing="1"/>
              <w:ind w:right="825"/>
              <w:jc w:val="center"/>
              <w:divId w:val="1118379426"/>
              <w:rPr>
                <w:b/>
                <w:color w:val="000000"/>
                <w:lang w:val="sr-Cyrl-RS"/>
              </w:rPr>
            </w:pPr>
            <w:bookmarkStart w:id="215" w:name="__bookmark_86"/>
            <w:bookmarkEnd w:id="215"/>
            <w:r>
              <w:rPr>
                <w:b/>
                <w:color w:val="000000"/>
                <w:lang w:val="sr-Latn-RS"/>
              </w:rPr>
              <w:t>IV</w:t>
            </w:r>
            <w:r w:rsidR="00627714">
              <w:rPr>
                <w:b/>
                <w:color w:val="000000"/>
                <w:lang w:val="sr-Latn-RS"/>
              </w:rPr>
              <w:t xml:space="preserve">   </w:t>
            </w:r>
            <w:r w:rsidR="00627714">
              <w:rPr>
                <w:color w:val="000000"/>
              </w:rPr>
              <w:t xml:space="preserve">  </w:t>
            </w:r>
            <w:r w:rsidR="0010026D">
              <w:rPr>
                <w:b/>
                <w:color w:val="000000"/>
              </w:rPr>
              <w:t>ИЗВРШАВАЊЕ</w:t>
            </w:r>
            <w:r w:rsidR="00627714">
              <w:rPr>
                <w:b/>
                <w:color w:val="000000"/>
              </w:rPr>
              <w:t xml:space="preserve"> </w:t>
            </w:r>
            <w:r w:rsidR="0010026D">
              <w:rPr>
                <w:b/>
                <w:color w:val="000000"/>
              </w:rPr>
              <w:t>БУЏЕТА</w:t>
            </w:r>
          </w:p>
          <w:p w14:paraId="1FA6F36B" w14:textId="0401E354" w:rsidR="00EA1949" w:rsidRPr="00EA1949" w:rsidRDefault="00EA1949" w:rsidP="00EA1949">
            <w:pPr>
              <w:spacing w:after="100" w:afterAutospacing="1"/>
              <w:ind w:right="825"/>
              <w:jc w:val="center"/>
              <w:divId w:val="1118379426"/>
              <w:rPr>
                <w:bCs/>
                <w:color w:val="000000"/>
                <w:lang w:val="sr-Cyrl-RS"/>
              </w:rPr>
            </w:pPr>
            <w:r w:rsidRPr="00EA1949">
              <w:rPr>
                <w:bCs/>
                <w:color w:val="000000"/>
                <w:lang w:val="sr-Cyrl-RS"/>
              </w:rPr>
              <w:t>Члан 15.</w:t>
            </w:r>
          </w:p>
          <w:p w14:paraId="1FBB237B" w14:textId="77777777" w:rsidR="00EA1949" w:rsidRDefault="00EA1949" w:rsidP="00EA1949">
            <w:pPr>
              <w:spacing w:after="100" w:afterAutospacing="1"/>
              <w:ind w:right="825"/>
              <w:divId w:val="1118379426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              </w:t>
            </w:r>
            <w:r w:rsidR="0010026D"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прикупљају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наплаћују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другим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прописима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независно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износа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утврђених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овом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поједине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врсте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.   </w:t>
            </w:r>
          </w:p>
          <w:p w14:paraId="0097FDCA" w14:textId="6937E0E2" w:rsidR="002C73FD" w:rsidRPr="00EA1949" w:rsidRDefault="0010026D" w:rsidP="00EA1949">
            <w:pPr>
              <w:spacing w:after="100" w:afterAutospacing="1"/>
              <w:ind w:right="825"/>
              <w:jc w:val="center"/>
              <w:divId w:val="11183794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sr-Cyrl-RS"/>
              </w:rPr>
              <w:t>Члан</w:t>
            </w:r>
            <w:r w:rsidR="00627714">
              <w:rPr>
                <w:color w:val="000000"/>
                <w:lang w:val="sr-Cyrl-RS"/>
              </w:rPr>
              <w:t xml:space="preserve"> 16.</w:t>
            </w:r>
          </w:p>
          <w:p w14:paraId="61EFCE13" w14:textId="23C29DD9" w:rsidR="002C73FD" w:rsidRDefault="00EA1949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   </w:t>
            </w:r>
            <w:r w:rsidR="0010026D"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начину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одређивања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максималног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броја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јавном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сектору</w:t>
            </w:r>
            <w:r w:rsidR="00627714">
              <w:rPr>
                <w:color w:val="000000"/>
              </w:rPr>
              <w:t xml:space="preserve"> (</w:t>
            </w:r>
            <w:r w:rsidR="0010026D"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гласник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РС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68/2015 </w:t>
            </w:r>
            <w:r w:rsidR="00627714">
              <w:rPr>
                <w:color w:val="000000"/>
                <w:lang w:val="sr-Cyrl-RS"/>
              </w:rPr>
              <w:t>, 81/2016-</w:t>
            </w:r>
            <w:r w:rsidR="0010026D">
              <w:rPr>
                <w:color w:val="000000"/>
                <w:lang w:val="sr-Cyrl-RS"/>
              </w:rPr>
              <w:t>одлука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УС</w:t>
            </w:r>
            <w:r w:rsidR="00627714"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95/2018</w:t>
            </w:r>
            <w:r w:rsidR="00627714">
              <w:rPr>
                <w:color w:val="000000"/>
              </w:rPr>
              <w:t xml:space="preserve"> ), </w:t>
            </w:r>
            <w:r w:rsidR="0010026D"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Одлуке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Владе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Републике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Србије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максималном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броју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неодређено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време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државних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органа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јавних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служби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Аутономне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покрајине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Војводине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локалне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самоуправе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2015 </w:t>
            </w:r>
            <w:r w:rsidR="0010026D">
              <w:rPr>
                <w:color w:val="000000"/>
              </w:rPr>
              <w:t>годину</w:t>
            </w:r>
            <w:r w:rsidR="00627714">
              <w:rPr>
                <w:color w:val="000000"/>
              </w:rPr>
              <w:t xml:space="preserve"> (</w:t>
            </w:r>
            <w:r w:rsidR="0010026D"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гласник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РС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101/2015 </w:t>
            </w:r>
            <w:r w:rsidR="00627714">
              <w:rPr>
                <w:color w:val="000000"/>
                <w:lang w:val="sr-Cyrl-RS"/>
              </w:rPr>
              <w:t xml:space="preserve">, 61/2017, 82/2017, 92/2017, 111/2017, 14/2018, 45/2018, 78/2018, 89/2018, 102/2018, 30/2019, 42/2019, 59/2019, 79/2019, 84/2019 </w:t>
            </w:r>
            <w:r w:rsidR="0010026D"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88/2019</w:t>
            </w:r>
            <w:r w:rsidR="00627714">
              <w:rPr>
                <w:color w:val="000000"/>
              </w:rPr>
              <w:t xml:space="preserve">) </w:t>
            </w:r>
            <w:r w:rsidR="0010026D">
              <w:rPr>
                <w:color w:val="000000"/>
              </w:rPr>
              <w:t>код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њених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организационих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облика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прећи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максималан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неодређено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то</w:t>
            </w:r>
            <w:r w:rsidR="00627714">
              <w:rPr>
                <w:color w:val="000000"/>
              </w:rPr>
              <w:t xml:space="preserve">: 125 </w:t>
            </w:r>
            <w:r w:rsidR="0010026D">
              <w:rPr>
                <w:color w:val="000000"/>
              </w:rPr>
              <w:t>запослена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неодређено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време</w:t>
            </w:r>
            <w:r w:rsidR="00627714">
              <w:rPr>
                <w:color w:val="000000"/>
              </w:rPr>
              <w:t xml:space="preserve">. </w:t>
            </w:r>
          </w:p>
          <w:p w14:paraId="47C1A8BD" w14:textId="46A9F5F0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Како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неодређено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време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мањи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утврђеног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максималног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Владе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Републике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Србије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ново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запошљавање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утврђеног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максималног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организационим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облицима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могуће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вршити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искључиво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прописима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уређује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упутствима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израду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2023.  </w:t>
            </w:r>
            <w:r>
              <w:rPr>
                <w:color w:val="000000"/>
              </w:rPr>
              <w:t>годину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начину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одређивања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максималног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сектору</w:t>
            </w:r>
            <w:r w:rsidR="00627714">
              <w:rPr>
                <w:color w:val="000000"/>
              </w:rPr>
              <w:t xml:space="preserve">. </w:t>
            </w:r>
          </w:p>
          <w:p w14:paraId="6B7326EF" w14:textId="2D1EA42E" w:rsidR="002C73FD" w:rsidRPr="008A3D89" w:rsidRDefault="0010026D" w:rsidP="00EA1949">
            <w:pPr>
              <w:spacing w:after="41"/>
              <w:jc w:val="both"/>
              <w:divId w:val="1118379426"/>
            </w:pPr>
            <w:r>
              <w:rPr>
                <w:color w:val="000000"/>
              </w:rPr>
              <w:t>Укупан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одређено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време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због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привремено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повећаног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лица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ангажованих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делу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уговору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привременим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повременим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пословима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закљученим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непосредно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омладинске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сстудентске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задруге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ангажованих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основама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10% </w:t>
            </w:r>
            <w:r>
              <w:rPr>
                <w:color w:val="000000"/>
              </w:rPr>
              <w:t>броја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неодређено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време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организационих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облика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чланом</w:t>
            </w:r>
            <w:r w:rsidR="00627714">
              <w:rPr>
                <w:color w:val="000000"/>
              </w:rPr>
              <w:t xml:space="preserve"> 10 </w:t>
            </w:r>
            <w:r w:rsidR="00627714">
              <w:rPr>
                <w:color w:val="000000"/>
                <w:lang w:val="sr-Cyrl-RS"/>
              </w:rPr>
              <w:t>.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начину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одређивања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максималног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запослених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сектору</w:t>
            </w:r>
            <w:r w:rsidR="0062771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гласник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РС</w:t>
            </w:r>
            <w:r w:rsidR="00627714" w:rsidRPr="008A3D89">
              <w:t xml:space="preserve">, </w:t>
            </w:r>
            <w:r w:rsidRPr="008A3D89">
              <w:t>број</w:t>
            </w:r>
            <w:r w:rsidR="00627714" w:rsidRPr="008A3D89">
              <w:t xml:space="preserve"> 68/2015 </w:t>
            </w:r>
            <w:r w:rsidR="00627714" w:rsidRPr="008A3D89">
              <w:rPr>
                <w:lang w:val="sr-Cyrl-RS"/>
              </w:rPr>
              <w:t xml:space="preserve">, 81/2016 </w:t>
            </w:r>
            <w:r w:rsidRPr="008A3D89">
              <w:rPr>
                <w:lang w:val="sr-Cyrl-RS"/>
              </w:rPr>
              <w:t>и</w:t>
            </w:r>
            <w:r w:rsidR="00627714" w:rsidRPr="008A3D89">
              <w:rPr>
                <w:lang w:val="sr-Cyrl-RS"/>
              </w:rPr>
              <w:t xml:space="preserve"> 95/2018</w:t>
            </w:r>
            <w:r w:rsidR="00627714" w:rsidRPr="008A3D89">
              <w:t xml:space="preserve">). </w:t>
            </w:r>
          </w:p>
          <w:p w14:paraId="3BA99B95" w14:textId="77777777" w:rsidR="002C73FD" w:rsidRPr="008A3D89" w:rsidRDefault="00627714">
            <w:pPr>
              <w:spacing w:after="41"/>
              <w:divId w:val="1118379426"/>
            </w:pPr>
            <w:r w:rsidRPr="008A3D89">
              <w:t xml:space="preserve">  </w:t>
            </w:r>
          </w:p>
          <w:p w14:paraId="74C2673C" w14:textId="18E2736B" w:rsidR="002C73FD" w:rsidRPr="008A3D89" w:rsidRDefault="0010026D">
            <w:pPr>
              <w:spacing w:after="41"/>
              <w:divId w:val="1118379426"/>
            </w:pPr>
            <w:r w:rsidRPr="008A3D89">
              <w:t>У</w:t>
            </w:r>
            <w:r w:rsidR="00627714" w:rsidRPr="008A3D89">
              <w:t xml:space="preserve"> </w:t>
            </w:r>
            <w:r w:rsidRPr="008A3D89">
              <w:t>овој</w:t>
            </w:r>
            <w:r w:rsidR="00627714" w:rsidRPr="008A3D89">
              <w:t xml:space="preserve"> </w:t>
            </w:r>
            <w:r w:rsidRPr="008A3D89">
              <w:t>одлуци</w:t>
            </w:r>
            <w:r w:rsidR="00627714" w:rsidRPr="008A3D89">
              <w:t xml:space="preserve"> </w:t>
            </w:r>
            <w:r w:rsidRPr="008A3D89">
              <w:t>о</w:t>
            </w:r>
            <w:r w:rsidR="00627714" w:rsidRPr="008A3D89">
              <w:t xml:space="preserve"> </w:t>
            </w:r>
            <w:r w:rsidRPr="008A3D89">
              <w:t>буџету</w:t>
            </w:r>
            <w:r w:rsidR="00627714" w:rsidRPr="008A3D89">
              <w:t xml:space="preserve"> </w:t>
            </w:r>
            <w:r w:rsidRPr="008A3D89">
              <w:t>средства</w:t>
            </w:r>
            <w:r w:rsidR="00627714" w:rsidRPr="008A3D89">
              <w:t xml:space="preserve"> </w:t>
            </w:r>
            <w:r w:rsidRPr="008A3D89">
              <w:t>за</w:t>
            </w:r>
            <w:r w:rsidR="00627714" w:rsidRPr="008A3D89">
              <w:t xml:space="preserve"> </w:t>
            </w:r>
            <w:r w:rsidRPr="008A3D89">
              <w:t>плате</w:t>
            </w:r>
            <w:r w:rsidR="00627714" w:rsidRPr="008A3D89">
              <w:t xml:space="preserve"> </w:t>
            </w:r>
            <w:r w:rsidRPr="008A3D89">
              <w:t>су</w:t>
            </w:r>
            <w:r w:rsidR="00627714" w:rsidRPr="008A3D89">
              <w:t xml:space="preserve"> </w:t>
            </w:r>
            <w:r w:rsidRPr="008A3D89">
              <w:t>обезбеђена</w:t>
            </w:r>
            <w:r w:rsidR="00627714" w:rsidRPr="008A3D89">
              <w:t> </w:t>
            </w:r>
            <w:r w:rsidRPr="008A3D89">
              <w:t>за</w:t>
            </w:r>
            <w:r w:rsidR="00627714" w:rsidRPr="008A3D89">
              <w:t xml:space="preserve"> </w:t>
            </w:r>
            <w:r w:rsidR="008A3D89" w:rsidRPr="008A3D89">
              <w:t>107</w:t>
            </w:r>
            <w:r w:rsidR="00627714" w:rsidRPr="008A3D89">
              <w:t> </w:t>
            </w:r>
            <w:r w:rsidRPr="008A3D89">
              <w:t>запослених</w:t>
            </w:r>
            <w:r w:rsidR="008A3D89">
              <w:t>:</w:t>
            </w:r>
            <w:r w:rsidR="00627714" w:rsidRPr="008A3D89">
              <w:t xml:space="preserve"> </w:t>
            </w:r>
          </w:p>
          <w:p w14:paraId="60FF6D45" w14:textId="00EDB2B4" w:rsidR="002C73FD" w:rsidRPr="008A3D89" w:rsidRDefault="00627714">
            <w:pPr>
              <w:spacing w:after="25"/>
              <w:divId w:val="1118379426"/>
            </w:pPr>
            <w:r w:rsidRPr="008A3D89">
              <w:rPr>
                <w:rFonts w:ascii="Arial" w:hAnsi="Arial" w:cs="Arial"/>
              </w:rPr>
              <w:t xml:space="preserve">- </w:t>
            </w:r>
            <w:r w:rsidRPr="008A3D89">
              <w:rPr>
                <w:rFonts w:ascii="Arial" w:hAnsi="Arial" w:cs="Arial"/>
                <w:sz w:val="14"/>
                <w:szCs w:val="14"/>
              </w:rPr>
              <w:t>             </w:t>
            </w:r>
            <w:r w:rsidRPr="008A3D89">
              <w:rPr>
                <w:rFonts w:ascii="Arial" w:hAnsi="Arial" w:cs="Arial"/>
              </w:rPr>
              <w:t xml:space="preserve"> </w:t>
            </w:r>
            <w:r w:rsidRPr="008A3D89">
              <w:t xml:space="preserve">  </w:t>
            </w:r>
            <w:r w:rsidR="008A3D89" w:rsidRPr="008A3D89">
              <w:t>43</w:t>
            </w:r>
            <w:r w:rsidRPr="008A3D89">
              <w:t xml:space="preserve"> – </w:t>
            </w:r>
            <w:r w:rsidR="0010026D" w:rsidRPr="008A3D89">
              <w:t>заполених</w:t>
            </w:r>
            <w:r w:rsidRPr="008A3D89">
              <w:t xml:space="preserve"> </w:t>
            </w:r>
            <w:r w:rsidR="0010026D" w:rsidRPr="008A3D89">
              <w:t>у</w:t>
            </w:r>
            <w:r w:rsidRPr="008A3D89">
              <w:t xml:space="preserve"> </w:t>
            </w:r>
            <w:r w:rsidR="0010026D" w:rsidRPr="008A3D89">
              <w:t>локалној</w:t>
            </w:r>
            <w:r w:rsidRPr="008A3D89">
              <w:t xml:space="preserve"> </w:t>
            </w:r>
            <w:r w:rsidR="0010026D" w:rsidRPr="008A3D89">
              <w:t>администрацији</w:t>
            </w:r>
            <w:r w:rsidRPr="008A3D89">
              <w:t xml:space="preserve"> </w:t>
            </w:r>
            <w:r w:rsidR="0010026D" w:rsidRPr="008A3D89">
              <w:t>на</w:t>
            </w:r>
            <w:r w:rsidRPr="008A3D89">
              <w:t xml:space="preserve"> </w:t>
            </w:r>
            <w:r w:rsidR="0010026D" w:rsidRPr="008A3D89">
              <w:t>неодређено</w:t>
            </w:r>
            <w:r w:rsidRPr="008A3D89">
              <w:t xml:space="preserve"> </w:t>
            </w:r>
            <w:r w:rsidR="0010026D" w:rsidRPr="008A3D89">
              <w:t>време</w:t>
            </w:r>
            <w:r w:rsidRPr="008A3D89">
              <w:t xml:space="preserve">; </w:t>
            </w:r>
          </w:p>
          <w:p w14:paraId="420FCF4D" w14:textId="1353868A" w:rsidR="002C73FD" w:rsidRPr="008A3D89" w:rsidRDefault="00627714">
            <w:pPr>
              <w:spacing w:after="41"/>
              <w:divId w:val="1118379426"/>
            </w:pPr>
            <w:r w:rsidRPr="008A3D89">
              <w:rPr>
                <w:rFonts w:ascii="Arial" w:hAnsi="Arial" w:cs="Arial"/>
              </w:rPr>
              <w:t xml:space="preserve">- </w:t>
            </w:r>
            <w:r w:rsidRPr="008A3D89">
              <w:rPr>
                <w:rFonts w:ascii="Arial" w:hAnsi="Arial" w:cs="Arial"/>
                <w:sz w:val="14"/>
                <w:szCs w:val="14"/>
              </w:rPr>
              <w:t>             </w:t>
            </w:r>
            <w:r w:rsidRPr="008A3D89">
              <w:rPr>
                <w:rFonts w:ascii="Arial" w:hAnsi="Arial" w:cs="Arial"/>
              </w:rPr>
              <w:t xml:space="preserve"> </w:t>
            </w:r>
            <w:r w:rsidRPr="008A3D89">
              <w:t xml:space="preserve">  </w:t>
            </w:r>
            <w:r w:rsidR="008A3D89" w:rsidRPr="008A3D89">
              <w:rPr>
                <w:lang w:val="sr-Latn-RS"/>
              </w:rPr>
              <w:t xml:space="preserve">  9</w:t>
            </w:r>
            <w:r w:rsidRPr="008A3D89">
              <w:t xml:space="preserve">  – </w:t>
            </w:r>
            <w:r w:rsidR="0010026D" w:rsidRPr="008A3D89">
              <w:t>запослених</w:t>
            </w:r>
            <w:r w:rsidRPr="008A3D89">
              <w:t xml:space="preserve"> </w:t>
            </w:r>
            <w:r w:rsidR="0010026D" w:rsidRPr="008A3D89">
              <w:t>у</w:t>
            </w:r>
            <w:r w:rsidRPr="008A3D89">
              <w:t xml:space="preserve"> </w:t>
            </w:r>
            <w:r w:rsidR="0010026D" w:rsidRPr="008A3D89">
              <w:t>локалној</w:t>
            </w:r>
            <w:r w:rsidRPr="008A3D89">
              <w:t xml:space="preserve"> </w:t>
            </w:r>
            <w:r w:rsidR="0010026D" w:rsidRPr="008A3D89">
              <w:t>администрацији</w:t>
            </w:r>
            <w:r w:rsidRPr="008A3D89">
              <w:t xml:space="preserve"> </w:t>
            </w:r>
            <w:r w:rsidR="0010026D" w:rsidRPr="008A3D89">
              <w:t>на</w:t>
            </w:r>
            <w:r w:rsidRPr="008A3D89">
              <w:t xml:space="preserve"> </w:t>
            </w:r>
            <w:r w:rsidR="0010026D" w:rsidRPr="008A3D89">
              <w:t>одређено</w:t>
            </w:r>
            <w:r w:rsidRPr="008A3D89">
              <w:t xml:space="preserve"> </w:t>
            </w:r>
            <w:r w:rsidR="0010026D" w:rsidRPr="008A3D89">
              <w:t>време</w:t>
            </w:r>
            <w:r w:rsidRPr="008A3D89">
              <w:t xml:space="preserve">; </w:t>
            </w:r>
          </w:p>
          <w:p w14:paraId="739091A4" w14:textId="3F0F3899" w:rsidR="002C73FD" w:rsidRPr="008A3D89" w:rsidRDefault="00627714">
            <w:pPr>
              <w:pStyle w:val="NormalWeb"/>
              <w:spacing w:before="0" w:beforeAutospacing="0" w:after="25" w:afterAutospacing="0"/>
              <w:divId w:val="1118379426"/>
              <w:rPr>
                <w:sz w:val="20"/>
                <w:szCs w:val="20"/>
              </w:rPr>
            </w:pPr>
            <w:r w:rsidRPr="008A3D89">
              <w:rPr>
                <w:rFonts w:ascii="Arial" w:hAnsi="Arial" w:cs="Arial"/>
                <w:sz w:val="20"/>
                <w:szCs w:val="20"/>
              </w:rPr>
              <w:t>-</w:t>
            </w:r>
            <w:r w:rsidRPr="008A3D89">
              <w:rPr>
                <w:sz w:val="20"/>
                <w:szCs w:val="20"/>
              </w:rPr>
              <w:t xml:space="preserve">               3</w:t>
            </w:r>
            <w:r w:rsidR="008A3D89" w:rsidRPr="008A3D89">
              <w:rPr>
                <w:sz w:val="20"/>
                <w:szCs w:val="20"/>
              </w:rPr>
              <w:t>5</w:t>
            </w:r>
            <w:r w:rsidRPr="008A3D89">
              <w:rPr>
                <w:sz w:val="20"/>
                <w:szCs w:val="20"/>
              </w:rPr>
              <w:t xml:space="preserve"> </w:t>
            </w:r>
            <w:r w:rsidRPr="008A3D89">
              <w:rPr>
                <w:sz w:val="20"/>
              </w:rPr>
              <w:t xml:space="preserve"> – </w:t>
            </w:r>
            <w:r w:rsidR="0010026D" w:rsidRPr="008A3D89">
              <w:rPr>
                <w:sz w:val="20"/>
              </w:rPr>
              <w:t>запослених</w:t>
            </w:r>
            <w:r w:rsidRPr="008A3D89">
              <w:rPr>
                <w:sz w:val="20"/>
              </w:rPr>
              <w:t xml:space="preserve"> </w:t>
            </w:r>
            <w:r w:rsidR="0010026D" w:rsidRPr="008A3D89">
              <w:rPr>
                <w:sz w:val="20"/>
              </w:rPr>
              <w:t>у</w:t>
            </w:r>
            <w:r w:rsidRPr="008A3D89">
              <w:rPr>
                <w:sz w:val="20"/>
              </w:rPr>
              <w:t xml:space="preserve"> </w:t>
            </w:r>
            <w:r w:rsidR="0010026D" w:rsidRPr="008A3D89">
              <w:rPr>
                <w:sz w:val="20"/>
              </w:rPr>
              <w:t>предшколској</w:t>
            </w:r>
            <w:r w:rsidRPr="008A3D89">
              <w:rPr>
                <w:sz w:val="20"/>
              </w:rPr>
              <w:t xml:space="preserve"> </w:t>
            </w:r>
            <w:r w:rsidR="0010026D" w:rsidRPr="008A3D89">
              <w:rPr>
                <w:sz w:val="20"/>
              </w:rPr>
              <w:t>установи</w:t>
            </w:r>
            <w:r w:rsidRPr="008A3D89">
              <w:rPr>
                <w:sz w:val="20"/>
              </w:rPr>
              <w:t xml:space="preserve"> </w:t>
            </w:r>
            <w:r w:rsidR="0010026D" w:rsidRPr="008A3D89">
              <w:rPr>
                <w:sz w:val="20"/>
              </w:rPr>
              <w:t>на</w:t>
            </w:r>
            <w:r w:rsidRPr="008A3D89">
              <w:rPr>
                <w:sz w:val="20"/>
              </w:rPr>
              <w:t xml:space="preserve"> </w:t>
            </w:r>
            <w:r w:rsidR="0010026D" w:rsidRPr="008A3D89">
              <w:rPr>
                <w:sz w:val="20"/>
              </w:rPr>
              <w:t>неодређено</w:t>
            </w:r>
            <w:r w:rsidRPr="008A3D89">
              <w:rPr>
                <w:sz w:val="20"/>
              </w:rPr>
              <w:t xml:space="preserve"> </w:t>
            </w:r>
            <w:r w:rsidR="0010026D" w:rsidRPr="008A3D89">
              <w:rPr>
                <w:sz w:val="20"/>
              </w:rPr>
              <w:t>време</w:t>
            </w:r>
            <w:r w:rsidRPr="008A3D89">
              <w:rPr>
                <w:sz w:val="20"/>
              </w:rPr>
              <w:t>;</w:t>
            </w:r>
            <w:r w:rsidRPr="008A3D89">
              <w:rPr>
                <w:sz w:val="20"/>
                <w:szCs w:val="20"/>
              </w:rPr>
              <w:t xml:space="preserve"> </w:t>
            </w:r>
          </w:p>
          <w:p w14:paraId="0C302429" w14:textId="4CE8CFCE" w:rsidR="002C73FD" w:rsidRPr="008A3D89" w:rsidRDefault="00627714">
            <w:pPr>
              <w:spacing w:after="41"/>
              <w:divId w:val="1118379426"/>
              <w:rPr>
                <w:sz w:val="24"/>
                <w:szCs w:val="24"/>
              </w:rPr>
            </w:pPr>
            <w:r w:rsidRPr="008A3D89">
              <w:rPr>
                <w:rFonts w:ascii="Arial" w:hAnsi="Arial" w:cs="Arial"/>
              </w:rPr>
              <w:t xml:space="preserve">- </w:t>
            </w:r>
            <w:r w:rsidRPr="008A3D89">
              <w:rPr>
                <w:rFonts w:ascii="Arial" w:hAnsi="Arial" w:cs="Arial"/>
                <w:sz w:val="14"/>
                <w:szCs w:val="14"/>
              </w:rPr>
              <w:t>             </w:t>
            </w:r>
            <w:r w:rsidRPr="008A3D89">
              <w:rPr>
                <w:rFonts w:ascii="Arial" w:hAnsi="Arial" w:cs="Arial"/>
              </w:rPr>
              <w:t xml:space="preserve"> </w:t>
            </w:r>
            <w:r w:rsidRPr="008A3D89">
              <w:t xml:space="preserve">    </w:t>
            </w:r>
            <w:r w:rsidR="008A3D89" w:rsidRPr="008A3D89">
              <w:t>9</w:t>
            </w:r>
            <w:r w:rsidRPr="008A3D89">
              <w:t xml:space="preserve">  – </w:t>
            </w:r>
            <w:r w:rsidR="0010026D" w:rsidRPr="008A3D89">
              <w:t>запослених</w:t>
            </w:r>
            <w:r w:rsidRPr="008A3D89">
              <w:t xml:space="preserve"> </w:t>
            </w:r>
            <w:r w:rsidR="0010026D" w:rsidRPr="008A3D89">
              <w:t>у</w:t>
            </w:r>
            <w:r w:rsidRPr="008A3D89">
              <w:t xml:space="preserve"> </w:t>
            </w:r>
            <w:r w:rsidR="0010026D" w:rsidRPr="008A3D89">
              <w:t>предшколској</w:t>
            </w:r>
            <w:r w:rsidRPr="008A3D89">
              <w:t xml:space="preserve"> </w:t>
            </w:r>
            <w:r w:rsidR="0010026D" w:rsidRPr="008A3D89">
              <w:t>установи</w:t>
            </w:r>
            <w:r w:rsidRPr="008A3D89">
              <w:t xml:space="preserve"> </w:t>
            </w:r>
            <w:r w:rsidR="0010026D" w:rsidRPr="008A3D89">
              <w:t>на</w:t>
            </w:r>
            <w:r w:rsidRPr="008A3D89">
              <w:t xml:space="preserve"> </w:t>
            </w:r>
            <w:r w:rsidR="0010026D" w:rsidRPr="008A3D89">
              <w:t>одређено</w:t>
            </w:r>
            <w:r w:rsidRPr="008A3D89">
              <w:t xml:space="preserve"> </w:t>
            </w:r>
            <w:r w:rsidR="0010026D" w:rsidRPr="008A3D89">
              <w:t>време</w:t>
            </w:r>
            <w:r w:rsidRPr="008A3D89">
              <w:t xml:space="preserve">; </w:t>
            </w:r>
          </w:p>
          <w:p w14:paraId="2DE7FBCF" w14:textId="2B38660E" w:rsidR="002C73FD" w:rsidRPr="008A3D89" w:rsidRDefault="00627714">
            <w:pPr>
              <w:spacing w:after="41"/>
              <w:divId w:val="1118379426"/>
            </w:pPr>
            <w:r w:rsidRPr="008A3D89">
              <w:rPr>
                <w:rFonts w:ascii="Arial" w:hAnsi="Arial" w:cs="Arial"/>
              </w:rPr>
              <w:t xml:space="preserve">- </w:t>
            </w:r>
            <w:r w:rsidRPr="008A3D89">
              <w:rPr>
                <w:rFonts w:ascii="Arial" w:hAnsi="Arial" w:cs="Arial"/>
                <w:sz w:val="14"/>
                <w:szCs w:val="14"/>
              </w:rPr>
              <w:t>             </w:t>
            </w:r>
            <w:r w:rsidRPr="008A3D89">
              <w:rPr>
                <w:rFonts w:ascii="Arial" w:hAnsi="Arial" w:cs="Arial"/>
              </w:rPr>
              <w:t xml:space="preserve"> </w:t>
            </w:r>
            <w:r w:rsidRPr="008A3D89">
              <w:t xml:space="preserve">    </w:t>
            </w:r>
            <w:r w:rsidR="008A3D89" w:rsidRPr="008A3D89">
              <w:t>9</w:t>
            </w:r>
            <w:r w:rsidRPr="008A3D89">
              <w:t xml:space="preserve"> –  </w:t>
            </w:r>
            <w:r w:rsidR="0010026D" w:rsidRPr="008A3D89">
              <w:rPr>
                <w:lang w:val="sr-Cyrl-RS"/>
              </w:rPr>
              <w:t>запослених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у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установама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културе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на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неодређено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време</w:t>
            </w:r>
            <w:r w:rsidRPr="008A3D89">
              <w:rPr>
                <w:lang w:val="sr-Cyrl-RS"/>
              </w:rPr>
              <w:t>;</w:t>
            </w:r>
            <w:r w:rsidRPr="008A3D89">
              <w:t xml:space="preserve"> </w:t>
            </w:r>
          </w:p>
          <w:p w14:paraId="37B3EF8B" w14:textId="54935098" w:rsidR="002C73FD" w:rsidRPr="008A3D89" w:rsidRDefault="00627714">
            <w:pPr>
              <w:spacing w:after="41"/>
              <w:divId w:val="1118379426"/>
            </w:pPr>
            <w:r w:rsidRPr="008A3D89">
              <w:rPr>
                <w:rFonts w:ascii="Arial" w:hAnsi="Arial" w:cs="Arial"/>
              </w:rPr>
              <w:t xml:space="preserve">- </w:t>
            </w:r>
            <w:r w:rsidRPr="008A3D89">
              <w:rPr>
                <w:rFonts w:ascii="Arial" w:hAnsi="Arial" w:cs="Arial"/>
                <w:sz w:val="14"/>
                <w:szCs w:val="14"/>
              </w:rPr>
              <w:t>             </w:t>
            </w:r>
            <w:r w:rsidRPr="008A3D89">
              <w:rPr>
                <w:rFonts w:ascii="Arial" w:hAnsi="Arial" w:cs="Arial"/>
              </w:rPr>
              <w:t xml:space="preserve"> </w:t>
            </w:r>
            <w:r w:rsidRPr="008A3D89">
              <w:t xml:space="preserve">  </w:t>
            </w:r>
            <w:r w:rsidRPr="008A3D89">
              <w:rPr>
                <w:lang w:val="sr-Cyrl-RS"/>
              </w:rPr>
              <w:t xml:space="preserve">  </w:t>
            </w:r>
            <w:r w:rsidR="008A3D89" w:rsidRPr="008A3D89">
              <w:rPr>
                <w:lang w:val="sr-Latn-RS"/>
              </w:rPr>
              <w:t>2</w:t>
            </w:r>
            <w:r w:rsidRPr="008A3D89">
              <w:rPr>
                <w:lang w:val="sr-Cyrl-RS"/>
              </w:rPr>
              <w:t xml:space="preserve"> – </w:t>
            </w:r>
            <w:r w:rsidR="0010026D" w:rsidRPr="008A3D89">
              <w:rPr>
                <w:lang w:val="sr-Cyrl-RS"/>
              </w:rPr>
              <w:t>запослених</w:t>
            </w:r>
            <w:r w:rsidRPr="008A3D89">
              <w:t xml:space="preserve">  </w:t>
            </w:r>
            <w:r w:rsidR="0010026D" w:rsidRPr="008A3D89">
              <w:rPr>
                <w:lang w:val="sr-Cyrl-RS"/>
              </w:rPr>
              <w:t>у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установама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културе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на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одређено</w:t>
            </w:r>
            <w:r w:rsidRPr="008A3D89">
              <w:rPr>
                <w:lang w:val="sr-Cyrl-RS"/>
              </w:rPr>
              <w:t xml:space="preserve"> </w:t>
            </w:r>
            <w:r w:rsidR="0010026D" w:rsidRPr="008A3D89">
              <w:rPr>
                <w:lang w:val="sr-Cyrl-RS"/>
              </w:rPr>
              <w:t>време</w:t>
            </w:r>
            <w:r w:rsidRPr="008A3D89">
              <w:t xml:space="preserve"> </w:t>
            </w:r>
          </w:p>
          <w:p w14:paraId="4F3CC691" w14:textId="77777777" w:rsidR="00EA1949" w:rsidRPr="008A3D89" w:rsidRDefault="0010026D" w:rsidP="00EA1949">
            <w:pPr>
              <w:spacing w:after="41"/>
              <w:divId w:val="1118379426"/>
              <w:rPr>
                <w:lang w:val="sr-Cyrl-RS"/>
              </w:rPr>
            </w:pPr>
            <w:r w:rsidRPr="008A3D89">
              <w:t>У</w:t>
            </w:r>
            <w:r w:rsidR="00627714" w:rsidRPr="008A3D89">
              <w:t xml:space="preserve"> </w:t>
            </w:r>
            <w:r w:rsidRPr="008A3D89">
              <w:t>овој</w:t>
            </w:r>
            <w:r w:rsidR="00627714" w:rsidRPr="008A3D89">
              <w:t xml:space="preserve"> </w:t>
            </w:r>
            <w:r w:rsidRPr="008A3D89">
              <w:t>одлуци</w:t>
            </w:r>
            <w:r w:rsidR="00627714" w:rsidRPr="008A3D89">
              <w:t xml:space="preserve"> </w:t>
            </w:r>
            <w:r w:rsidRPr="008A3D89">
              <w:t>о</w:t>
            </w:r>
            <w:r w:rsidR="00627714" w:rsidRPr="008A3D89">
              <w:t xml:space="preserve"> </w:t>
            </w:r>
            <w:r w:rsidRPr="008A3D89">
              <w:t>буџету</w:t>
            </w:r>
            <w:r w:rsidR="00627714" w:rsidRPr="008A3D89">
              <w:t xml:space="preserve"> </w:t>
            </w:r>
            <w:r w:rsidRPr="008A3D89">
              <w:t>средства</w:t>
            </w:r>
            <w:r w:rsidR="00627714" w:rsidRPr="008A3D89">
              <w:t xml:space="preserve"> </w:t>
            </w:r>
            <w:r w:rsidRPr="008A3D89">
              <w:t>за</w:t>
            </w:r>
            <w:r w:rsidR="00627714" w:rsidRPr="008A3D89">
              <w:t xml:space="preserve"> </w:t>
            </w:r>
            <w:r w:rsidRPr="008A3D89">
              <w:t>плате</w:t>
            </w:r>
            <w:r w:rsidR="00627714" w:rsidRPr="008A3D89">
              <w:t xml:space="preserve"> </w:t>
            </w:r>
            <w:r w:rsidRPr="008A3D89">
              <w:t>су</w:t>
            </w:r>
            <w:r w:rsidR="00627714" w:rsidRPr="008A3D89">
              <w:t xml:space="preserve"> </w:t>
            </w:r>
            <w:r w:rsidRPr="008A3D89">
              <w:t>обезбеђена</w:t>
            </w:r>
            <w:r w:rsidR="00627714" w:rsidRPr="008A3D89">
              <w:t xml:space="preserve"> </w:t>
            </w:r>
            <w:r w:rsidRPr="008A3D89">
              <w:t>за</w:t>
            </w:r>
            <w:r w:rsidR="00627714" w:rsidRPr="008A3D89">
              <w:t xml:space="preserve"> </w:t>
            </w:r>
            <w:r w:rsidRPr="008A3D89">
              <w:t>број</w:t>
            </w:r>
            <w:r w:rsidR="00627714" w:rsidRPr="008A3D89">
              <w:t xml:space="preserve"> </w:t>
            </w:r>
            <w:r w:rsidRPr="008A3D89">
              <w:t>запослених</w:t>
            </w:r>
            <w:r w:rsidR="00627714" w:rsidRPr="008A3D89">
              <w:t xml:space="preserve"> </w:t>
            </w:r>
            <w:r w:rsidRPr="008A3D89">
              <w:t>из</w:t>
            </w:r>
            <w:r w:rsidR="00627714" w:rsidRPr="008A3D89">
              <w:t xml:space="preserve"> </w:t>
            </w:r>
            <w:r w:rsidRPr="008A3D89">
              <w:t>става</w:t>
            </w:r>
            <w:r w:rsidR="00627714" w:rsidRPr="008A3D89">
              <w:t xml:space="preserve"> 4.  </w:t>
            </w:r>
            <w:r w:rsidRPr="008A3D89">
              <w:t>овог</w:t>
            </w:r>
            <w:r w:rsidR="00627714" w:rsidRPr="008A3D89">
              <w:t xml:space="preserve"> </w:t>
            </w:r>
            <w:r w:rsidRPr="008A3D89">
              <w:t>члана</w:t>
            </w:r>
            <w:r w:rsidR="00627714" w:rsidRPr="008A3D89">
              <w:t xml:space="preserve">. </w:t>
            </w:r>
          </w:p>
          <w:p w14:paraId="7A041E90" w14:textId="77777777" w:rsidR="00EA1949" w:rsidRPr="00EA1949" w:rsidRDefault="00EA1949" w:rsidP="00EA1949">
            <w:pPr>
              <w:spacing w:after="41"/>
              <w:divId w:val="1118379426"/>
              <w:rPr>
                <w:color w:val="FF0000"/>
                <w:lang w:val="sr-Cyrl-RS"/>
              </w:rPr>
            </w:pPr>
          </w:p>
          <w:p w14:paraId="6393CF45" w14:textId="699A8955" w:rsidR="002C73FD" w:rsidRPr="00EA1949" w:rsidRDefault="0010026D" w:rsidP="00EA1949">
            <w:pPr>
              <w:spacing w:after="41"/>
              <w:jc w:val="center"/>
              <w:divId w:val="1118379426"/>
              <w:rPr>
                <w:color w:val="FF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17.</w:t>
            </w:r>
          </w:p>
          <w:p w14:paraId="388363AE" w14:textId="745120B8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одговоран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.   </w:t>
            </w:r>
          </w:p>
          <w:p w14:paraId="2393ED58" w14:textId="13750D33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Наредбодавац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</w:p>
          <w:p w14:paraId="495D1824" w14:textId="77777777" w:rsidR="00EA1949" w:rsidRDefault="00EA1949" w:rsidP="00EA1949">
            <w:pPr>
              <w:spacing w:after="100" w:afterAutospacing="1"/>
              <w:divId w:val="1118379426"/>
              <w:rPr>
                <w:color w:val="000000"/>
                <w:lang w:val="sr-Cyrl-RS"/>
              </w:rPr>
            </w:pPr>
          </w:p>
          <w:p w14:paraId="451E7E86" w14:textId="1373EE27" w:rsidR="002C73FD" w:rsidRDefault="0010026D" w:rsidP="00EA1949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18 .</w:t>
            </w:r>
          </w:p>
          <w:p w14:paraId="22DDE9F0" w14:textId="62F1A2A6" w:rsidR="002C73FD" w:rsidRDefault="00EA1949">
            <w:pPr>
              <w:spacing w:after="41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              </w:t>
            </w:r>
            <w:r w:rsidR="0010026D">
              <w:rPr>
                <w:color w:val="000000"/>
              </w:rPr>
              <w:t>Наредбодавац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директних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индиректних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функционер</w:t>
            </w:r>
            <w:r w:rsidR="00627714">
              <w:rPr>
                <w:color w:val="000000"/>
              </w:rPr>
              <w:t xml:space="preserve"> (</w:t>
            </w:r>
            <w:r w:rsidR="0010026D">
              <w:rPr>
                <w:color w:val="000000"/>
              </w:rPr>
              <w:t>руководилац</w:t>
            </w:r>
            <w:r w:rsidR="00627714">
              <w:rPr>
                <w:color w:val="000000"/>
              </w:rPr>
              <w:t xml:space="preserve">), </w:t>
            </w:r>
            <w:r w:rsidR="0010026D"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лице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које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одговорно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управљање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средствима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преузимање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обавеза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издавање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налога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плаћање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извршавају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органа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као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издавање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налога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уплату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која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припадају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буџету</w:t>
            </w:r>
            <w:r w:rsidR="00627714">
              <w:rPr>
                <w:color w:val="000000"/>
              </w:rPr>
              <w:t xml:space="preserve">. </w:t>
            </w:r>
          </w:p>
          <w:p w14:paraId="54287DC5" w14:textId="77777777" w:rsidR="00EA1949" w:rsidRDefault="00EA1949" w:rsidP="00EA1949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  <w:lang w:val="sr-Cyrl-RS"/>
              </w:rPr>
            </w:pPr>
          </w:p>
          <w:p w14:paraId="662A7F4E" w14:textId="67D792D2" w:rsidR="002C73FD" w:rsidRPr="00EA1949" w:rsidRDefault="00EA1949" w:rsidP="00EA1949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        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19.</w:t>
            </w:r>
          </w:p>
          <w:p w14:paraId="38E0A909" w14:textId="5B604FC3" w:rsidR="00EA1949" w:rsidRDefault="00EA1949" w:rsidP="00EA1949">
            <w:pPr>
              <w:spacing w:after="41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             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законито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наменско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коришћење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распоређених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овом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,  </w:t>
            </w:r>
            <w:r w:rsidR="0010026D">
              <w:rPr>
                <w:color w:val="000000"/>
              </w:rPr>
              <w:t>поред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функционера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руководиоца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директних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индиректних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одговоран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начелник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општинске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управе</w:t>
            </w:r>
            <w:r w:rsidR="00627714">
              <w:rPr>
                <w:color w:val="000000"/>
              </w:rPr>
              <w:t xml:space="preserve">. </w:t>
            </w:r>
          </w:p>
          <w:p w14:paraId="7E5441B4" w14:textId="77777777" w:rsidR="00EA1949" w:rsidRDefault="00EA1949" w:rsidP="00EA1949">
            <w:pPr>
              <w:spacing w:after="41"/>
              <w:jc w:val="center"/>
              <w:divId w:val="1118379426"/>
              <w:rPr>
                <w:color w:val="000000"/>
                <w:lang w:val="sr-Cyrl-RS"/>
              </w:rPr>
            </w:pPr>
          </w:p>
          <w:p w14:paraId="506AF4DA" w14:textId="232C876E" w:rsidR="002C73FD" w:rsidRDefault="0010026D" w:rsidP="00EA1949">
            <w:pPr>
              <w:spacing w:after="4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20 .</w:t>
            </w:r>
          </w:p>
          <w:p w14:paraId="64EB737D" w14:textId="6C05CD9A" w:rsidR="002C73FD" w:rsidRDefault="00EA1949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   </w:t>
            </w:r>
            <w:r w:rsidR="0010026D">
              <w:rPr>
                <w:color w:val="000000"/>
              </w:rPr>
              <w:t>Општински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орган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управе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надлежан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послове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финансија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обавезан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редовно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прати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извршење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најмање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два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пута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годишње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доставља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извештај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извршењу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Општинском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већу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обавезно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року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15 </w:t>
            </w:r>
            <w:r w:rsidR="0010026D">
              <w:rPr>
                <w:color w:val="000000"/>
              </w:rPr>
              <w:t>дана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истеку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шестомесечног</w:t>
            </w:r>
            <w:r w:rsidR="00627714"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деветомесечног</w:t>
            </w:r>
            <w:r w:rsidR="00627714"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периода</w:t>
            </w:r>
            <w:r w:rsidR="00627714">
              <w:rPr>
                <w:color w:val="000000"/>
              </w:rPr>
              <w:t xml:space="preserve">. </w:t>
            </w:r>
          </w:p>
          <w:p w14:paraId="37BA69E3" w14:textId="23CC6280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15 </w:t>
            </w:r>
            <w:r>
              <w:rPr>
                <w:color w:val="000000"/>
              </w:rPr>
              <w:t>дана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пријема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извештаја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става</w:t>
            </w:r>
            <w:r w:rsidR="00627714">
              <w:rPr>
                <w:color w:val="000000"/>
              </w:rPr>
              <w:t xml:space="preserve"> 1. </w:t>
            </w:r>
            <w:r>
              <w:rPr>
                <w:color w:val="000000"/>
              </w:rPr>
              <w:t>овог</w:t>
            </w:r>
            <w:r w:rsidR="00627714">
              <w:rPr>
                <w:color w:val="000000"/>
              </w:rPr>
              <w:t xml:space="preserve">    </w:t>
            </w:r>
            <w:r>
              <w:rPr>
                <w:color w:val="000000"/>
              </w:rPr>
              <w:t>члана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Општинско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усваја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доставља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Скупштини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ради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информисања</w:t>
            </w:r>
            <w:r w:rsidR="00627714">
              <w:rPr>
                <w:color w:val="000000"/>
              </w:rPr>
              <w:t xml:space="preserve">. </w:t>
            </w:r>
          </w:p>
          <w:p w14:paraId="057CFD63" w14:textId="54275C21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Извештај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садржи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образложење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одступања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између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усвојеног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образложење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великих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одступања</w:t>
            </w:r>
            <w:r w:rsidR="00627714">
              <w:rPr>
                <w:color w:val="000000"/>
              </w:rPr>
              <w:t xml:space="preserve"> </w:t>
            </w:r>
          </w:p>
          <w:p w14:paraId="2711833A" w14:textId="77777777" w:rsidR="002C73FD" w:rsidRDefault="00627714">
            <w:pPr>
              <w:spacing w:after="100" w:afterAutospacing="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78F07C1A" w14:textId="39D2C15F" w:rsidR="002C73FD" w:rsidRPr="00EA1949" w:rsidRDefault="00627714" w:rsidP="00EA1949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 </w:t>
            </w:r>
            <w:r w:rsidR="00EA1949">
              <w:rPr>
                <w:color w:val="000000"/>
                <w:lang w:val="sr-Cyrl-RS"/>
              </w:rPr>
              <w:t xml:space="preserve">             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</w:rPr>
              <w:t>Члан</w:t>
            </w:r>
            <w:r>
              <w:rPr>
                <w:color w:val="000000"/>
              </w:rPr>
              <w:t xml:space="preserve"> 21 . </w:t>
            </w:r>
          </w:p>
          <w:p w14:paraId="3CD5ED3A" w14:textId="2D05E081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Одлуку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промени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преносу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резерву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чланом</w:t>
            </w:r>
            <w:r w:rsidR="00627714">
              <w:rPr>
                <w:color w:val="000000"/>
              </w:rPr>
              <w:t xml:space="preserve"> 61. 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. </w:t>
            </w:r>
          </w:p>
          <w:p w14:paraId="75FAA69B" w14:textId="77777777" w:rsidR="002C73FD" w:rsidRDefault="002C73FD">
            <w:pPr>
              <w:spacing w:after="41"/>
              <w:divId w:val="1118379426"/>
              <w:rPr>
                <w:color w:val="000000"/>
              </w:rPr>
            </w:pPr>
          </w:p>
          <w:p w14:paraId="5C602807" w14:textId="49BEF778" w:rsidR="002C73FD" w:rsidRPr="00EA1949" w:rsidRDefault="00EA1949" w:rsidP="00EA1949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            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22.</w:t>
            </w:r>
          </w:p>
          <w:p w14:paraId="504D9567" w14:textId="77777777" w:rsidR="00EA1949" w:rsidRDefault="0010026D" w:rsidP="00EA1949">
            <w:pPr>
              <w:spacing w:after="41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Решење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употреби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сталне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резерве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предлог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Службе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 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општинско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веће</w:t>
            </w:r>
            <w:r w:rsidR="00627714">
              <w:rPr>
                <w:color w:val="000000"/>
              </w:rPr>
              <w:t xml:space="preserve"> . </w:t>
            </w:r>
          </w:p>
          <w:p w14:paraId="27BC2507" w14:textId="77777777" w:rsidR="00EA1949" w:rsidRDefault="00EA1949" w:rsidP="00EA1949">
            <w:pPr>
              <w:spacing w:after="41"/>
              <w:divId w:val="1118379426"/>
              <w:rPr>
                <w:color w:val="000000"/>
                <w:lang w:val="sr-Cyrl-RS"/>
              </w:rPr>
            </w:pPr>
          </w:p>
          <w:p w14:paraId="6D1CD8D2" w14:textId="77E544F2" w:rsidR="002C73FD" w:rsidRPr="00EA1949" w:rsidRDefault="0010026D" w:rsidP="00EA1949">
            <w:pPr>
              <w:spacing w:after="41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23.</w:t>
            </w:r>
          </w:p>
          <w:p w14:paraId="554540A9" w14:textId="77777777" w:rsidR="00EA1949" w:rsidRDefault="0010026D" w:rsidP="00EA1949">
            <w:pPr>
              <w:spacing w:after="41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Одлуку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отварању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фонда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чланом</w:t>
            </w:r>
            <w:r w:rsidR="00627714">
              <w:rPr>
                <w:color w:val="000000"/>
              </w:rPr>
              <w:t xml:space="preserve"> 64.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веће</w:t>
            </w:r>
            <w:r w:rsidR="00627714">
              <w:rPr>
                <w:color w:val="000000"/>
              </w:rPr>
              <w:t xml:space="preserve">. </w:t>
            </w:r>
          </w:p>
          <w:p w14:paraId="1D3EA7C7" w14:textId="65513705" w:rsidR="002C73FD" w:rsidRDefault="00EA1949" w:rsidP="00EA1949">
            <w:pPr>
              <w:spacing w:after="4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  </w:t>
            </w:r>
            <w:r w:rsidR="00627714">
              <w:rPr>
                <w:color w:val="000000"/>
                <w:lang w:val="sr-Cyrl-RS"/>
              </w:rPr>
              <w:t>24</w:t>
            </w:r>
            <w:r w:rsidR="00627714">
              <w:rPr>
                <w:color w:val="000000"/>
              </w:rPr>
              <w:t xml:space="preserve"> .</w:t>
            </w:r>
          </w:p>
          <w:p w14:paraId="07B74321" w14:textId="77777777" w:rsidR="002C73FD" w:rsidRDefault="002C73FD">
            <w:pPr>
              <w:divId w:val="1298486117"/>
              <w:rPr>
                <w:color w:val="000000"/>
              </w:rPr>
            </w:pPr>
          </w:p>
          <w:p w14:paraId="1C97078E" w14:textId="74D04E4E" w:rsidR="002C73FD" w:rsidRDefault="0010026D">
            <w:pPr>
              <w:divId w:val="1785073326"/>
              <w:rPr>
                <w:color w:val="000000"/>
              </w:rPr>
            </w:pPr>
            <w:r>
              <w:rPr>
                <w:color w:val="000000"/>
              </w:rPr>
              <w:t>Општинско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одговорно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смислу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спровођење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фискалне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политике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управљање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имовином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приходима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издацима</w:t>
            </w:r>
            <w:r w:rsidR="00627714">
              <w:rPr>
                <w:color w:val="000000"/>
              </w:rPr>
              <w:t xml:space="preserve">. </w:t>
            </w:r>
          </w:p>
          <w:p w14:paraId="69099FC3" w14:textId="5227C94F" w:rsidR="002C73FD" w:rsidRDefault="00627714">
            <w:pPr>
              <w:divId w:val="853154494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10026D">
              <w:rPr>
                <w:color w:val="000000"/>
              </w:rPr>
              <w:t>Овлашћује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Председник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општине</w:t>
            </w:r>
            <w:r>
              <w:rPr>
                <w:color w:val="000000"/>
              </w:rPr>
              <w:t xml:space="preserve">  </w:t>
            </w:r>
            <w:r w:rsidR="0010026D">
              <w:rPr>
                <w:color w:val="000000"/>
                <w:lang w:val="sr-Cyrl-RS"/>
              </w:rPr>
              <w:t>да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у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складу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са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чланом</w:t>
            </w:r>
            <w:r>
              <w:rPr>
                <w:color w:val="000000"/>
                <w:lang w:val="sr-Cyrl-RS"/>
              </w:rPr>
              <w:t xml:space="preserve"> 27</w:t>
            </w:r>
            <w:r w:rsidR="0010026D">
              <w:rPr>
                <w:color w:val="000000"/>
                <w:lang w:val="sr-Cyrl-RS"/>
              </w:rPr>
              <w:t>ж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Закона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о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буџетском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систему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може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да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поднесе</w:t>
            </w:r>
            <w:r>
              <w:rPr>
                <w:color w:val="000000"/>
              </w:rPr>
              <w:t xml:space="preserve">  </w:t>
            </w:r>
            <w:r w:rsidR="0010026D">
              <w:rPr>
                <w:color w:val="000000"/>
              </w:rPr>
              <w:t>захтев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министарству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надлежном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послове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финансија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одобрење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фискалног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дефицита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изнад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утврђеног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дефицита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10% </w:t>
            </w:r>
            <w:r w:rsidR="0010026D">
              <w:rPr>
                <w:color w:val="000000"/>
              </w:rPr>
              <w:t>уколико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резултат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реализације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јавних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инвестиција</w:t>
            </w:r>
            <w:r>
              <w:rPr>
                <w:color w:val="000000"/>
              </w:rPr>
              <w:t xml:space="preserve">.  </w:t>
            </w:r>
          </w:p>
          <w:p w14:paraId="6C907FEE" w14:textId="6DAAE671" w:rsidR="002C73FD" w:rsidRDefault="00627714">
            <w:pPr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14:paraId="7E88CF75" w14:textId="2C405068" w:rsidR="002C73FD" w:rsidRDefault="0010026D">
            <w:pPr>
              <w:spacing w:after="100" w:afterAutospacing="1"/>
              <w:ind w:right="720"/>
              <w:jc w:val="center"/>
              <w:divId w:val="1118379426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25. </w:t>
            </w:r>
          </w:p>
          <w:p w14:paraId="498756AC" w14:textId="76887172" w:rsidR="002C73FD" w:rsidRDefault="0010026D">
            <w:pPr>
              <w:spacing w:after="2"/>
              <w:ind w:right="134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Новчана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директних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индиректних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као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укључени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консолидовани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воде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депонују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консолидованом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трезора</w:t>
            </w:r>
            <w:r w:rsidR="00627714">
              <w:rPr>
                <w:color w:val="000000"/>
              </w:rPr>
              <w:t xml:space="preserve">. </w:t>
            </w:r>
          </w:p>
          <w:p w14:paraId="6C5E98E0" w14:textId="77777777" w:rsidR="00EA1949" w:rsidRDefault="00EA1949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  <w:lang w:val="sr-Cyrl-RS"/>
              </w:rPr>
            </w:pPr>
          </w:p>
          <w:p w14:paraId="401AA0B7" w14:textId="1C1F0063" w:rsidR="002C73FD" w:rsidRDefault="0010026D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  </w:t>
            </w:r>
            <w:r w:rsidR="00627714">
              <w:rPr>
                <w:color w:val="000000"/>
                <w:lang w:val="sr-Cyrl-RS"/>
              </w:rPr>
              <w:t>26</w:t>
            </w:r>
            <w:r w:rsidR="00627714">
              <w:rPr>
                <w:color w:val="000000"/>
              </w:rPr>
              <w:t xml:space="preserve"> . </w:t>
            </w:r>
          </w:p>
          <w:p w14:paraId="4E93BB91" w14:textId="0AF1BC95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Распоред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коришћење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202</w:t>
            </w:r>
            <w:r w:rsidR="00EA1949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години</w:t>
            </w:r>
            <w:r w:rsidR="00627714"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t>вршиће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предлог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надлежног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оквиру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следећих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раздела</w:t>
            </w:r>
            <w:r w:rsidR="00627714">
              <w:rPr>
                <w:color w:val="000000"/>
              </w:rPr>
              <w:t xml:space="preserve">:   </w:t>
            </w:r>
          </w:p>
          <w:p w14:paraId="148F8491" w14:textId="2EC5C3B1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РАЗДЕО</w:t>
            </w:r>
            <w:r w:rsidR="00627714">
              <w:rPr>
                <w:color w:val="000000"/>
              </w:rPr>
              <w:t xml:space="preserve"> 1 – </w:t>
            </w:r>
            <w:r>
              <w:rPr>
                <w:color w:val="000000"/>
              </w:rPr>
              <w:t>СКУПШТИНА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распоређена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редовне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делатности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политичких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странака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коришћење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захтев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Скупштине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пратећу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оригиналну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документацију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претходно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припремљену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контролисану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стране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секретара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Скупштине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. </w:t>
            </w:r>
          </w:p>
          <w:p w14:paraId="60DD6ED0" w14:textId="5A2C6805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РАЗДЕО</w:t>
            </w:r>
            <w:r w:rsidR="00627714">
              <w:rPr>
                <w:color w:val="000000"/>
              </w:rPr>
              <w:t xml:space="preserve"> 2 –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распоређена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капиталних</w:t>
            </w:r>
            <w:r w:rsidR="00627714">
              <w:rPr>
                <w:color w:val="000000"/>
              </w:rPr>
              <w:t xml:space="preserve">   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субвенција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извршаваће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захтев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његов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заменик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пратећу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оригиналну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документацију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претходно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припремљену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контролисану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стране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одговорног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управи</w:t>
            </w:r>
            <w:r w:rsidR="00627714">
              <w:rPr>
                <w:color w:val="000000"/>
              </w:rPr>
              <w:t xml:space="preserve">. </w:t>
            </w:r>
          </w:p>
          <w:p w14:paraId="29F10DFC" w14:textId="74249E94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РАЗДЕО</w:t>
            </w:r>
            <w:r w:rsidR="00627714">
              <w:rPr>
                <w:color w:val="000000"/>
                <w:lang w:val="sr-Cyrl-RS"/>
              </w:rPr>
              <w:t xml:space="preserve"> 3 – </w:t>
            </w:r>
            <w:r>
              <w:rPr>
                <w:color w:val="000000"/>
                <w:lang w:val="sr-Cyrl-RS"/>
              </w:rPr>
              <w:t>ОПШТИНСКО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ВЕЋЕ</w:t>
            </w:r>
            <w:r w:rsidR="00627714">
              <w:rPr>
                <w:color w:val="000000"/>
                <w:lang w:val="sr-Cyrl-RS"/>
              </w:rPr>
              <w:t>,</w:t>
            </w:r>
            <w:r w:rsidR="00627714">
              <w:rPr>
                <w:color w:val="000000"/>
              </w:rPr>
              <w:t xml:space="preserve">   </w:t>
            </w:r>
            <w:r>
              <w:rPr>
                <w:color w:val="000000"/>
              </w:rPr>
              <w:t>распоређена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капиталних</w:t>
            </w:r>
            <w:r w:rsidR="00627714">
              <w:rPr>
                <w:color w:val="000000"/>
              </w:rPr>
              <w:t xml:space="preserve">   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субвенција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извршаваће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захтев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његов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заменик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пратећу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оригиналну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документацију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претходно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припремљену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контролисану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стране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одговорног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управи</w:t>
            </w:r>
            <w:r w:rsidR="00627714">
              <w:rPr>
                <w:color w:val="000000"/>
              </w:rPr>
              <w:t xml:space="preserve">. </w:t>
            </w:r>
          </w:p>
          <w:p w14:paraId="1FB25005" w14:textId="0BBDF7CB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РАЗДЕО</w:t>
            </w:r>
            <w:r w:rsidR="00627714">
              <w:rPr>
                <w:color w:val="000000"/>
              </w:rPr>
              <w:t xml:space="preserve"> 4  –  </w:t>
            </w:r>
            <w:r>
              <w:rPr>
                <w:color w:val="000000"/>
              </w:rPr>
              <w:t>ОПШТИНСКА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УПРАВА</w:t>
            </w:r>
            <w:r w:rsidR="00627714">
              <w:rPr>
                <w:color w:val="000000"/>
              </w:rPr>
              <w:t xml:space="preserve"> </w:t>
            </w:r>
            <w:r w:rsidR="00627714">
              <w:rPr>
                <w:color w:val="000000"/>
                <w:lang w:val="sr-Cyrl-RS"/>
              </w:rPr>
              <w:t>,</w:t>
            </w:r>
            <w:r w:rsidR="00627714"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t>распоређена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невладиних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организација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социјалне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заштите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>  (</w:t>
            </w:r>
            <w:r>
              <w:rPr>
                <w:color w:val="000000"/>
              </w:rPr>
              <w:t>једнократне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помоћи</w:t>
            </w:r>
            <w:r w:rsidR="00627714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Здравља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вршиће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захтев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његов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заменик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пратећу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оригиналну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документацију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претходно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припремљену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контролисану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стране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одговорног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управи</w:t>
            </w:r>
            <w:r w:rsidR="00627714">
              <w:rPr>
                <w:color w:val="000000"/>
              </w:rPr>
              <w:t xml:space="preserve">. </w:t>
            </w:r>
          </w:p>
          <w:p w14:paraId="16B490A2" w14:textId="77777777" w:rsidR="002C73FD" w:rsidRDefault="002C73FD">
            <w:pPr>
              <w:spacing w:after="41"/>
              <w:divId w:val="1118379426"/>
              <w:rPr>
                <w:color w:val="000000"/>
              </w:rPr>
            </w:pPr>
          </w:p>
          <w:p w14:paraId="223878E9" w14:textId="77777777" w:rsidR="00EA1949" w:rsidRDefault="0010026D" w:rsidP="00EA1949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27.</w:t>
            </w:r>
          </w:p>
          <w:p w14:paraId="0768A24D" w14:textId="28A27CAE" w:rsidR="002C73FD" w:rsidRDefault="0010026D" w:rsidP="00EA1949">
            <w:pPr>
              <w:spacing w:after="100" w:afterAutospacing="1"/>
              <w:ind w:right="720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преузимати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утврђене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Изузетно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  </w:t>
            </w:r>
            <w:r>
              <w:rPr>
                <w:color w:val="000000"/>
                <w:lang w:val="sr-Cyrl-RS"/>
              </w:rPr>
              <w:t>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складу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чланом</w:t>
            </w:r>
            <w:r w:rsidR="00627714">
              <w:rPr>
                <w:color w:val="000000"/>
                <w:lang w:val="sr-Cyrl-RS"/>
              </w:rPr>
              <w:t xml:space="preserve"> 54. </w:t>
            </w:r>
            <w:r>
              <w:rPr>
                <w:color w:val="000000"/>
                <w:lang w:val="sr-Cyrl-RS"/>
              </w:rPr>
              <w:t>Закона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буџетском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систему</w:t>
            </w:r>
            <w:r w:rsidR="00627714">
              <w:rPr>
                <w:color w:val="000000"/>
                <w:lang w:val="sr-Cyrl-RS"/>
              </w:rPr>
              <w:t>,</w:t>
            </w:r>
            <w:r w:rsidR="00627714"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t>могу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преузети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односе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издатке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захтевају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плаћање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година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предлога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надлежног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сагласност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већа</w:t>
            </w:r>
            <w:r w:rsidR="00627714">
              <w:rPr>
                <w:color w:val="000000"/>
              </w:rPr>
              <w:t xml:space="preserve">. </w:t>
            </w:r>
          </w:p>
          <w:p w14:paraId="54272828" w14:textId="101805B5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случају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става</w:t>
            </w:r>
            <w:r w:rsidR="00627714">
              <w:rPr>
                <w:color w:val="000000"/>
              </w:rPr>
              <w:t xml:space="preserve"> 2. </w:t>
            </w:r>
            <w:r>
              <w:rPr>
                <w:color w:val="000000"/>
              </w:rPr>
              <w:t>овог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могу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преузети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пројекте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предвиђеним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прегледа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планираних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издатака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наредне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године</w:t>
            </w:r>
            <w:r w:rsidR="00627714">
              <w:rPr>
                <w:color w:val="000000"/>
              </w:rPr>
              <w:t xml:space="preserve">. </w:t>
            </w:r>
          </w:p>
          <w:p w14:paraId="7D3C6B9B" w14:textId="0393DD2E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покретања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поступка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преузимање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пројекте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става</w:t>
            </w:r>
            <w:r w:rsidR="00627714">
              <w:rPr>
                <w:color w:val="000000"/>
              </w:rPr>
              <w:t xml:space="preserve"> 3. </w:t>
            </w:r>
            <w:r>
              <w:rPr>
                <w:color w:val="000000"/>
              </w:rPr>
              <w:t>овог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прибаве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сагласност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већа</w:t>
            </w:r>
            <w:r w:rsidR="00627714">
              <w:rPr>
                <w:color w:val="000000"/>
              </w:rPr>
              <w:t xml:space="preserve">. </w:t>
            </w:r>
          </w:p>
          <w:p w14:paraId="11F91ACA" w14:textId="05A9E071" w:rsidR="002C73FD" w:rsidRDefault="0010026D" w:rsidP="00EA1949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преузете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3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одобреним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години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неизвршене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току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преносе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карактер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преузетих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одобрених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 </w:t>
            </w:r>
            <w:r w:rsidR="00627714">
              <w:rPr>
                <w:color w:val="000000"/>
                <w:lang w:val="sr-Cyrl-RS"/>
              </w:rPr>
              <w:t>.</w:t>
            </w:r>
            <w:r w:rsidR="00627714">
              <w:rPr>
                <w:color w:val="000000"/>
              </w:rPr>
              <w:t xml:space="preserve">   </w:t>
            </w:r>
          </w:p>
          <w:p w14:paraId="1C856611" w14:textId="77777777" w:rsidR="002C73FD" w:rsidRDefault="00627714">
            <w:pPr>
              <w:spacing w:after="100" w:afterAutospacing="1"/>
              <w:divId w:val="111837942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</w:t>
            </w:r>
          </w:p>
          <w:p w14:paraId="2F03669B" w14:textId="7E4620A5" w:rsidR="002C73FD" w:rsidRDefault="0010026D" w:rsidP="00CC3441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28. </w:t>
            </w:r>
          </w:p>
          <w:p w14:paraId="39B90843" w14:textId="77777777" w:rsidR="00960E60" w:rsidRDefault="0010026D" w:rsidP="00960E60">
            <w:pPr>
              <w:spacing w:after="100" w:afterAutospacing="1"/>
              <w:ind w:right="134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Преузете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морају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извршене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искључиво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принципу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готовинске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консолидованог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осим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Владе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предвиђен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другачији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</w:t>
            </w:r>
            <w:r w:rsidR="00627714">
              <w:rPr>
                <w:color w:val="000000"/>
              </w:rPr>
              <w:t xml:space="preserve">. </w:t>
            </w:r>
          </w:p>
          <w:p w14:paraId="6AC92DD8" w14:textId="311928D3" w:rsidR="002C73FD" w:rsidRDefault="00746961" w:rsidP="00960E60">
            <w:pPr>
              <w:spacing w:after="100" w:afterAutospacing="1"/>
              <w:ind w:right="134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29 .</w:t>
            </w:r>
          </w:p>
          <w:p w14:paraId="235F25BA" w14:textId="5C86F808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преузимају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писаног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правног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уколико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друкчије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прописано</w:t>
            </w:r>
            <w:r w:rsidR="00627714">
              <w:rPr>
                <w:color w:val="000000"/>
              </w:rPr>
              <w:t xml:space="preserve">. </w:t>
            </w:r>
          </w:p>
          <w:p w14:paraId="143703AD" w14:textId="14F0D23A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дужни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обавесте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локални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</w:t>
            </w:r>
            <w:r w:rsidR="00627714">
              <w:rPr>
                <w:color w:val="000000"/>
              </w:rPr>
              <w:t xml:space="preserve">: </w:t>
            </w:r>
          </w:p>
          <w:p w14:paraId="1D94B2AE" w14:textId="7571740C" w:rsidR="002C73FD" w:rsidRDefault="00627714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>
              <w:rPr>
                <w:color w:val="000000"/>
                <w:sz w:val="14"/>
                <w:szCs w:val="14"/>
              </w:rPr>
              <w:t>     </w:t>
            </w:r>
            <w:r>
              <w:rPr>
                <w:color w:val="000000"/>
              </w:rPr>
              <w:t xml:space="preserve">   </w:t>
            </w:r>
            <w:r w:rsidR="0010026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намери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преузимања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обавезе</w:t>
            </w:r>
            <w:r>
              <w:rPr>
                <w:color w:val="000000"/>
              </w:rPr>
              <w:t xml:space="preserve">; </w:t>
            </w:r>
          </w:p>
          <w:p w14:paraId="6C9784D7" w14:textId="558D7A8E" w:rsidR="002C73FD" w:rsidRDefault="00627714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>
              <w:rPr>
                <w:color w:val="000000"/>
                <w:sz w:val="14"/>
                <w:szCs w:val="14"/>
              </w:rPr>
              <w:t>     </w:t>
            </w:r>
            <w:r>
              <w:rPr>
                <w:color w:val="000000"/>
              </w:rPr>
              <w:t xml:space="preserve">   </w:t>
            </w:r>
            <w:r w:rsidR="0010026D">
              <w:rPr>
                <w:color w:val="000000"/>
              </w:rPr>
              <w:t>након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потписивања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уговора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или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другог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правног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акта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којим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прузима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обавеза</w:t>
            </w:r>
            <w:r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преузимању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обавезе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предвиђеним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условима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роковима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плаћања</w:t>
            </w:r>
            <w:r>
              <w:rPr>
                <w:color w:val="000000"/>
              </w:rPr>
              <w:t xml:space="preserve">; </w:t>
            </w:r>
          </w:p>
          <w:p w14:paraId="0BD01ED3" w14:textId="457E187E" w:rsidR="002C73FD" w:rsidRDefault="00627714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r>
              <w:rPr>
                <w:color w:val="000000"/>
                <w:sz w:val="14"/>
                <w:szCs w:val="14"/>
              </w:rPr>
              <w:t>     </w:t>
            </w:r>
            <w:r>
              <w:rPr>
                <w:color w:val="000000"/>
              </w:rPr>
              <w:t xml:space="preserve">   </w:t>
            </w:r>
            <w:r w:rsidR="0010026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свакој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промени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која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тиче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износа</w:t>
            </w:r>
            <w:r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рокова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услова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плаћања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тачке</w:t>
            </w:r>
            <w:r>
              <w:rPr>
                <w:color w:val="000000"/>
              </w:rPr>
              <w:t xml:space="preserve"> 2) </w:t>
            </w:r>
            <w:r w:rsidR="0010026D">
              <w:rPr>
                <w:color w:val="000000"/>
              </w:rPr>
              <w:t>овог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става</w:t>
            </w:r>
            <w:r>
              <w:rPr>
                <w:color w:val="000000"/>
              </w:rPr>
              <w:t xml:space="preserve">; </w:t>
            </w:r>
          </w:p>
          <w:p w14:paraId="4A3B3BB9" w14:textId="0C2CA23E" w:rsidR="002C73FD" w:rsidRDefault="00627714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4) </w:t>
            </w:r>
            <w:r>
              <w:rPr>
                <w:color w:val="000000"/>
                <w:sz w:val="14"/>
                <w:szCs w:val="14"/>
              </w:rPr>
              <w:t>     </w:t>
            </w:r>
            <w:r>
              <w:rPr>
                <w:color w:val="000000"/>
              </w:rPr>
              <w:t xml:space="preserve">   </w:t>
            </w:r>
            <w:r w:rsidR="0010026D">
              <w:rPr>
                <w:color w:val="000000"/>
              </w:rPr>
              <w:t>поднесу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захтев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плаћање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року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прописаном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актом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министра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члана</w:t>
            </w:r>
            <w:r>
              <w:rPr>
                <w:color w:val="000000"/>
              </w:rPr>
              <w:t xml:space="preserve"> 58. </w:t>
            </w:r>
            <w:r w:rsidR="0010026D">
              <w:rPr>
                <w:color w:val="000000"/>
              </w:rPr>
              <w:t>Закона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буџетском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систему</w:t>
            </w:r>
            <w:r>
              <w:rPr>
                <w:color w:val="000000"/>
              </w:rPr>
              <w:t xml:space="preserve"> (</w:t>
            </w:r>
            <w:r w:rsidR="0010026D">
              <w:rPr>
                <w:color w:val="000000"/>
              </w:rPr>
              <w:t>Службени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гласник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Републике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Србије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бр</w:t>
            </w:r>
            <w:r>
              <w:rPr>
                <w:color w:val="000000"/>
              </w:rPr>
              <w:t>. 54/2009, 73/2010, 101/2010, 101/2011, 93/2012, 62/2013, 63/2013-</w:t>
            </w:r>
            <w:r w:rsidR="0010026D">
              <w:rPr>
                <w:color w:val="000000"/>
              </w:rPr>
              <w:t>испр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, 68/2015, 103/2015, 99/2016, 113/2017, 95/2018, 31/2019, 72/2019, 149/2020, 118/2021</w:t>
            </w:r>
            <w:r w:rsidR="00960E60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138/2022</w:t>
            </w:r>
            <w:r w:rsidR="00960E60">
              <w:rPr>
                <w:color w:val="000000"/>
                <w:lang w:val="sr-Cyrl-RS"/>
              </w:rPr>
              <w:t xml:space="preserve"> и</w:t>
            </w:r>
            <w:r>
              <w:rPr>
                <w:color w:val="000000"/>
              </w:rPr>
              <w:t xml:space="preserve"> </w:t>
            </w:r>
            <w:r w:rsidR="00960E60">
              <w:rPr>
                <w:color w:val="000000"/>
                <w:lang w:val="sr-Cyrl-RS"/>
              </w:rPr>
              <w:t>92/2023</w:t>
            </w:r>
            <w:r>
              <w:rPr>
                <w:color w:val="000000"/>
              </w:rPr>
              <w:t xml:space="preserve">).   </w:t>
            </w:r>
          </w:p>
          <w:p w14:paraId="31923CB7" w14:textId="77777777" w:rsidR="00960E60" w:rsidRDefault="0010026D" w:rsidP="00960E60">
            <w:pPr>
              <w:spacing w:after="41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Преузете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чији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предвиђеног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настале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супротности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могу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консолидованог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локалне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власти</w:t>
            </w:r>
            <w:r w:rsidR="00627714">
              <w:rPr>
                <w:color w:val="000000"/>
              </w:rPr>
              <w:t xml:space="preserve">.   </w:t>
            </w:r>
          </w:p>
          <w:p w14:paraId="307782A0" w14:textId="77777777" w:rsidR="00960E60" w:rsidRDefault="00960E60" w:rsidP="00960E60">
            <w:pPr>
              <w:spacing w:after="41"/>
              <w:jc w:val="center"/>
              <w:divId w:val="1118379426"/>
              <w:rPr>
                <w:color w:val="000000"/>
                <w:lang w:val="sr-Cyrl-RS"/>
              </w:rPr>
            </w:pPr>
          </w:p>
          <w:p w14:paraId="790ACA59" w14:textId="16A0C378" w:rsidR="002C73FD" w:rsidRDefault="0010026D" w:rsidP="00960E60">
            <w:pPr>
              <w:spacing w:after="4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30 .</w:t>
            </w:r>
          </w:p>
          <w:p w14:paraId="2E01B324" w14:textId="73DAF828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Приликом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додељивања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добара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пружања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услуга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извођењу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радова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треба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поступе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начин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утврђен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</w:t>
            </w:r>
            <w:r w:rsidR="0062771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гласник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Републике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Србије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</w:t>
            </w:r>
            <w:r w:rsidR="00627714">
              <w:rPr>
                <w:color w:val="000000"/>
              </w:rPr>
              <w:t xml:space="preserve">. 124/2012 </w:t>
            </w:r>
            <w:r w:rsidR="00627714">
              <w:rPr>
                <w:color w:val="000000"/>
                <w:lang w:val="sr-Cyrl-RS"/>
              </w:rPr>
              <w:t xml:space="preserve">, 14/2015, 68/2015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91/2019</w:t>
            </w:r>
            <w:r w:rsidR="00627714">
              <w:rPr>
                <w:color w:val="000000"/>
              </w:rPr>
              <w:t xml:space="preserve">). </w:t>
            </w:r>
          </w:p>
          <w:p w14:paraId="11D7AD30" w14:textId="71679E71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Набавком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вредности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смислу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прописа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сматра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вредност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дефинисана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</w:t>
            </w:r>
            <w:r w:rsidR="00627714">
              <w:rPr>
                <w:color w:val="000000"/>
              </w:rPr>
              <w:t xml:space="preserve">.     </w:t>
            </w:r>
          </w:p>
          <w:p w14:paraId="1A1BB992" w14:textId="296AFE59" w:rsidR="002C73FD" w:rsidRDefault="0010026D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31. </w:t>
            </w:r>
          </w:p>
          <w:p w14:paraId="18746DF2" w14:textId="726BE9C9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корисницима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сразмерно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оствареним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.   </w:t>
            </w:r>
          </w:p>
          <w:p w14:paraId="45AA9569" w14:textId="15D0B045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Ако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смање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издаци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приоритетима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</w:t>
            </w:r>
            <w:r w:rsidR="00627714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утврђене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законским</w:t>
            </w:r>
            <w:r w:rsidR="00960E60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прописима</w:t>
            </w:r>
            <w:r w:rsidR="00627714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постојећем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нивоу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минимални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стални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трошкови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неопходни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несметано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функционисање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.   </w:t>
            </w:r>
          </w:p>
          <w:p w14:paraId="6CDCAFC7" w14:textId="77777777" w:rsidR="00960E60" w:rsidRDefault="00960E60">
            <w:pPr>
              <w:spacing w:after="100" w:afterAutospacing="1"/>
              <w:jc w:val="center"/>
              <w:divId w:val="1118379426"/>
              <w:rPr>
                <w:color w:val="000000"/>
                <w:lang w:val="sr-Cyrl-RS"/>
              </w:rPr>
            </w:pPr>
          </w:p>
          <w:p w14:paraId="00637611" w14:textId="2CB9BEE2" w:rsidR="002C73FD" w:rsidRDefault="0010026D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32 . </w:t>
            </w:r>
          </w:p>
          <w:p w14:paraId="7B44CA0F" w14:textId="3F7DCE08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оквиру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општински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надлежан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планира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ликвидност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готовинском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врши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распоред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остварених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.   </w:t>
            </w:r>
          </w:p>
          <w:p w14:paraId="1908A2B1" w14:textId="25C259A7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Директни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вршити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плаћања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границама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прописаних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квота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свако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тромесечје</w:t>
            </w:r>
            <w:r w:rsidR="0062771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краћи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период</w:t>
            </w:r>
            <w:r w:rsidR="00627714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одреди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општински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надлежан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финансија</w:t>
            </w:r>
            <w:r w:rsidR="00627714">
              <w:rPr>
                <w:color w:val="000000"/>
              </w:rPr>
              <w:t xml:space="preserve">.   </w:t>
            </w:r>
          </w:p>
          <w:p w14:paraId="7B5620A9" w14:textId="64AFDF24" w:rsidR="002C73FD" w:rsidRDefault="00627714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Уз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захтев</w:t>
            </w:r>
            <w:r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корисници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дужни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доставе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комплетну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документацију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плаћање</w:t>
            </w:r>
            <w:r>
              <w:rPr>
                <w:color w:val="000000"/>
              </w:rPr>
              <w:t xml:space="preserve"> (</w:t>
            </w:r>
            <w:r w:rsidR="0010026D">
              <w:rPr>
                <w:color w:val="000000"/>
              </w:rPr>
              <w:t>копије</w:t>
            </w:r>
            <w:r>
              <w:rPr>
                <w:color w:val="000000"/>
              </w:rPr>
              <w:t xml:space="preserve">). </w:t>
            </w:r>
          </w:p>
          <w:p w14:paraId="488D0C90" w14:textId="3244E51D" w:rsidR="002C73FD" w:rsidRPr="00960E60" w:rsidRDefault="00627714" w:rsidP="00960E60">
            <w:pPr>
              <w:spacing w:after="100" w:afterAutospacing="1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 w:rsidR="00960E60">
              <w:rPr>
                <w:color w:val="000000"/>
                <w:lang w:val="sr-Cyrl-RS"/>
              </w:rPr>
              <w:t>Ч</w:t>
            </w:r>
            <w:r w:rsidR="0010026D">
              <w:rPr>
                <w:color w:val="000000"/>
              </w:rPr>
              <w:t>лан</w:t>
            </w:r>
            <w:r>
              <w:rPr>
                <w:color w:val="000000"/>
              </w:rPr>
              <w:t xml:space="preserve"> 33. </w:t>
            </w:r>
          </w:p>
          <w:p w14:paraId="1D6F43C4" w14:textId="4C6B81B2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Новчана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консолидованом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могу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инвестирати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>.</w:t>
            </w:r>
            <w:r>
              <w:rPr>
                <w:color w:val="000000"/>
                <w:lang w:val="sr-Cyrl-RS"/>
              </w:rPr>
              <w:t>г</w:t>
            </w:r>
            <w:r>
              <w:rPr>
                <w:color w:val="000000"/>
              </w:rPr>
              <w:t>одини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чланом</w:t>
            </w:r>
            <w:r w:rsidR="00627714">
              <w:rPr>
                <w:color w:val="000000"/>
              </w:rPr>
              <w:t xml:space="preserve"> 10.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чему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истим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овласти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одговорни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ефикасност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сигурност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инвестирању</w:t>
            </w:r>
            <w:r w:rsidR="00627714">
              <w:rPr>
                <w:color w:val="000000"/>
              </w:rPr>
              <w:t xml:space="preserve">. </w:t>
            </w:r>
          </w:p>
          <w:p w14:paraId="50878AB9" w14:textId="77777777" w:rsidR="002C73FD" w:rsidRDefault="002C73FD">
            <w:pPr>
              <w:spacing w:after="41"/>
              <w:divId w:val="1118379426"/>
              <w:rPr>
                <w:color w:val="000000"/>
              </w:rPr>
            </w:pPr>
          </w:p>
          <w:p w14:paraId="7AE1B0D9" w14:textId="56847337" w:rsidR="002C73FD" w:rsidRDefault="00960E60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34. </w:t>
            </w:r>
          </w:p>
          <w:p w14:paraId="24426592" w14:textId="33FF5169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Општинско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донеће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рационализације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обухватити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укључујући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одређене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критеријуме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томе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обавестити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скупштину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. </w:t>
            </w:r>
          </w:p>
          <w:p w14:paraId="734EA89C" w14:textId="1816651A" w:rsidR="002C73FD" w:rsidRDefault="0010026D" w:rsidP="00960E60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претходне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сагласности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председника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засновати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радни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однос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краја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уколико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потребна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исплату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обезбеђена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оквиру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предвиђена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рационализације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става</w:t>
            </w:r>
            <w:r w:rsidR="00627714">
              <w:rPr>
                <w:color w:val="000000"/>
              </w:rPr>
              <w:t xml:space="preserve"> 1. </w:t>
            </w:r>
            <w:r>
              <w:rPr>
                <w:color w:val="000000"/>
              </w:rPr>
              <w:t>овог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члана</w:t>
            </w:r>
            <w:r w:rsidR="00627714">
              <w:rPr>
                <w:color w:val="000000"/>
              </w:rPr>
              <w:t xml:space="preserve">.   </w:t>
            </w:r>
          </w:p>
          <w:p w14:paraId="4EEB1C81" w14:textId="2E314893" w:rsidR="002C73FD" w:rsidRPr="00960E60" w:rsidRDefault="0010026D" w:rsidP="00960E60">
            <w:pPr>
              <w:spacing w:after="100" w:afterAutospacing="1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35. </w:t>
            </w:r>
          </w:p>
          <w:p w14:paraId="2CB16D83" w14:textId="003B6125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Диреткни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индиректни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обрачунату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исправку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вредности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нефинансијске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имовине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исказују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терет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исказују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амортизације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употребе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рад</w:t>
            </w:r>
            <w:r w:rsidR="00627714">
              <w:rPr>
                <w:color w:val="000000"/>
              </w:rPr>
              <w:t xml:space="preserve">.   </w:t>
            </w:r>
          </w:p>
          <w:p w14:paraId="2DC2FC9A" w14:textId="77777777" w:rsidR="002C73FD" w:rsidRDefault="00627714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14:paraId="2C617AC3" w14:textId="0AD9E5F8" w:rsidR="002C73FD" w:rsidRDefault="0010026D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Члан</w:t>
            </w:r>
            <w:r w:rsidR="00627714">
              <w:rPr>
                <w:color w:val="000000"/>
              </w:rPr>
              <w:t xml:space="preserve"> 36. </w:t>
            </w:r>
          </w:p>
          <w:p w14:paraId="08D0F146" w14:textId="010A6990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дефицита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ликвидности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настати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услед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неуравнотежености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кретања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председник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задужити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одредбама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члана</w:t>
            </w:r>
            <w:r w:rsidR="00627714">
              <w:rPr>
                <w:color w:val="000000"/>
              </w:rPr>
              <w:t xml:space="preserve"> 35.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дугу</w:t>
            </w:r>
            <w:r w:rsidR="0062771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Службени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гласник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РС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број</w:t>
            </w:r>
            <w:r w:rsidR="00627714">
              <w:rPr>
                <w:color w:val="000000"/>
              </w:rPr>
              <w:t xml:space="preserve"> 61/2005, 107/2009, 78/2011 </w:t>
            </w:r>
            <w:r w:rsidR="00627714">
              <w:rPr>
                <w:color w:val="000000"/>
                <w:lang w:val="sr-Cyrl-RS"/>
              </w:rPr>
              <w:t xml:space="preserve">, 68/2015, 95/2018, 91/2019 </w:t>
            </w:r>
            <w:r>
              <w:rPr>
                <w:color w:val="000000"/>
                <w:lang w:val="sr-Cyrl-RS"/>
              </w:rPr>
              <w:t>и</w:t>
            </w:r>
            <w:r w:rsidR="00627714">
              <w:rPr>
                <w:color w:val="000000"/>
                <w:lang w:val="sr-Cyrl-RS"/>
              </w:rPr>
              <w:t xml:space="preserve"> 149/2020</w:t>
            </w:r>
            <w:r w:rsidR="00627714">
              <w:rPr>
                <w:color w:val="000000"/>
              </w:rPr>
              <w:t xml:space="preserve">). </w:t>
            </w:r>
          </w:p>
          <w:p w14:paraId="52C4B729" w14:textId="77777777" w:rsidR="002C73FD" w:rsidRDefault="002C73FD">
            <w:pPr>
              <w:spacing w:after="41"/>
              <w:divId w:val="1118379426"/>
              <w:rPr>
                <w:color w:val="000000"/>
              </w:rPr>
            </w:pPr>
          </w:p>
          <w:p w14:paraId="05D8B5E0" w14:textId="078077BC" w:rsidR="002C73FD" w:rsidRPr="00960E60" w:rsidRDefault="0010026D" w:rsidP="00960E60">
            <w:pPr>
              <w:spacing w:after="100" w:afterAutospacing="1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37. </w:t>
            </w:r>
          </w:p>
          <w:p w14:paraId="65C5FEE1" w14:textId="5B50148D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 w:rsidR="00627714">
              <w:rPr>
                <w:color w:val="000000"/>
              </w:rPr>
              <w:t xml:space="preserve"> 31.12.202</w:t>
            </w:r>
            <w:r w:rsidR="00960E60">
              <w:rPr>
                <w:color w:val="000000"/>
                <w:lang w:val="sr-Cyrl-RS"/>
              </w:rPr>
              <w:t>3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пренеће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утрошена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финансирање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2023. </w:t>
            </w:r>
            <w:r>
              <w:rPr>
                <w:color w:val="000000"/>
              </w:rPr>
              <w:t>години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тим</w:t>
            </w:r>
            <w:r w:rsidR="00627714"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t>корисницима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пренета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за</w:t>
            </w:r>
            <w:r w:rsidR="00960E60">
              <w:rPr>
                <w:color w:val="000000"/>
                <w:lang w:val="sr-Cyrl-RS"/>
              </w:rPr>
              <w:t xml:space="preserve"> </w:t>
            </w:r>
            <w:r w:rsidR="00627714">
              <w:rPr>
                <w:color w:val="000000"/>
                <w:lang w:val="sr-Cyrl-RS"/>
              </w:rPr>
              <w:t>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Cyrl-RS"/>
              </w:rPr>
              <w:t>годину</w:t>
            </w:r>
            <w:r w:rsidR="00627714">
              <w:rPr>
                <w:color w:val="000000"/>
                <w:lang w:val="sr-Cyrl-RS"/>
              </w:rPr>
              <w:t>.</w:t>
            </w:r>
            <w:r w:rsidR="00627714">
              <w:rPr>
                <w:color w:val="000000"/>
              </w:rPr>
              <w:t xml:space="preserve"> </w:t>
            </w:r>
          </w:p>
          <w:p w14:paraId="00B29F36" w14:textId="2C34BCFB" w:rsidR="002C73FD" w:rsidRDefault="00627714" w:rsidP="00960E60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</w:rPr>
              <w:t>Члан</w:t>
            </w:r>
            <w:r>
              <w:rPr>
                <w:color w:val="000000"/>
              </w:rPr>
              <w:t xml:space="preserve"> 38. </w:t>
            </w:r>
          </w:p>
          <w:p w14:paraId="132B8E5D" w14:textId="4CD01F70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Изузетно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случају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определе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наменска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трансферна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нивоа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власти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укључујући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надокнаду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штета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услед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елементарних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непогода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као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случају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донације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чији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познати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поступку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доношења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орган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надлежан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отвориће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складу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чланом</w:t>
            </w:r>
            <w:r w:rsidR="00627714">
              <w:rPr>
                <w:color w:val="000000"/>
              </w:rPr>
              <w:t xml:space="preserve"> 5.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одговарајуће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.   </w:t>
            </w:r>
          </w:p>
          <w:p w14:paraId="090134FE" w14:textId="77777777" w:rsidR="002C73FD" w:rsidRDefault="00627714">
            <w:pPr>
              <w:spacing w:after="100" w:afterAutospacing="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0E5AB863" w14:textId="5117BB06" w:rsidR="002C73FD" w:rsidRDefault="0010026D">
            <w:pPr>
              <w:spacing w:after="100" w:afterAutospacing="1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39. </w:t>
            </w:r>
          </w:p>
          <w:p w14:paraId="122AD65B" w14:textId="3355B140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Плаћање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консолидованог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реализацију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смислу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систему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укључени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консолидованог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рачуна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неће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вршити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уколико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ови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добили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сагласност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финансијски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начин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прописан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Скупштине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уколико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тај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доставили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трезор</w:t>
            </w:r>
            <w:r w:rsidR="00627714">
              <w:rPr>
                <w:color w:val="000000"/>
              </w:rPr>
              <w:t xml:space="preserve">. </w:t>
            </w:r>
          </w:p>
          <w:p w14:paraId="6950465D" w14:textId="7AE51D7F" w:rsidR="002C73FD" w:rsidRDefault="00960E60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 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40. </w:t>
            </w:r>
          </w:p>
          <w:p w14:paraId="1DB80C4A" w14:textId="14986F82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буџетској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>. </w:t>
            </w:r>
            <w:r>
              <w:rPr>
                <w:color w:val="000000"/>
                <w:lang w:val="sr-Cyrl-RS"/>
              </w:rPr>
              <w:t>г</w:t>
            </w:r>
            <w:r>
              <w:rPr>
                <w:color w:val="000000"/>
              </w:rPr>
              <w:t>одине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вршити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исплата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божићних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годишњих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врста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накнада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бонуса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предвиђених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посебним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појединачним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колективним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уговорима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директне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индиректне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кориснике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осим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јубиларних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награда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запослене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право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стекли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202</w:t>
            </w:r>
            <w:r w:rsidR="00960E60">
              <w:rPr>
                <w:color w:val="000000"/>
                <w:lang w:val="sr-Cyrl-RS"/>
              </w:rPr>
              <w:t>4</w:t>
            </w:r>
            <w:r w:rsidR="006277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години</w:t>
            </w:r>
            <w:r w:rsidR="00627714">
              <w:rPr>
                <w:color w:val="000000"/>
              </w:rPr>
              <w:t xml:space="preserve">. </w:t>
            </w:r>
          </w:p>
          <w:p w14:paraId="38BC2516" w14:textId="77777777" w:rsidR="002C73FD" w:rsidRDefault="002C73FD">
            <w:pPr>
              <w:spacing w:after="41"/>
              <w:divId w:val="1118379426"/>
              <w:rPr>
                <w:color w:val="000000"/>
              </w:rPr>
            </w:pPr>
          </w:p>
          <w:p w14:paraId="61D78EF7" w14:textId="6B4CC316" w:rsidR="002C73FD" w:rsidRPr="00960E60" w:rsidRDefault="00960E60" w:rsidP="00960E60">
            <w:pPr>
              <w:spacing w:after="100" w:afterAutospacing="1"/>
              <w:jc w:val="center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41 . </w:t>
            </w:r>
          </w:p>
          <w:p w14:paraId="259487F4" w14:textId="18A10480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одређени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издатак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других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извора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буџета</w:t>
            </w:r>
            <w:r w:rsidR="0062771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извор</w:t>
            </w:r>
            <w:r w:rsidR="00627714">
              <w:rPr>
                <w:color w:val="000000"/>
              </w:rPr>
              <w:t xml:space="preserve"> 01),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може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преузимати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нивоа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остварења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уколико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ниво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остварења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мањи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одобрених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</w:t>
            </w:r>
            <w:r w:rsidR="00627714">
              <w:rPr>
                <w:color w:val="000000"/>
              </w:rPr>
              <w:t xml:space="preserve">. </w:t>
            </w:r>
          </w:p>
          <w:p w14:paraId="4E305689" w14:textId="53B61B2F" w:rsidR="002C73FD" w:rsidRDefault="0010026D" w:rsidP="00960E60">
            <w:pPr>
              <w:spacing w:after="41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Корисник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кога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дође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умањења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одобрених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апропријација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разлога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извршења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принудне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наплате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износ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умањења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предузеће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одговарајуће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мере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циљу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прилагођавања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преузете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обавезе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тако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ће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предложити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умањење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односно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продужење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плаћање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или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отказати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уговор</w:t>
            </w:r>
            <w:r w:rsidR="00627714">
              <w:rPr>
                <w:color w:val="000000"/>
              </w:rPr>
              <w:t xml:space="preserve">.   </w:t>
            </w:r>
          </w:p>
          <w:p w14:paraId="2F7496C5" w14:textId="77777777" w:rsidR="002C73FD" w:rsidRDefault="002C73FD">
            <w:pPr>
              <w:spacing w:after="41"/>
              <w:divId w:val="1118379426"/>
              <w:rPr>
                <w:color w:val="000000"/>
              </w:rPr>
            </w:pPr>
          </w:p>
          <w:p w14:paraId="26C8C49B" w14:textId="71E7D769" w:rsidR="002C73FD" w:rsidRDefault="00960E60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42. </w:t>
            </w:r>
          </w:p>
          <w:p w14:paraId="388D41B9" w14:textId="7E05AAE9" w:rsidR="002C73FD" w:rsidRDefault="00627714" w:rsidP="00960E60">
            <w:pPr>
              <w:spacing w:after="100" w:afterAutospacing="1"/>
              <w:ind w:right="134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ab/>
              <w:t> </w:t>
            </w:r>
            <w:r w:rsidR="0010026D">
              <w:rPr>
                <w:color w:val="000000"/>
              </w:rPr>
              <w:t>Приоритет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извршавању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расхода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робе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услуге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корисника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буџетских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средстава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имају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расходи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сталне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трошкове</w:t>
            </w:r>
            <w:r>
              <w:rPr>
                <w:color w:val="000000"/>
              </w:rPr>
              <w:t xml:space="preserve">, </w:t>
            </w:r>
            <w:r w:rsidR="0010026D">
              <w:rPr>
                <w:color w:val="000000"/>
              </w:rPr>
              <w:t>трошкове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текућих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поправки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одржавање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материјал</w:t>
            </w:r>
            <w:r>
              <w:rPr>
                <w:color w:val="000000"/>
              </w:rPr>
              <w:t xml:space="preserve">.   </w:t>
            </w:r>
          </w:p>
          <w:p w14:paraId="1E1F1BAB" w14:textId="13EDE816" w:rsidR="002C73FD" w:rsidRDefault="0010026D" w:rsidP="00960E60">
            <w:pPr>
              <w:spacing w:after="2"/>
              <w:ind w:right="134"/>
              <w:jc w:val="both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Корисници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буџетских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средстава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дужни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настале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сталних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трошкова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трошкова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текућих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поправки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одржавања</w:t>
            </w:r>
            <w:r w:rsidR="006277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материјала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капиталних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издатака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измире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утврђеном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који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регулише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рокове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измирења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новчаних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обавеза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комерцијалним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трансакцијама</w:t>
            </w:r>
            <w:r w:rsidR="00627714">
              <w:rPr>
                <w:color w:val="000000"/>
              </w:rPr>
              <w:t xml:space="preserve">.   </w:t>
            </w:r>
          </w:p>
          <w:p w14:paraId="2A753136" w14:textId="77777777" w:rsidR="002C73FD" w:rsidRDefault="002C73FD">
            <w:pPr>
              <w:spacing w:after="2"/>
              <w:ind w:right="134"/>
              <w:divId w:val="1118379426"/>
              <w:rPr>
                <w:color w:val="000000"/>
              </w:rPr>
            </w:pPr>
          </w:p>
          <w:p w14:paraId="732154AE" w14:textId="38ACEC0A" w:rsidR="002C73FD" w:rsidRDefault="00960E60">
            <w:pPr>
              <w:spacing w:after="100" w:afterAutospacing="1"/>
              <w:ind w:right="718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43. </w:t>
            </w:r>
          </w:p>
          <w:p w14:paraId="6F0529A2" w14:textId="3407CF3E" w:rsidR="002C73FD" w:rsidRDefault="0010026D">
            <w:pPr>
              <w:spacing w:after="41"/>
              <w:divId w:val="1118379426"/>
              <w:rPr>
                <w:color w:val="000000"/>
              </w:rPr>
            </w:pPr>
            <w:r>
              <w:rPr>
                <w:color w:val="000000"/>
              </w:rPr>
              <w:t>Ову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објавити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службеном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627714">
              <w:rPr>
                <w:color w:val="000000"/>
              </w:rPr>
              <w:t xml:space="preserve"> </w:t>
            </w:r>
            <w:r w:rsidR="00627714">
              <w:rPr>
                <w:color w:val="000000"/>
                <w:lang w:val="sr-Cyrl-RS"/>
              </w:rPr>
              <w:t xml:space="preserve">, </w:t>
            </w:r>
            <w:r>
              <w:rPr>
                <w:color w:val="000000"/>
                <w:lang w:val="sr-Cyrl-RS"/>
              </w:rPr>
              <w:t>интернет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страници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општине</w:t>
            </w:r>
            <w:r w:rsidR="00627714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Тител</w:t>
            </w:r>
            <w:r w:rsidR="00627714"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t>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доставити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министарству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надлежном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послове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финансија</w:t>
            </w:r>
            <w:r w:rsidR="00627714">
              <w:rPr>
                <w:color w:val="000000"/>
              </w:rPr>
              <w:t xml:space="preserve">. </w:t>
            </w:r>
          </w:p>
          <w:p w14:paraId="341B2F47" w14:textId="6192A5AF" w:rsidR="002C73FD" w:rsidRDefault="00960E60">
            <w:pPr>
              <w:spacing w:after="100" w:afterAutospacing="1"/>
              <w:ind w:right="720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</w:t>
            </w:r>
            <w:r w:rsidR="0010026D">
              <w:rPr>
                <w:color w:val="000000"/>
              </w:rPr>
              <w:t>Члан</w:t>
            </w:r>
            <w:r w:rsidR="00627714">
              <w:rPr>
                <w:color w:val="000000"/>
              </w:rPr>
              <w:t xml:space="preserve"> 44. </w:t>
            </w:r>
          </w:p>
          <w:p w14:paraId="78FC02E7" w14:textId="0C870F67" w:rsidR="002C73FD" w:rsidRPr="00960E60" w:rsidRDefault="0010026D">
            <w:pPr>
              <w:spacing w:after="100" w:afterAutospacing="1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Ова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одлука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ступа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снагу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наредног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дана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објављивања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службеном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листу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општине</w:t>
            </w:r>
            <w:r w:rsidR="006277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Тител</w:t>
            </w:r>
            <w:r w:rsidR="00960E60">
              <w:rPr>
                <w:color w:val="000000"/>
                <w:lang w:val="sr-Cyrl-RS"/>
              </w:rPr>
              <w:t>.</w:t>
            </w:r>
          </w:p>
          <w:p w14:paraId="7708545F" w14:textId="77777777" w:rsidR="002C73FD" w:rsidRDefault="00627714">
            <w:pPr>
              <w:spacing w:after="100" w:afterAutospacing="1"/>
              <w:divId w:val="111837942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  </w:t>
            </w:r>
          </w:p>
          <w:p w14:paraId="5F3DBC1A" w14:textId="77777777" w:rsidR="00960E60" w:rsidRPr="00960E60" w:rsidRDefault="00960E60">
            <w:pPr>
              <w:spacing w:after="100" w:afterAutospacing="1"/>
              <w:divId w:val="1118379426"/>
              <w:rPr>
                <w:color w:val="000000"/>
                <w:lang w:val="sr-Cyrl-RS"/>
              </w:rPr>
            </w:pPr>
          </w:p>
          <w:p w14:paraId="1599B57A" w14:textId="3D6E6D97" w:rsidR="002C73FD" w:rsidRPr="0094732D" w:rsidRDefault="0010026D">
            <w:pPr>
              <w:spacing w:after="100" w:afterAutospacing="1"/>
              <w:ind w:right="717"/>
              <w:jc w:val="center"/>
              <w:divId w:val="1118379426"/>
              <w:rPr>
                <w:color w:val="000000"/>
                <w:lang w:val="sr-Cyrl-RS"/>
              </w:rPr>
            </w:pPr>
            <w:r w:rsidRPr="0094732D">
              <w:rPr>
                <w:color w:val="000000"/>
                <w:lang w:val="sr-Cyrl-RS"/>
              </w:rPr>
              <w:lastRenderedPageBreak/>
              <w:t>РЕПУБЛИКА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СРБИЈА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</w:p>
          <w:p w14:paraId="44D3D1A0" w14:textId="4EE0A468" w:rsidR="002C73FD" w:rsidRPr="0094732D" w:rsidRDefault="0010026D">
            <w:pPr>
              <w:spacing w:after="100" w:afterAutospacing="1"/>
              <w:ind w:right="716"/>
              <w:jc w:val="center"/>
              <w:divId w:val="1118379426"/>
              <w:rPr>
                <w:color w:val="000000"/>
                <w:lang w:val="sr-Cyrl-RS"/>
              </w:rPr>
            </w:pPr>
            <w:r w:rsidRPr="0094732D">
              <w:rPr>
                <w:color w:val="000000"/>
                <w:lang w:val="sr-Cyrl-RS"/>
              </w:rPr>
              <w:t>АУТОНОМНА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ПОКРАЈИНА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ВОЈВОДИНА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</w:p>
          <w:p w14:paraId="0D1DCBD5" w14:textId="56ECE912" w:rsidR="002C73FD" w:rsidRPr="0094732D" w:rsidRDefault="0010026D">
            <w:pPr>
              <w:spacing w:after="100" w:afterAutospacing="1"/>
              <w:ind w:right="718"/>
              <w:jc w:val="center"/>
              <w:divId w:val="1118379426"/>
              <w:rPr>
                <w:color w:val="000000"/>
                <w:lang w:val="sr-Cyrl-RS"/>
              </w:rPr>
            </w:pPr>
            <w:r w:rsidRPr="0094732D">
              <w:rPr>
                <w:color w:val="000000"/>
                <w:lang w:val="sr-Cyrl-RS"/>
              </w:rPr>
              <w:t>ОПШТИНА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ТИТЕЛ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</w:p>
          <w:p w14:paraId="4B2162A6" w14:textId="4ECCAEED" w:rsidR="002C73FD" w:rsidRPr="0094732D" w:rsidRDefault="0010026D">
            <w:pPr>
              <w:spacing w:after="100" w:afterAutospacing="1"/>
              <w:ind w:right="719"/>
              <w:jc w:val="center"/>
              <w:divId w:val="1118379426"/>
              <w:rPr>
                <w:color w:val="000000"/>
                <w:lang w:val="sr-Cyrl-RS"/>
              </w:rPr>
            </w:pPr>
            <w:r w:rsidRPr="0094732D">
              <w:rPr>
                <w:color w:val="000000"/>
                <w:lang w:val="sr-Cyrl-RS"/>
              </w:rPr>
              <w:t>СКУПШТИНА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ОПШТИНЕ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</w:p>
          <w:p w14:paraId="5AD263F4" w14:textId="63446250" w:rsidR="002C73FD" w:rsidRPr="0094732D" w:rsidRDefault="0010026D">
            <w:pPr>
              <w:spacing w:after="100" w:afterAutospacing="1"/>
              <w:ind w:right="7470"/>
              <w:divId w:val="1118379426"/>
              <w:rPr>
                <w:color w:val="000000"/>
              </w:rPr>
            </w:pPr>
            <w:r w:rsidRPr="0094732D">
              <w:rPr>
                <w:color w:val="000000"/>
                <w:lang w:val="sr-Cyrl-RS"/>
              </w:rPr>
              <w:t>Број</w:t>
            </w:r>
            <w:r w:rsidR="00627714" w:rsidRPr="0094732D">
              <w:rPr>
                <w:color w:val="000000"/>
                <w:lang w:val="sr-Cyrl-RS"/>
              </w:rPr>
              <w:t>:</w:t>
            </w:r>
            <w:r w:rsidR="0094732D">
              <w:rPr>
                <w:color w:val="000000"/>
                <w:lang w:val="sr-Cyrl-RS"/>
              </w:rPr>
              <w:t>011-37/2024-</w:t>
            </w:r>
            <w:r w:rsidR="0094732D">
              <w:rPr>
                <w:color w:val="000000"/>
              </w:rPr>
              <w:t>I</w:t>
            </w:r>
          </w:p>
          <w:p w14:paraId="545165D3" w14:textId="23F1127F" w:rsidR="002C73FD" w:rsidRPr="0094732D" w:rsidRDefault="0010026D">
            <w:pPr>
              <w:spacing w:after="100" w:afterAutospacing="1"/>
              <w:ind w:right="7470"/>
              <w:divId w:val="1118379426"/>
              <w:rPr>
                <w:color w:val="000000"/>
                <w:lang w:val="sr-Cyrl-RS"/>
              </w:rPr>
            </w:pPr>
            <w:r w:rsidRPr="0094732D">
              <w:rPr>
                <w:color w:val="000000"/>
                <w:lang w:val="sr-Cyrl-RS"/>
              </w:rPr>
              <w:t>Дана</w:t>
            </w:r>
            <w:r w:rsidR="00627714" w:rsidRPr="0094732D">
              <w:rPr>
                <w:color w:val="000000"/>
                <w:lang w:val="sr-Cyrl-RS"/>
              </w:rPr>
              <w:t>:</w:t>
            </w:r>
            <w:r w:rsidR="0094732D">
              <w:rPr>
                <w:color w:val="000000"/>
              </w:rPr>
              <w:t>09.12.20</w:t>
            </w:r>
            <w:r w:rsidR="0094732D">
              <w:rPr>
                <w:color w:val="000000"/>
                <w:lang w:val="sr-Cyrl-RS"/>
              </w:rPr>
              <w:t>24. године</w:t>
            </w:r>
            <w:r w:rsidR="00627714">
              <w:rPr>
                <w:color w:val="000000"/>
              </w:rPr>
              <w:t> 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="00627714" w:rsidRPr="0094732D">
              <w:rPr>
                <w:color w:val="FF0000"/>
                <w:lang w:val="sr-Cyrl-RS"/>
              </w:rPr>
              <w:t xml:space="preserve">   </w:t>
            </w:r>
          </w:p>
          <w:p w14:paraId="51BC35DB" w14:textId="60F605EE" w:rsidR="002C73FD" w:rsidRPr="0094732D" w:rsidRDefault="0010026D">
            <w:pPr>
              <w:spacing w:after="41"/>
              <w:divId w:val="1118379426"/>
              <w:rPr>
                <w:color w:val="000000"/>
                <w:lang w:val="sr-Cyrl-RS"/>
              </w:rPr>
            </w:pPr>
            <w:r w:rsidRPr="0094732D">
              <w:rPr>
                <w:color w:val="000000"/>
                <w:lang w:val="sr-Cyrl-RS"/>
              </w:rPr>
              <w:t>Т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и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т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е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  <w:r w:rsidRPr="0094732D">
              <w:rPr>
                <w:color w:val="000000"/>
                <w:lang w:val="sr-Cyrl-RS"/>
              </w:rPr>
              <w:t>л</w:t>
            </w:r>
            <w:r w:rsidR="00627714" w:rsidRPr="0094732D">
              <w:rPr>
                <w:color w:val="000000"/>
                <w:lang w:val="sr-Cyrl-RS"/>
              </w:rPr>
              <w:t xml:space="preserve"> </w:t>
            </w:r>
          </w:p>
          <w:p w14:paraId="3C6AE31B" w14:textId="78BDB8B5" w:rsidR="002C73FD" w:rsidRDefault="00627714">
            <w:pPr>
              <w:spacing w:after="100" w:afterAutospacing="1"/>
              <w:ind w:right="715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</w:rPr>
              <w:t> </w:t>
            </w:r>
            <w:r w:rsidRPr="0094732D"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</w:rPr>
              <w:t>ПРЕДСЕДНИК</w:t>
            </w:r>
            <w:r>
              <w:rPr>
                <w:color w:val="000000"/>
              </w:rPr>
              <w:t xml:space="preserve"> </w:t>
            </w:r>
          </w:p>
          <w:p w14:paraId="6B9766C3" w14:textId="6F4A5C08" w:rsidR="002C73FD" w:rsidRDefault="00627714">
            <w:pPr>
              <w:spacing w:after="100" w:afterAutospacing="1"/>
              <w:ind w:right="5"/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                                                                                                                                               </w:t>
            </w:r>
            <w:r w:rsidR="0010026D">
              <w:rPr>
                <w:color w:val="000000"/>
              </w:rPr>
              <w:t>СКУПШТИНЕ</w:t>
            </w:r>
            <w:r>
              <w:rPr>
                <w:color w:val="000000"/>
              </w:rPr>
              <w:t xml:space="preserve"> </w:t>
            </w:r>
            <w:r w:rsidR="0010026D">
              <w:rPr>
                <w:color w:val="000000"/>
              </w:rPr>
              <w:t>ОПШТИНЕ</w:t>
            </w:r>
            <w:r>
              <w:rPr>
                <w:color w:val="000000"/>
              </w:rPr>
              <w:t xml:space="preserve">   </w:t>
            </w:r>
          </w:p>
          <w:p w14:paraId="2A4E2C85" w14:textId="5035545C" w:rsidR="002C73FD" w:rsidRDefault="00960E60" w:rsidP="00960E60">
            <w:pPr>
              <w:jc w:val="center"/>
              <w:divId w:val="1118379426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                                                                                                                                                        </w:t>
            </w:r>
            <w:r w:rsidR="0010026D">
              <w:rPr>
                <w:color w:val="000000"/>
                <w:lang w:val="sr-Cyrl-RS"/>
              </w:rPr>
              <w:t>Драгиша</w:t>
            </w:r>
            <w:r w:rsidR="00627714">
              <w:rPr>
                <w:color w:val="000000"/>
                <w:lang w:val="sr-Cyrl-RS"/>
              </w:rPr>
              <w:t xml:space="preserve"> </w:t>
            </w:r>
            <w:r w:rsidR="0010026D">
              <w:rPr>
                <w:color w:val="000000"/>
                <w:lang w:val="sr-Cyrl-RS"/>
              </w:rPr>
              <w:t>Тривуновић</w:t>
            </w:r>
            <w:r w:rsidR="00824AA9">
              <w:rPr>
                <w:color w:val="000000"/>
                <w:lang w:val="sr-Cyrl-RS"/>
              </w:rPr>
              <w:t>, с.р.</w:t>
            </w:r>
            <w:r w:rsidR="00627714">
              <w:rPr>
                <w:color w:val="000000"/>
              </w:rPr>
              <w:t xml:space="preserve">  </w:t>
            </w:r>
          </w:p>
          <w:p w14:paraId="140EB087" w14:textId="77777777" w:rsidR="003F4A13" w:rsidRDefault="003F4A13">
            <w:pPr>
              <w:spacing w:line="1" w:lineRule="auto"/>
            </w:pPr>
          </w:p>
        </w:tc>
      </w:tr>
      <w:tr w:rsidR="00EA1949" w14:paraId="4D9CD3C3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23FF" w14:textId="77777777" w:rsidR="00EA1949" w:rsidRDefault="00EA1949">
            <w:pPr>
              <w:spacing w:after="100" w:afterAutospacing="1"/>
              <w:ind w:right="825"/>
              <w:jc w:val="center"/>
              <w:divId w:val="1118379426"/>
              <w:rPr>
                <w:b/>
                <w:color w:val="000000"/>
                <w:lang w:val="sr-Latn-RS"/>
              </w:rPr>
            </w:pPr>
          </w:p>
        </w:tc>
      </w:tr>
      <w:tr w:rsidR="00EA1949" w14:paraId="1485D23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13BB" w14:textId="77777777" w:rsidR="00EA1949" w:rsidRDefault="00EA1949">
            <w:pPr>
              <w:spacing w:after="100" w:afterAutospacing="1"/>
              <w:ind w:right="825"/>
              <w:jc w:val="center"/>
              <w:divId w:val="1118379426"/>
              <w:rPr>
                <w:b/>
                <w:color w:val="000000"/>
                <w:lang w:val="sr-Latn-RS"/>
              </w:rPr>
            </w:pPr>
          </w:p>
        </w:tc>
      </w:tr>
    </w:tbl>
    <w:p w14:paraId="4205B8ED" w14:textId="77777777" w:rsidR="003F4A13" w:rsidRDefault="003F4A13">
      <w:pPr>
        <w:sectPr w:rsidR="003F4A13">
          <w:headerReference w:type="default" r:id="rId60"/>
          <w:footerReference w:type="default" r:id="rId61"/>
          <w:pgSz w:w="11905" w:h="16837"/>
          <w:pgMar w:top="360" w:right="360" w:bottom="360" w:left="360" w:header="360" w:footer="360" w:gutter="0"/>
          <w:cols w:space="720"/>
        </w:sectPr>
      </w:pPr>
    </w:p>
    <w:p w14:paraId="299C74A0" w14:textId="77777777" w:rsidR="003F4A13" w:rsidRDefault="003F4A13">
      <w:pPr>
        <w:rPr>
          <w:vanish/>
        </w:rPr>
      </w:pPr>
      <w:bookmarkStart w:id="216" w:name="__bookmark_90"/>
      <w:bookmarkEnd w:id="21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3F4A13" w14:paraId="7169C4BD" w14:textId="77777777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3F4A13" w14:paraId="25EA23BB" w14:textId="77777777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32E78E" w14:textId="77777777" w:rsidR="003F4A13" w:rsidRDefault="0062771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2025. и2026.годину</w:t>
                  </w:r>
                </w:p>
              </w:tc>
            </w:tr>
            <w:tr w:rsidR="003F4A13" w14:paraId="4F8692D9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97B33" w14:textId="77777777" w:rsidR="003F4A13" w:rsidRDefault="003F4A13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A82B32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DE493" w14:textId="77777777" w:rsidR="003F4A13" w:rsidRDefault="003F4A13">
                  <w:pPr>
                    <w:spacing w:line="1" w:lineRule="auto"/>
                    <w:jc w:val="center"/>
                  </w:pPr>
                </w:p>
              </w:tc>
            </w:tr>
          </w:tbl>
          <w:p w14:paraId="78BC788D" w14:textId="77777777" w:rsidR="003F4A13" w:rsidRDefault="003F4A13">
            <w:pPr>
              <w:spacing w:line="1" w:lineRule="auto"/>
            </w:pPr>
          </w:p>
        </w:tc>
      </w:tr>
      <w:tr w:rsidR="003F4A13" w14:paraId="0966FCF9" w14:textId="77777777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68E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D1C2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0500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B5C7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78E4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CEB8" w14:textId="77777777" w:rsidR="003F4A13" w:rsidRDefault="003F4A13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477A" w14:textId="77777777" w:rsidR="003F4A13" w:rsidRDefault="003F4A13">
            <w:pPr>
              <w:spacing w:line="1" w:lineRule="auto"/>
              <w:jc w:val="center"/>
            </w:pPr>
          </w:p>
        </w:tc>
      </w:tr>
      <w:tr w:rsidR="003F4A13" w14:paraId="45918F6F" w14:textId="77777777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946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20DBC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D3F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F4A13" w14:paraId="3C9B9C13" w14:textId="77777777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73F5" w14:textId="77777777" w:rsidR="003F4A13" w:rsidRDefault="0062771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67A8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C265000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8042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A16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114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BBF9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02BF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113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50E047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CD0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4FAE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8586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522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62CA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3F4A13" w14:paraId="3D9B7E31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63B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17" w:name="_Toc1"/>
          <w:bookmarkEnd w:id="217"/>
          <w:p w14:paraId="2160282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14:paraId="00F182D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32B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A02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3F4A13" w14:paraId="1325518D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FF36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1EFF7331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D799" w14:textId="77777777" w:rsidR="003F4A13" w:rsidRDefault="00627714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D649" w14:textId="77777777" w:rsidR="003F4A13" w:rsidRDefault="003F4A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6F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0D6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46D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53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8C2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984B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9FA6B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CBDF1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3A9E6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DB5A2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1DDB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7CFDE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73F80E14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3E6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C76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163B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9340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D27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25B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2C2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ECD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C2E1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5D4C5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4586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5836E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402A1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9BA84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9338D4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726E47ED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192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8" w:name="_Toc2"/>
      <w:bookmarkEnd w:id="218"/>
      <w:tr w:rsidR="003F4A13" w14:paraId="4E8908F0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44BD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14:paraId="69BBC107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67D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974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3F4A13" w14:paraId="314DDBB7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C03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086306CE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B406" w14:textId="77777777" w:rsidR="003F4A13" w:rsidRDefault="00627714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23F2" w14:textId="77777777" w:rsidR="003F4A13" w:rsidRDefault="003F4A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C59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1BE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877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E2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B6B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F5DC9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1BFF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34BDC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6116A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AE76E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1385C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FF2C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34F04A9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C583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F7C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4D5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5B6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F1C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84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1CA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745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B0B5A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35A56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17432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78D86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12FD6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910AC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5829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27DACEF2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7AB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9" w:name="_Toc3"/>
      <w:bookmarkEnd w:id="219"/>
      <w:tr w:rsidR="003F4A13" w14:paraId="4F87B7B7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D530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14:paraId="489C398D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A905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F3A4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3F4A13" w14:paraId="424D67FB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B8D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1E836714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229D" w14:textId="77777777" w:rsidR="003F4A13" w:rsidRDefault="00627714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AB4B" w14:textId="77777777" w:rsidR="003F4A13" w:rsidRDefault="003F4A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0FF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9D7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B7C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02D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19E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EC07D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F68BAB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58E58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6B488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CA82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F723E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28A4F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3F949DA2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D04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9081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697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15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DD3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8B9A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801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CB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DE137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9E37E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D3EAD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E61ED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39EFE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B63E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85A19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3DDA410E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14C9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20" w:name="_Toc4"/>
      <w:bookmarkEnd w:id="220"/>
      <w:tr w:rsidR="003F4A13" w14:paraId="6344E953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8E5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14:paraId="58A7EB7C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D754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7ED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21" w:name="_Toc0"/>
      <w:bookmarkEnd w:id="221"/>
      <w:tr w:rsidR="003F4A13" w14:paraId="0B679F50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1295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14:paraId="61ADBA84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325E" w14:textId="77777777" w:rsidR="003F4A13" w:rsidRDefault="00627714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26E1" w14:textId="77777777" w:rsidR="003F4A13" w:rsidRDefault="003F4A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3A5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E2B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486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04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C43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161C6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4BFAD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E249F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3C765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952A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8EEE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65EDF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2" w:name="_Toc4.01"/>
      <w:bookmarkEnd w:id="222"/>
      <w:tr w:rsidR="003F4A13" w14:paraId="1E4E7022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6D79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"4.01" \f C \l "3"</w:instrText>
            </w:r>
            <w:r>
              <w:fldChar w:fldCharType="end"/>
            </w:r>
          </w:p>
          <w:p w14:paraId="320F7148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A516" w14:textId="77777777" w:rsidR="003F4A13" w:rsidRDefault="00627714">
            <w:r>
              <w:rPr>
                <w:color w:val="000000"/>
                <w:sz w:val="16"/>
                <w:szCs w:val="16"/>
              </w:rPr>
              <w:t>4.01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ECD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037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187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63F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5AB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C8F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8FAB4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AB08C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7BAA0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37C21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1EA303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6060B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6B0FE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3" w:name="_Toc4.03"/>
      <w:bookmarkEnd w:id="223"/>
      <w:tr w:rsidR="003F4A13" w14:paraId="2B42DA64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7FF3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"4.03" \f C \l "3"</w:instrText>
            </w:r>
            <w:r>
              <w:fldChar w:fldCharType="end"/>
            </w:r>
          </w:p>
          <w:p w14:paraId="59A95E93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0A50" w14:textId="77777777" w:rsidR="003F4A13" w:rsidRDefault="00627714">
            <w:r>
              <w:rPr>
                <w:color w:val="000000"/>
                <w:sz w:val="16"/>
                <w:szCs w:val="16"/>
              </w:rPr>
              <w:t>4.03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81E5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УЗП ТИТЕЛСКИ БРЕГ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F8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A82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A87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E89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E3A1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A5995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F8703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F54D5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A3C86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4C2F8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C7F72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626ED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4" w:name="_Toc4.04"/>
      <w:bookmarkEnd w:id="224"/>
      <w:tr w:rsidR="003F4A13" w14:paraId="44599C23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EF37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"4.04" \f C \l "3"</w:instrText>
            </w:r>
            <w:r>
              <w:fldChar w:fldCharType="end"/>
            </w:r>
          </w:p>
          <w:p w14:paraId="0AA5F65D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F80C" w14:textId="77777777" w:rsidR="003F4A13" w:rsidRDefault="00627714">
            <w:r>
              <w:rPr>
                <w:color w:val="000000"/>
                <w:sz w:val="16"/>
                <w:szCs w:val="16"/>
              </w:rPr>
              <w:t>4.04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A8EB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НАРОДНА БИБЛИОТЕКА СТОЈАН ТРУМИЋ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20E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10F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D104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2E8A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5BC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DAFBA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F4C9A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E9B86E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5531D8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661C2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5331ED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AF33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5" w:name="_Toc4.05"/>
      <w:bookmarkEnd w:id="225"/>
      <w:tr w:rsidR="003F4A13" w14:paraId="3F77A2BC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C47B" w14:textId="77777777" w:rsidR="003F4A13" w:rsidRDefault="00627714">
            <w:pPr>
              <w:rPr>
                <w:vanish/>
              </w:rPr>
            </w:pPr>
            <w:r>
              <w:fldChar w:fldCharType="begin"/>
            </w:r>
            <w:r>
              <w:instrText>TC "4.05" \f C \l "3"</w:instrText>
            </w:r>
            <w:r>
              <w:fldChar w:fldCharType="end"/>
            </w:r>
          </w:p>
          <w:p w14:paraId="56C96D63" w14:textId="77777777" w:rsidR="003F4A13" w:rsidRDefault="00627714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4C7B" w14:textId="77777777" w:rsidR="003F4A13" w:rsidRDefault="00627714">
            <w:r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B22C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 ПЛАВИ ЧУПЕРАК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114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F18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D9F6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722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4BEF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1BD189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425A12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865490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66BAB5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15738C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FE6CE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A4D477" w14:textId="77777777" w:rsidR="003F4A13" w:rsidRDefault="006277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F4A13" w14:paraId="2580DF03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E767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43D8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7ED3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37D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64F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D38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020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25B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1214F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BBB4CE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141196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F37DA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2891E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7194F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6CD053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F4A13" w14:paraId="5FE5B1B8" w14:textId="77777777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4E6E" w14:textId="77777777" w:rsidR="003F4A13" w:rsidRDefault="006277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3F4A13" w14:paraId="33C1CB60" w14:textId="77777777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BEEE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7731" w14:textId="77777777" w:rsidR="003F4A13" w:rsidRDefault="006277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7E9F" w14:textId="77777777" w:rsidR="003F4A13" w:rsidRDefault="006277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ТИТЕЛ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823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336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AB8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C517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FC25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3AC36D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67F7F9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A10152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BC75EB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0464A8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9641EC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6BB9C1" w14:textId="77777777" w:rsidR="003F4A13" w:rsidRDefault="006277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2CA3E670" w14:textId="77777777" w:rsidR="002C73FD" w:rsidRDefault="002C73FD"/>
    <w:sectPr w:rsidR="002C73FD">
      <w:headerReference w:type="default" r:id="rId62"/>
      <w:footerReference w:type="default" r:id="rId63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F4AA3" w14:textId="77777777" w:rsidR="0057170A" w:rsidRDefault="0057170A">
      <w:r>
        <w:separator/>
      </w:r>
    </w:p>
  </w:endnote>
  <w:endnote w:type="continuationSeparator" w:id="0">
    <w:p w14:paraId="18D7DD53" w14:textId="77777777" w:rsidR="0057170A" w:rsidRDefault="005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3D130C27" w14:textId="77777777">
      <w:trPr>
        <w:trHeight w:val="450"/>
        <w:hidden/>
      </w:trPr>
      <w:tc>
        <w:tcPr>
          <w:tcW w:w="11400" w:type="dxa"/>
        </w:tcPr>
        <w:p w14:paraId="1951AD80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1B95283A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D79B667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 wp14:anchorId="49E3F509" wp14:editId="493C2A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4" name="AutoShape 6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23CA2F" id="AutoShape 64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eouQIAANE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roj3qL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44937A0" wp14:editId="27E7AC33">
                        <wp:extent cx="234315" cy="234315"/>
                        <wp:effectExtent l="0" t="0" r="0" b="0"/>
                        <wp:docPr id="1" name="Picture 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1E82F610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578261" w14:textId="77777777" w:rsidR="00E606D7" w:rsidRDefault="00E606D7">
                      <w:pPr>
                        <w:divId w:val="79344651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4531B1E8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2126830E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D7E6F40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16ACA6B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7EC8CF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8EA8FE1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9E8D0B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95C4D4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884D966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434EA73" w14:textId="77777777" w:rsidR="00E606D7" w:rsidRDefault="00E606D7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233E25F5" w14:textId="77777777">
      <w:trPr>
        <w:trHeight w:val="450"/>
        <w:hidden/>
      </w:trPr>
      <w:tc>
        <w:tcPr>
          <w:tcW w:w="16332" w:type="dxa"/>
        </w:tcPr>
        <w:p w14:paraId="7A910200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7380231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06AA78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6A18AD8" wp14:editId="6E584E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7F1C32" id="AutoShape 42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Y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mbBi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CD58E28" wp14:editId="37BB7EB5">
                        <wp:extent cx="234315" cy="234315"/>
                        <wp:effectExtent l="0" t="0" r="0" b="0"/>
                        <wp:docPr id="12" name="Picture 1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02501DEE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C689CC" w14:textId="77777777" w:rsidR="00E606D7" w:rsidRDefault="00E606D7">
                      <w:pPr>
                        <w:divId w:val="18741454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35A12689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5698E3DD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6A7C2A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53A415A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2A30CD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9EDE46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CC1E6F0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5C57848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8DEB986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15CE37C4" w14:textId="77777777" w:rsidR="00E606D7" w:rsidRDefault="00E606D7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50A685DE" w14:textId="77777777">
      <w:trPr>
        <w:trHeight w:val="450"/>
        <w:hidden/>
      </w:trPr>
      <w:tc>
        <w:tcPr>
          <w:tcW w:w="11400" w:type="dxa"/>
        </w:tcPr>
        <w:p w14:paraId="565FB731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4F4D642B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03C24C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EF8A7FE" wp14:editId="145184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D7CCF5" id="AutoShape 40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D8ugIAANEFAAAOAAAAZHJzL2Uyb0RvYy54bWysVNtu2zAMfR+wfxD07vpS52KjTtHF8TCg&#10;2wp0+wDFlmNhsqRJSpxu2L+PkpM0aV+GbX4wRFE6PCSP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FOzAP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659E7A9" wp14:editId="121909B3">
                        <wp:extent cx="234315" cy="234315"/>
                        <wp:effectExtent l="0" t="0" r="0" b="0"/>
                        <wp:docPr id="13" name="Picture 1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5E72458D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419BDF" w14:textId="77777777" w:rsidR="00E606D7" w:rsidRDefault="00E606D7">
                      <w:pPr>
                        <w:divId w:val="9866655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0805B80B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60E31DF8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4019494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087B9AB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ADB14E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177D85F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B4A8F3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C25675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8EB8B58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7089E1C" w14:textId="77777777" w:rsidR="00E606D7" w:rsidRDefault="00E606D7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27C4E5E8" w14:textId="77777777">
      <w:trPr>
        <w:trHeight w:val="450"/>
        <w:hidden/>
      </w:trPr>
      <w:tc>
        <w:tcPr>
          <w:tcW w:w="16332" w:type="dxa"/>
        </w:tcPr>
        <w:p w14:paraId="6FDCE19E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21285AC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7C8624A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6595E08E" wp14:editId="41D4A1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1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EC91C7" id="AutoShape 38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9uugIAANE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BHb26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538CD70" wp14:editId="3F2E0619">
                        <wp:extent cx="234315" cy="234315"/>
                        <wp:effectExtent l="0" t="0" r="0" b="0"/>
                        <wp:docPr id="14" name="Picture 1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3736DA1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D6F55F9" w14:textId="77777777" w:rsidR="00E606D7" w:rsidRDefault="00E606D7">
                      <w:pPr>
                        <w:divId w:val="24354085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234207ED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4E59EA77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84BAF5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2EEB668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1054025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17A7793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4A1BB9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0163491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7C950AA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242E8584" w14:textId="77777777" w:rsidR="00E606D7" w:rsidRDefault="00E606D7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34C84923" w14:textId="77777777">
      <w:trPr>
        <w:trHeight w:val="450"/>
        <w:hidden/>
      </w:trPr>
      <w:tc>
        <w:tcPr>
          <w:tcW w:w="16332" w:type="dxa"/>
        </w:tcPr>
        <w:p w14:paraId="309D9789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5DF3ACE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CB21C9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63ACC0B3" wp14:editId="756988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0C041B" id="AutoShape 3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YA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eQHkF7qNHd1kgXGl0nGLW8rpmtrc3VOOgMrjwOD8qq1cO9rL5pJOQj6yDX9hQYy5aKDbvTw6st&#10;peTYMlqDAofnXwBaQwM0Wo8fZQ1MKDBxad03qrcBIWFo76r3dKoe2xtUwWZyHQcBiKj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1nxgC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C98A33E" wp14:editId="36BB7D88">
                        <wp:extent cx="234315" cy="234315"/>
                        <wp:effectExtent l="0" t="0" r="0" b="0"/>
                        <wp:docPr id="15" name="Picture 1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115B220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DBECA5" w14:textId="77777777" w:rsidR="00E606D7" w:rsidRDefault="00E606D7">
                      <w:pPr>
                        <w:divId w:val="8378412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7123A7F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7036601B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11D0A9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381041D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7ED01D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302D7F4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F23894D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572AC2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2BBE957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83E301A" w14:textId="77777777" w:rsidR="00E606D7" w:rsidRDefault="00E606D7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0840C488" w14:textId="77777777">
      <w:trPr>
        <w:trHeight w:val="450"/>
        <w:hidden/>
      </w:trPr>
      <w:tc>
        <w:tcPr>
          <w:tcW w:w="16332" w:type="dxa"/>
        </w:tcPr>
        <w:p w14:paraId="5C4018AD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44303D7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1FF9611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1CB958F" wp14:editId="0A356FE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D07891" id="AutoShape 3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zF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KQYSdpBje62VvnQ6Jpg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xufMW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F12F2C5" wp14:editId="54F84116">
                        <wp:extent cx="234315" cy="234315"/>
                        <wp:effectExtent l="0" t="0" r="0" b="0"/>
                        <wp:docPr id="16" name="Picture 1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4B35F44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2CCF42" w14:textId="77777777" w:rsidR="00E606D7" w:rsidRDefault="00E606D7">
                      <w:pPr>
                        <w:divId w:val="3336481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031802F4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6FEA0783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2F1FC2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30D6499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E20FFF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8C7E28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D0A88F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DF6298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7D22709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09B1E23C" w14:textId="77777777" w:rsidR="00E606D7" w:rsidRDefault="00E606D7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2F3A2FD5" w14:textId="77777777">
      <w:trPr>
        <w:trHeight w:val="450"/>
        <w:hidden/>
      </w:trPr>
      <w:tc>
        <w:tcPr>
          <w:tcW w:w="16332" w:type="dxa"/>
        </w:tcPr>
        <w:p w14:paraId="689C9CF8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095F942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3ECCEE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2E5DACF" wp14:editId="57080D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612526" id="AutoShape 3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91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tBH3W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B01241F" wp14:editId="25D3B2A6">
                        <wp:extent cx="234315" cy="234315"/>
                        <wp:effectExtent l="0" t="0" r="0" b="0"/>
                        <wp:docPr id="17" name="Picture 1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4A33A1B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48A373" w14:textId="77777777" w:rsidR="00E606D7" w:rsidRDefault="00E606D7">
                      <w:pPr>
                        <w:divId w:val="196300175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64B33636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39D0AD9F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A17E10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4A27482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6DE25C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91C64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6F7592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FE203A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0070BE1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32C4493B" w14:textId="77777777" w:rsidR="00E606D7" w:rsidRDefault="00E606D7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40DC5787" w14:textId="77777777">
      <w:trPr>
        <w:trHeight w:val="450"/>
        <w:hidden/>
      </w:trPr>
      <w:tc>
        <w:tcPr>
          <w:tcW w:w="11400" w:type="dxa"/>
        </w:tcPr>
        <w:p w14:paraId="15581906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580440DB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4AC2E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57947AC" wp14:editId="58BF62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B21430" id="AutoShape 30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Cc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nYUJ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1295079" wp14:editId="69010B45">
                        <wp:extent cx="234315" cy="234315"/>
                        <wp:effectExtent l="0" t="0" r="0" b="0"/>
                        <wp:docPr id="18" name="Picture 1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151C6E10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70E58F8" w14:textId="77777777" w:rsidR="00E606D7" w:rsidRDefault="00E606D7">
                      <w:pPr>
                        <w:divId w:val="13533344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2C781077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7EB72490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302B6D3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49D8811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2CA913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5F116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2A50AF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664E59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1DCA074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3638ECAC" w14:textId="77777777" w:rsidR="00E606D7" w:rsidRDefault="00E606D7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736784C0" w14:textId="77777777">
      <w:trPr>
        <w:trHeight w:val="450"/>
        <w:hidden/>
      </w:trPr>
      <w:tc>
        <w:tcPr>
          <w:tcW w:w="16332" w:type="dxa"/>
        </w:tcPr>
        <w:p w14:paraId="510953CC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2DAA913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DE0ABF9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81A43AF" wp14:editId="52A386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F0318A" id="AutoShape 28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CT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D3KQJ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677A52A" wp14:editId="170820AA">
                        <wp:extent cx="234315" cy="234315"/>
                        <wp:effectExtent l="0" t="0" r="0" b="0"/>
                        <wp:docPr id="19" name="Picture 1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3E37961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F325AC1" w14:textId="77777777" w:rsidR="00E606D7" w:rsidRDefault="00E606D7">
                      <w:pPr>
                        <w:divId w:val="145891145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29D07C26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75850953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BC3BEB9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10120D3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78859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DA8D4A7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F307DF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81E3EF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F918BBD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03912C92" w14:textId="77777777" w:rsidR="00E606D7" w:rsidRDefault="00E606D7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3A8B3315" w14:textId="77777777">
      <w:trPr>
        <w:trHeight w:val="450"/>
        <w:hidden/>
      </w:trPr>
      <w:tc>
        <w:tcPr>
          <w:tcW w:w="16332" w:type="dxa"/>
        </w:tcPr>
        <w:p w14:paraId="0C64FC60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7B0D0EE6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329EAF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DD9DC85" wp14:editId="19EDAE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C65F0C" id="AutoShape 26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H3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JMYI0F7qNHd1kgXGkUJRi2va2Zra3M1DjqDK4/Dg7Jq9XAvq28aCfnIOsi1PQXGsqViw+708GpL&#10;KTm2jNagwOH5F4DW0ACN1uNHWQMTCkxcWveN6m1ASBjau+o9narH9gZVsJlcx0EANa7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i68f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E3C5EAE" wp14:editId="7D090722">
                        <wp:extent cx="234315" cy="234315"/>
                        <wp:effectExtent l="0" t="0" r="0" b="0"/>
                        <wp:docPr id="20" name="Picture 2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49935D6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FE4EB4" w14:textId="77777777" w:rsidR="00E606D7" w:rsidRDefault="00E606D7">
                      <w:pPr>
                        <w:divId w:val="8685671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481E32E5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3573D718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0F8BE9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7D1F467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773B77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312B8F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D60D2EF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88E753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3DE87D0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3F0193AD" w14:textId="77777777" w:rsidR="00E606D7" w:rsidRDefault="00E606D7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3F22DA8B" w14:textId="77777777">
      <w:trPr>
        <w:trHeight w:val="450"/>
        <w:hidden/>
      </w:trPr>
      <w:tc>
        <w:tcPr>
          <w:tcW w:w="16332" w:type="dxa"/>
        </w:tcPr>
        <w:p w14:paraId="308BCA38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295D355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DD98BA6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E639FF5" wp14:editId="2EFC56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4AB060" id="AutoShape 2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couQIAANE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MpL3KL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190D27D" wp14:editId="4BE7BD88">
                        <wp:extent cx="234315" cy="234315"/>
                        <wp:effectExtent l="0" t="0" r="0" b="0"/>
                        <wp:docPr id="21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03A13CF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CF602F" w14:textId="77777777" w:rsidR="00E606D7" w:rsidRDefault="00E606D7">
                      <w:pPr>
                        <w:divId w:val="109132014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37A9AEBC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5BAC7AF6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F62828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0C5653D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6F3284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CF1BD56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F94C63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F411A8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6DC3800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7D4F0B2" w14:textId="77777777" w:rsidR="00E606D7" w:rsidRDefault="00E606D7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48F44C52" w14:textId="77777777">
      <w:trPr>
        <w:trHeight w:val="450"/>
        <w:hidden/>
      </w:trPr>
      <w:tc>
        <w:tcPr>
          <w:tcW w:w="11400" w:type="dxa"/>
        </w:tcPr>
        <w:p w14:paraId="50637816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70052B04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302CE2B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 wp14:anchorId="7DC5E768" wp14:editId="2C4B7A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3" name="AutoShape 6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1842C4" id="AutoShape 62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BhV7wG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6A8E06A" wp14:editId="77B62C01">
                        <wp:extent cx="234315" cy="234315"/>
                        <wp:effectExtent l="0" t="0" r="0" b="0"/>
                        <wp:docPr id="2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1B14A50A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DAC09DB" w14:textId="77777777" w:rsidR="00E606D7" w:rsidRDefault="00E606D7">
                      <w:pPr>
                        <w:divId w:val="108141369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C030646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020C42FC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B726290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58CEBCD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3BFDD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84FAB1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9221E2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2A9CD1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E305A4E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115019A3" w14:textId="77777777" w:rsidR="00E606D7" w:rsidRDefault="00E606D7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6D3E557C" w14:textId="77777777">
      <w:trPr>
        <w:trHeight w:val="450"/>
        <w:hidden/>
      </w:trPr>
      <w:tc>
        <w:tcPr>
          <w:tcW w:w="16332" w:type="dxa"/>
        </w:tcPr>
        <w:p w14:paraId="1719E1DF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380D1B3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FAF4D0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45EE61F" wp14:editId="17AEF3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0A3C45" id="AutoShape 22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yG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FxjJGkHNbrbWuVDoyT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1NvI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DB99C9B" wp14:editId="44B9BDE6">
                        <wp:extent cx="234315" cy="234315"/>
                        <wp:effectExtent l="0" t="0" r="0" b="0"/>
                        <wp:docPr id="22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235611A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8EB05E" w14:textId="77777777" w:rsidR="00E606D7" w:rsidRDefault="00E606D7">
                      <w:pPr>
                        <w:divId w:val="189708719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2110FA11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37F00557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09B400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61F2291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54B0BDD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12E90A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82F09D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55718E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21FC674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9DA0D55" w14:textId="77777777" w:rsidR="00E606D7" w:rsidRDefault="00E606D7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06A1A6C9" w14:textId="77777777">
      <w:trPr>
        <w:trHeight w:val="450"/>
        <w:hidden/>
      </w:trPr>
      <w:tc>
        <w:tcPr>
          <w:tcW w:w="16332" w:type="dxa"/>
        </w:tcPr>
        <w:p w14:paraId="5DE1D6A8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6FF2FA27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F4CDF0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4B7075C" wp14:editId="1CA20F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2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1A1674" id="AutoShape 20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pZugIAANEFAAAOAAAAZHJzL2Uyb0RvYy54bWysVNtu2zAMfR+wfxD07vpS5WKjTtHF8TCg&#10;2wp0+wDFlmNhsuRJSpxu2L+PkpM0aV+GbX4wRFE6PCSP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Bdlul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04C4643" wp14:editId="59303AA6">
                        <wp:extent cx="234315" cy="234315"/>
                        <wp:effectExtent l="0" t="0" r="0" b="0"/>
                        <wp:docPr id="23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02A2347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8D4109" w14:textId="77777777" w:rsidR="00E606D7" w:rsidRDefault="00E606D7">
                      <w:pPr>
                        <w:divId w:val="8106318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B04CFBB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23C48D7B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747B02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7BD5193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D9FC59A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56CA8E4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982E15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2CD430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9363744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57738AD3" w14:textId="77777777" w:rsidR="00E606D7" w:rsidRDefault="00E606D7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00C1C447" w14:textId="77777777">
      <w:trPr>
        <w:trHeight w:val="450"/>
        <w:hidden/>
      </w:trPr>
      <w:tc>
        <w:tcPr>
          <w:tcW w:w="16332" w:type="dxa"/>
        </w:tcPr>
        <w:p w14:paraId="5503576B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1A37F42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3D8786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A46E8FE" wp14:editId="7D65275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1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DD9748" id="AutoShape 18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8u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5Kby6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CA266D5" wp14:editId="6D4FBE89">
                        <wp:extent cx="234315" cy="234315"/>
                        <wp:effectExtent l="0" t="0" r="0" b="0"/>
                        <wp:docPr id="24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22A8CA9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F850FD9" w14:textId="77777777" w:rsidR="00E606D7" w:rsidRDefault="00E606D7">
                      <w:pPr>
                        <w:divId w:val="6206637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0EBDCE87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4070C983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1EF8B72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15E30E1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C55AA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32672B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ACBB8F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A415BF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2A049B1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F9D4DE2" w14:textId="77777777" w:rsidR="00E606D7" w:rsidRDefault="00E606D7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319549FA" w14:textId="77777777">
      <w:trPr>
        <w:trHeight w:val="450"/>
        <w:hidden/>
      </w:trPr>
      <w:tc>
        <w:tcPr>
          <w:tcW w:w="16332" w:type="dxa"/>
        </w:tcPr>
        <w:p w14:paraId="17AA2517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56CAE97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55D9CD3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74D80B6" wp14:editId="634F92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B2B82E" id="AutoShape 16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ZAugIAANEFAAAOAAAAZHJzL2Uyb0RvYy54bWysVNtu2zAMfR+wfxD07vpS52KjTtHF8TCg&#10;2wp0+wDFlmNhsqRJSpxu2L+PkpM0aV+GbX4wRFEizyGP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NqxkC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EA76378" wp14:editId="769FE95A">
                        <wp:extent cx="234315" cy="234315"/>
                        <wp:effectExtent l="0" t="0" r="0" b="0"/>
                        <wp:docPr id="25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144565B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5630B5" w14:textId="77777777" w:rsidR="00E606D7" w:rsidRDefault="00E606D7">
                      <w:pPr>
                        <w:divId w:val="200601243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3C975284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455C46E5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188D1F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7E7F3B6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EA8E24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95BD78A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68B628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20DB05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216265E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16A99A6" w14:textId="77777777" w:rsidR="00E606D7" w:rsidRDefault="00E606D7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6EA4E7EE" w14:textId="77777777">
      <w:trPr>
        <w:trHeight w:val="450"/>
        <w:hidden/>
      </w:trPr>
      <w:tc>
        <w:tcPr>
          <w:tcW w:w="16332" w:type="dxa"/>
        </w:tcPr>
        <w:p w14:paraId="03FD9171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568EE32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C15034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FC81E26" wp14:editId="6B398C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6F7F92" id="AutoShape 14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Mr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DrFSNIOanS3tcqHRjH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ghsyu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9DA29E0" wp14:editId="618534CA">
                        <wp:extent cx="234315" cy="234315"/>
                        <wp:effectExtent l="0" t="0" r="0" b="0"/>
                        <wp:docPr id="26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53091310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02E9E8D" w14:textId="77777777" w:rsidR="00E606D7" w:rsidRDefault="00E606D7">
                      <w:pPr>
                        <w:divId w:val="11600765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78561E2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1E2D1F50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16F304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5874EF6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75A7B6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FAFC0FE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8B9BE1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E7C4C7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911AFB8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2AC7F85" w14:textId="77777777" w:rsidR="00E606D7" w:rsidRDefault="00E606D7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68E1FE4E" w14:textId="77777777">
      <w:trPr>
        <w:trHeight w:val="450"/>
        <w:hidden/>
      </w:trPr>
      <w:tc>
        <w:tcPr>
          <w:tcW w:w="16332" w:type="dxa"/>
        </w:tcPr>
        <w:p w14:paraId="0E54E54A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1107C037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ECF6A3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E470EFC" wp14:editId="1716BF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80A779" id="AutoShape 12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CbugIAANE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8O0Ju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EAD1A76" wp14:editId="31DD038D">
                        <wp:extent cx="234315" cy="234315"/>
                        <wp:effectExtent l="0" t="0" r="0" b="0"/>
                        <wp:docPr id="27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393A47A0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2BEB23E" w14:textId="77777777" w:rsidR="00E606D7" w:rsidRDefault="00E606D7">
                      <w:pPr>
                        <w:divId w:val="9618822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28C8C500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0BDA8890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9B5C212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1E6BD03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CE30A8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16A1CD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49EC06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F05EA6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91E78A9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165C921" w14:textId="77777777" w:rsidR="00E606D7" w:rsidRDefault="00E606D7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0190B67C" w14:textId="77777777">
      <w:trPr>
        <w:trHeight w:val="450"/>
        <w:hidden/>
      </w:trPr>
      <w:tc>
        <w:tcPr>
          <w:tcW w:w="16332" w:type="dxa"/>
        </w:tcPr>
        <w:p w14:paraId="3BF024E9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6E5F403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C4C23C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6DDF42B" wp14:editId="0BECD5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993791" id="AutoShape 10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9y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2Xn3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7B78111" wp14:editId="75DF1502">
                        <wp:extent cx="234315" cy="234315"/>
                        <wp:effectExtent l="0" t="0" r="0" b="0"/>
                        <wp:docPr id="28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2BD149C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5C2521" w14:textId="77777777" w:rsidR="00E606D7" w:rsidRDefault="00E606D7">
                      <w:pPr>
                        <w:divId w:val="4451942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B0938B4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1709136B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23AB075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2B00470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90686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00E59F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75C7D2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7FB2EE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4B1A6F8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5730AE04" w14:textId="77777777" w:rsidR="00E606D7" w:rsidRDefault="00E606D7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34784816" w14:textId="77777777">
      <w:trPr>
        <w:trHeight w:val="450"/>
        <w:hidden/>
      </w:trPr>
      <w:tc>
        <w:tcPr>
          <w:tcW w:w="16332" w:type="dxa"/>
        </w:tcPr>
        <w:p w14:paraId="3D274E81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0420383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7FB915E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A35D189" wp14:editId="4DB426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B6225B" id="AutoShape 8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dhugIAANA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DMEV2G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3284E2F" wp14:editId="0C4C1467">
                        <wp:extent cx="234315" cy="234315"/>
                        <wp:effectExtent l="0" t="0" r="0" b="0"/>
                        <wp:docPr id="29" name="Picture 2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1B806589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9048934" w14:textId="77777777" w:rsidR="00E606D7" w:rsidRDefault="00E606D7">
                      <w:pPr>
                        <w:divId w:val="10065179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3E1089B9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27C3FEC1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10FE9E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6FA8B08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804B856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2072EB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FE55346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BB87D37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589D795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31840BC" w14:textId="77777777" w:rsidR="00E606D7" w:rsidRDefault="00E606D7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796AFBB0" w14:textId="77777777">
      <w:trPr>
        <w:trHeight w:val="450"/>
        <w:hidden/>
      </w:trPr>
      <w:tc>
        <w:tcPr>
          <w:tcW w:w="11400" w:type="dxa"/>
        </w:tcPr>
        <w:p w14:paraId="318A525B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336E704A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862D20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DB77727" wp14:editId="6262F4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F1C365" id="AutoShape 6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MeugIAANA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tMcx6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95629F4" wp14:editId="49942213">
                        <wp:extent cx="234315" cy="234315"/>
                        <wp:effectExtent l="0" t="0" r="0" b="0"/>
                        <wp:docPr id="30" name="Picture 3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33368857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7DE3B8" w14:textId="77777777" w:rsidR="00E606D7" w:rsidRDefault="00E606D7">
                      <w:pPr>
                        <w:divId w:val="179201723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4895BB12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4E195389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CA6981F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5093170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269F92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C49ABB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70A09F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CEBF71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5E87F75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2ED696FC" w14:textId="77777777" w:rsidR="00E606D7" w:rsidRDefault="00E606D7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7FDEF440" w14:textId="77777777">
      <w:trPr>
        <w:trHeight w:val="450"/>
        <w:hidden/>
      </w:trPr>
      <w:tc>
        <w:tcPr>
          <w:tcW w:w="16332" w:type="dxa"/>
        </w:tcPr>
        <w:p w14:paraId="6CFD6063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03BC2AC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67BA70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48F7C93" wp14:editId="4FAADDA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625192" id="AutoShape 2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TLFFi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9065018" wp14:editId="323B8F4C">
                        <wp:extent cx="234315" cy="234315"/>
                        <wp:effectExtent l="0" t="0" r="0" b="0"/>
                        <wp:docPr id="32" name="Picture 3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4EF43DF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96839EC" w14:textId="77777777" w:rsidR="00E606D7" w:rsidRDefault="00E606D7">
                      <w:pPr>
                        <w:divId w:val="3309151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0E82E768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0AFB48D7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26147A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02C7E10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EC8B41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A6E48E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9AC7F2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F56246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C3441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90FF1CD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4C1F4F3" w14:textId="77777777" w:rsidR="00E606D7" w:rsidRDefault="00E606D7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31F5123B" w14:textId="77777777">
      <w:trPr>
        <w:trHeight w:val="450"/>
        <w:hidden/>
      </w:trPr>
      <w:tc>
        <w:tcPr>
          <w:tcW w:w="11400" w:type="dxa"/>
        </w:tcPr>
        <w:p w14:paraId="1D84B30C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117EBD03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D59633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22C318FA" wp14:editId="31A1F6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2" name="AutoShape 6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7097D0" id="AutoShape 60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t/ut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D8CAB97" wp14:editId="089F805F">
                        <wp:extent cx="234315" cy="234315"/>
                        <wp:effectExtent l="0" t="0" r="0" b="0"/>
                        <wp:docPr id="3" name="Picture 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182E475A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AEFD6E7" w14:textId="77777777" w:rsidR="00E606D7" w:rsidRDefault="00E606D7">
                      <w:pPr>
                        <w:divId w:val="2685124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6E14347B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4273F421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56964CF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44C4113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74D5CB2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EA107A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86DCCE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D1A56D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0D5B49D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625C4A0" w14:textId="77777777" w:rsidR="00E606D7" w:rsidRDefault="00E606D7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05FC3D30" w14:textId="77777777">
      <w:trPr>
        <w:trHeight w:val="450"/>
        <w:hidden/>
      </w:trPr>
      <w:tc>
        <w:tcPr>
          <w:tcW w:w="11400" w:type="dxa"/>
        </w:tcPr>
        <w:p w14:paraId="6C8B0110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14EC7C77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B4B049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6A0C7F0C" wp14:editId="7C72D4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1" name="AutoShape 5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D75C90" id="AutoShape 58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JQb66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C52678A" wp14:editId="605B0C72">
                        <wp:extent cx="234315" cy="234315"/>
                        <wp:effectExtent l="0" t="0" r="0" b="0"/>
                        <wp:docPr id="4" name="Picture 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0B1C41E2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DBA288" w14:textId="77777777" w:rsidR="00E606D7" w:rsidRDefault="00E606D7">
                      <w:pPr>
                        <w:divId w:val="3810988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DF71637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56181EFE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669D056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5F5C04C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6A59D1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049A65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A3C4A5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BBD15F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83002E8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F6F9036" w14:textId="77777777" w:rsidR="00E606D7" w:rsidRDefault="00E606D7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3579A097" w14:textId="77777777">
      <w:trPr>
        <w:trHeight w:val="450"/>
        <w:hidden/>
      </w:trPr>
      <w:tc>
        <w:tcPr>
          <w:tcW w:w="11400" w:type="dxa"/>
        </w:tcPr>
        <w:p w14:paraId="59FE3BDB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487406D8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4B2138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 wp14:anchorId="1FF96029" wp14:editId="3CEACA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0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1A8E13" id="AutoShape 56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9wxsC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65C0768" wp14:editId="6394E471">
                        <wp:extent cx="234315" cy="234315"/>
                        <wp:effectExtent l="0" t="0" r="0" b="0"/>
                        <wp:docPr id="5" name="Picture 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6776F20B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4620F6" w14:textId="77777777" w:rsidR="00E606D7" w:rsidRDefault="00E606D7">
                      <w:pPr>
                        <w:divId w:val="211625026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76B3902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593074A0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2F6F5CB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7765546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403427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1D99FB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BA8F58B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BE0BAA5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83FB3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5632AF7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26376064" w14:textId="77777777" w:rsidR="00E606D7" w:rsidRDefault="00E606D7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3A741A48" w14:textId="77777777">
      <w:trPr>
        <w:trHeight w:val="450"/>
        <w:hidden/>
      </w:trPr>
      <w:tc>
        <w:tcPr>
          <w:tcW w:w="11400" w:type="dxa"/>
        </w:tcPr>
        <w:p w14:paraId="68A3F49C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4755FA96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EBED58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 wp14:anchorId="620C9DB6" wp14:editId="190B47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9" name="AutoShape 5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B530CA" id="AutoShape 54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i4xmC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0B29CAF" wp14:editId="3F31DE49">
                        <wp:extent cx="234315" cy="234315"/>
                        <wp:effectExtent l="0" t="0" r="0" b="0"/>
                        <wp:docPr id="6" name="Picture 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7B9DF44E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9FD3FA8" w14:textId="77777777" w:rsidR="00E606D7" w:rsidRDefault="00E606D7">
                      <w:pPr>
                        <w:divId w:val="18476699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237FDF15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75B23FB5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242E7D5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1920B90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BC4B190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DCE3AF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20872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C17B2DF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36106B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20872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76636EE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87B3A30" w14:textId="77777777" w:rsidR="00E606D7" w:rsidRDefault="00E606D7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101EDF88" w14:textId="77777777">
      <w:trPr>
        <w:trHeight w:val="450"/>
        <w:hidden/>
      </w:trPr>
      <w:tc>
        <w:tcPr>
          <w:tcW w:w="16332" w:type="dxa"/>
        </w:tcPr>
        <w:p w14:paraId="1F63CF8C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7DBB2C4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1DE9F3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772961E5" wp14:editId="099D84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8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B3B906" id="AutoShape 52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+XpdC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ADFDC48" wp14:editId="7912B621">
                        <wp:extent cx="234315" cy="234315"/>
                        <wp:effectExtent l="0" t="0" r="0" b="0"/>
                        <wp:docPr id="7" name="Picture 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0AF7D99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A5030B" w14:textId="77777777" w:rsidR="00E606D7" w:rsidRDefault="00E606D7">
                      <w:pPr>
                        <w:divId w:val="9951814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E7288D2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61639F6B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E7A7BC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2CFF14F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1AA54C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4431D3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381DA2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AD5893F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0D45B30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109DC86E" w14:textId="77777777" w:rsidR="00E606D7" w:rsidRDefault="00E606D7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00F1BCA3" w14:textId="77777777">
      <w:trPr>
        <w:trHeight w:val="450"/>
        <w:hidden/>
      </w:trPr>
      <w:tc>
        <w:tcPr>
          <w:tcW w:w="16332" w:type="dxa"/>
        </w:tcPr>
        <w:p w14:paraId="64913AB3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606D7" w14:paraId="46A291F5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285E468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 wp14:anchorId="2A3BDFA9" wp14:editId="56002E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DF8EAC" id="AutoShape 48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Hkc+j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FF6C317" wp14:editId="18A7230C">
                        <wp:extent cx="234315" cy="234315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606D7" w14:paraId="7D3A5B8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5983B87" w14:textId="77777777" w:rsidR="00E606D7" w:rsidRDefault="00E606D7">
                      <w:pPr>
                        <w:divId w:val="5686572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4C308A66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42D5EFCF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5DA0A8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46F87E0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E9194F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7CC218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34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2ED6C0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F18141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6084742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5C63BD1" w14:textId="77777777" w:rsidR="00E606D7" w:rsidRDefault="00E606D7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7D3260B9" w14:textId="77777777">
      <w:trPr>
        <w:trHeight w:val="450"/>
        <w:hidden/>
      </w:trPr>
      <w:tc>
        <w:tcPr>
          <w:tcW w:w="11400" w:type="dxa"/>
        </w:tcPr>
        <w:p w14:paraId="24201165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606D7" w14:paraId="422CA375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D481512" w14:textId="77777777" w:rsidR="00E606D7" w:rsidRDefault="00E606D7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5EF84718" wp14:editId="75CC45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5A2742" id="AutoShape 46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S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cxRoL2UKO7rZEuNCIJRi2va2Zra3M1DjqDK4/Dg7Jq9XAvq28aCfnIOsi1PQXGsqViw+708GpL&#10;KTm2jNagwOH5F4DW0ACN1uNHWQMTCkxcWveN6m1ASBjau+o9narH9gZVsJlcx0EANa7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xsS1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88D5B2C" wp14:editId="21EF79EF">
                        <wp:extent cx="234315" cy="234315"/>
                        <wp:effectExtent l="0" t="0" r="0" b="0"/>
                        <wp:docPr id="10" name="Picture 1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606D7" w14:paraId="3FC1A3C6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5D5B62" w14:textId="77777777" w:rsidR="00E606D7" w:rsidRDefault="00E606D7">
                      <w:pPr>
                        <w:divId w:val="19092671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0587A495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02B4ACE3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8593EA7" w14:textId="77777777" w:rsidR="00E606D7" w:rsidRDefault="00E606D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606D7" w14:paraId="5E8794F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2C583BB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E5B7F77" w14:textId="77777777" w:rsidR="00E606D7" w:rsidRDefault="00E606D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36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735CC9B" w14:textId="77777777" w:rsidR="00E606D7" w:rsidRDefault="00E606D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5F6F7A7" w14:textId="77777777" w:rsidR="00E606D7" w:rsidRDefault="00E606D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06D15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26B8727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5879380" w14:textId="77777777" w:rsidR="00E606D7" w:rsidRDefault="00E606D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D47B3" w14:textId="77777777" w:rsidR="0057170A" w:rsidRDefault="0057170A">
      <w:r>
        <w:separator/>
      </w:r>
    </w:p>
  </w:footnote>
  <w:footnote w:type="continuationSeparator" w:id="0">
    <w:p w14:paraId="3D219DE2" w14:textId="77777777" w:rsidR="0057170A" w:rsidRDefault="0057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1DEAF092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4A207EB6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859727" w14:textId="095C1351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046DFC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FC4CF0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5BA9D8B1" w14:textId="77777777" w:rsidR="00E606D7" w:rsidRDefault="00E606D7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68046431" w14:textId="77777777">
      <w:trPr>
        <w:trHeight w:val="375"/>
        <w:hidden/>
      </w:trPr>
      <w:tc>
        <w:tcPr>
          <w:tcW w:w="16332" w:type="dxa"/>
        </w:tcPr>
        <w:p w14:paraId="5FDD64CA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3153C90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B708A99" w14:textId="731FA1DC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781FB08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6524CA5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60C2FA" w14:textId="77777777" w:rsidR="00E606D7" w:rsidRDefault="00E606D7" w:rsidP="00E93E9D">
                      <w:pPr>
                        <w:jc w:val="right"/>
                        <w:divId w:val="1836215860"/>
                      </w:pPr>
                    </w:p>
                  </w:tc>
                </w:tr>
              </w:tbl>
              <w:p w14:paraId="4F740795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652F816" w14:textId="77777777" w:rsidR="00E606D7" w:rsidRDefault="00E606D7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1CAD055A" w14:textId="77777777">
      <w:trPr>
        <w:trHeight w:val="375"/>
        <w:hidden/>
      </w:trPr>
      <w:tc>
        <w:tcPr>
          <w:tcW w:w="11400" w:type="dxa"/>
        </w:tcPr>
        <w:p w14:paraId="7D96C510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11A8F049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12F1B3" w14:textId="1F917A99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CF0F4F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8B14C7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1916D9C4" w14:textId="77777777" w:rsidR="00E606D7" w:rsidRDefault="00E606D7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41927299" w14:textId="77777777">
      <w:trPr>
        <w:trHeight w:val="375"/>
        <w:hidden/>
      </w:trPr>
      <w:tc>
        <w:tcPr>
          <w:tcW w:w="16332" w:type="dxa"/>
        </w:tcPr>
        <w:p w14:paraId="50D0E541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718A45E7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8F7D364" w14:textId="2B18F4DC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7588EE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0480756E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C08378" w14:textId="77777777" w:rsidR="00E606D7" w:rsidRDefault="00E606D7" w:rsidP="00E93E9D">
                      <w:pPr>
                        <w:jc w:val="right"/>
                        <w:divId w:val="1913393587"/>
                      </w:pPr>
                    </w:p>
                  </w:tc>
                </w:tr>
              </w:tbl>
              <w:p w14:paraId="4F25A07A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60A8AA19" w14:textId="77777777" w:rsidR="00E606D7" w:rsidRDefault="00E606D7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5C12A91E" w14:textId="77777777">
      <w:trPr>
        <w:trHeight w:val="375"/>
        <w:hidden/>
      </w:trPr>
      <w:tc>
        <w:tcPr>
          <w:tcW w:w="16332" w:type="dxa"/>
        </w:tcPr>
        <w:p w14:paraId="7BDCE810" w14:textId="77777777" w:rsidR="00E606D7" w:rsidRDefault="00E606D7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E606D7" w14:paraId="2BBD0807" w14:textId="77777777" w:rsidTr="00E93E9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4BFAEB0" w14:textId="77765504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9D7FF6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0DE9C40C" w14:textId="77777777" w:rsidR="00E606D7" w:rsidRDefault="00E606D7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20BF911F" w14:textId="77777777">
      <w:trPr>
        <w:trHeight w:val="375"/>
        <w:hidden/>
      </w:trPr>
      <w:tc>
        <w:tcPr>
          <w:tcW w:w="16332" w:type="dxa"/>
        </w:tcPr>
        <w:p w14:paraId="63464678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23F2F982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0A45FC" w14:textId="6EC8489E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72B9D9B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6717CE30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1FE818" w14:textId="77777777" w:rsidR="00E606D7" w:rsidRDefault="00E606D7" w:rsidP="00E93E9D">
                      <w:pPr>
                        <w:jc w:val="right"/>
                        <w:divId w:val="1317105504"/>
                      </w:pPr>
                    </w:p>
                  </w:tc>
                </w:tr>
              </w:tbl>
              <w:p w14:paraId="174DEFBE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3B5AAD85" w14:textId="77777777" w:rsidR="00E606D7" w:rsidRDefault="00E606D7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764759CD" w14:textId="77777777">
      <w:trPr>
        <w:trHeight w:val="375"/>
        <w:hidden/>
      </w:trPr>
      <w:tc>
        <w:tcPr>
          <w:tcW w:w="16332" w:type="dxa"/>
        </w:tcPr>
        <w:p w14:paraId="693F9AAC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59AF432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1DB1B8" w14:textId="1496CC2A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637B5A3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EFAE1A4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33AFB1DE" w14:textId="77777777" w:rsidR="00E606D7" w:rsidRDefault="00E606D7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6892C3D5" w14:textId="77777777">
      <w:trPr>
        <w:trHeight w:val="375"/>
        <w:hidden/>
      </w:trPr>
      <w:tc>
        <w:tcPr>
          <w:tcW w:w="11400" w:type="dxa"/>
        </w:tcPr>
        <w:p w14:paraId="352D453D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3600A7CD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C60988" w14:textId="782316FC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686E1C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5521DB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523223C3" w14:textId="77777777" w:rsidR="00E606D7" w:rsidRDefault="00E606D7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09113EF0" w14:textId="77777777">
      <w:trPr>
        <w:trHeight w:val="375"/>
        <w:hidden/>
      </w:trPr>
      <w:tc>
        <w:tcPr>
          <w:tcW w:w="16332" w:type="dxa"/>
        </w:tcPr>
        <w:p w14:paraId="6254D80A" w14:textId="77777777" w:rsidR="00E606D7" w:rsidRDefault="00E606D7">
          <w:pPr>
            <w:rPr>
              <w:vanish/>
            </w:rPr>
          </w:pPr>
        </w:p>
        <w:p w14:paraId="4B1894CC" w14:textId="77777777" w:rsidR="00E606D7" w:rsidRDefault="00E606D7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162C59FD" w14:textId="77777777">
      <w:trPr>
        <w:trHeight w:val="375"/>
        <w:hidden/>
      </w:trPr>
      <w:tc>
        <w:tcPr>
          <w:tcW w:w="16332" w:type="dxa"/>
        </w:tcPr>
        <w:p w14:paraId="2D2387C2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4F6D8B7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71BDE37" w14:textId="28A4A7F4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328BB6D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1BD956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388D0CAF" w14:textId="77777777" w:rsidR="00E606D7" w:rsidRDefault="00E606D7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19D25CA2" w14:textId="77777777">
      <w:trPr>
        <w:trHeight w:val="375"/>
        <w:hidden/>
      </w:trPr>
      <w:tc>
        <w:tcPr>
          <w:tcW w:w="16332" w:type="dxa"/>
        </w:tcPr>
        <w:p w14:paraId="17F42431" w14:textId="77777777" w:rsidR="00E606D7" w:rsidRDefault="00E606D7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E606D7" w14:paraId="6795A5D7" w14:textId="77777777" w:rsidTr="00E93E9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1D2EA4" w14:textId="4FCBF735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92FDF4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3082077" w14:textId="77777777" w:rsidR="00E606D7" w:rsidRDefault="00E606D7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016C8623" w14:textId="77777777">
      <w:trPr>
        <w:trHeight w:val="375"/>
      </w:trPr>
      <w:tc>
        <w:tcPr>
          <w:tcW w:w="11400" w:type="dxa"/>
        </w:tcPr>
        <w:tbl>
          <w:tblPr>
            <w:tblW w:w="7457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9"/>
          </w:tblGrid>
          <w:tr w:rsidR="00E606D7" w14:paraId="53A6DD97" w14:textId="77777777" w:rsidTr="00E93E9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9E32A9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0A713C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38FDF0B" w14:textId="77777777" w:rsidR="00E606D7" w:rsidRDefault="00E606D7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4FA2C0C0" w14:textId="77777777">
      <w:trPr>
        <w:trHeight w:val="375"/>
        <w:hidden/>
      </w:trPr>
      <w:tc>
        <w:tcPr>
          <w:tcW w:w="16332" w:type="dxa"/>
        </w:tcPr>
        <w:p w14:paraId="6A5F0A91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6FB43A55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2545A6" w14:textId="304A95AD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EDDD80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41284F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02ED4B3" w14:textId="77777777" w:rsidR="00E606D7" w:rsidRDefault="00E606D7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4FF0C301" w14:textId="77777777">
      <w:trPr>
        <w:trHeight w:val="375"/>
        <w:hidden/>
      </w:trPr>
      <w:tc>
        <w:tcPr>
          <w:tcW w:w="16332" w:type="dxa"/>
        </w:tcPr>
        <w:p w14:paraId="5A11D5FF" w14:textId="77777777" w:rsidR="00E606D7" w:rsidRDefault="00E606D7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E606D7" w14:paraId="4E95866B" w14:textId="77777777" w:rsidTr="00E93E9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4B89AD" w14:textId="385CD2DB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ED9D38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5952937B" w14:textId="77777777" w:rsidR="00E606D7" w:rsidRDefault="00E606D7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7B01F8DB" w14:textId="77777777">
      <w:trPr>
        <w:trHeight w:val="375"/>
        <w:hidden/>
      </w:trPr>
      <w:tc>
        <w:tcPr>
          <w:tcW w:w="16332" w:type="dxa"/>
        </w:tcPr>
        <w:p w14:paraId="38E3B5DF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3A1CCE72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C51152" w14:textId="6A0DCF9D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363116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3B6DB161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539450" w14:textId="77777777" w:rsidR="00E606D7" w:rsidRDefault="00E606D7" w:rsidP="00E93E9D">
                      <w:pPr>
                        <w:jc w:val="right"/>
                        <w:divId w:val="917833381"/>
                      </w:pPr>
                    </w:p>
                  </w:tc>
                </w:tr>
              </w:tbl>
              <w:p w14:paraId="7A3ABACA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E28B703" w14:textId="77777777" w:rsidR="00E606D7" w:rsidRDefault="00E606D7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2DD9A679" w14:textId="77777777">
      <w:trPr>
        <w:trHeight w:val="375"/>
        <w:hidden/>
      </w:trPr>
      <w:tc>
        <w:tcPr>
          <w:tcW w:w="16332" w:type="dxa"/>
        </w:tcPr>
        <w:p w14:paraId="4952FEC2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32E123F8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0044204" w14:textId="2EE2B1FF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65540B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1CE661B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C6B569B" w14:textId="77777777" w:rsidR="00E606D7" w:rsidRDefault="00E606D7" w:rsidP="00E93E9D">
                      <w:pPr>
                        <w:jc w:val="right"/>
                        <w:divId w:val="816459124"/>
                      </w:pPr>
                    </w:p>
                  </w:tc>
                </w:tr>
              </w:tbl>
              <w:p w14:paraId="4D403294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022DB086" w14:textId="77777777" w:rsidR="00E606D7" w:rsidRDefault="00E606D7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27FE87CF" w14:textId="77777777">
      <w:trPr>
        <w:trHeight w:val="375"/>
        <w:hidden/>
      </w:trPr>
      <w:tc>
        <w:tcPr>
          <w:tcW w:w="16332" w:type="dxa"/>
        </w:tcPr>
        <w:p w14:paraId="0C1E7779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601CD4F0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7DA1156" w14:textId="49D3560F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D7C271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42E27ABF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4B5DB8" w14:textId="4B994FCC" w:rsidR="00E606D7" w:rsidRDefault="00E606D7">
                      <w:pPr>
                        <w:jc w:val="right"/>
                        <w:divId w:val="39787305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2</w:t>
                      </w:r>
                    </w:p>
                    <w:p w14:paraId="41570834" w14:textId="77777777" w:rsidR="00E606D7" w:rsidRDefault="00E606D7">
                      <w:pPr>
                        <w:spacing w:line="1" w:lineRule="auto"/>
                      </w:pPr>
                    </w:p>
                  </w:tc>
                </w:tr>
              </w:tbl>
              <w:p w14:paraId="058BD2A6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D21E297" w14:textId="77777777" w:rsidR="00E606D7" w:rsidRDefault="00E606D7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639B6C1E" w14:textId="77777777">
      <w:trPr>
        <w:trHeight w:val="375"/>
        <w:hidden/>
      </w:trPr>
      <w:tc>
        <w:tcPr>
          <w:tcW w:w="16332" w:type="dxa"/>
        </w:tcPr>
        <w:p w14:paraId="2BF1EE0F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4CC2130E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467A88" w14:textId="5397107D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9D79F60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691370CA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EDEFC0" w14:textId="77777777" w:rsidR="00E606D7" w:rsidRDefault="00E606D7" w:rsidP="00E93E9D">
                      <w:pPr>
                        <w:jc w:val="right"/>
                        <w:divId w:val="1188527002"/>
                      </w:pPr>
                    </w:p>
                  </w:tc>
                </w:tr>
              </w:tbl>
              <w:p w14:paraId="29DADFA2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C61EBAF" w14:textId="77777777" w:rsidR="00E606D7" w:rsidRDefault="00E606D7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78BABFBB" w14:textId="77777777">
      <w:trPr>
        <w:trHeight w:val="375"/>
        <w:hidden/>
      </w:trPr>
      <w:tc>
        <w:tcPr>
          <w:tcW w:w="16332" w:type="dxa"/>
        </w:tcPr>
        <w:p w14:paraId="5174DAB3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7B5ECC5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F6EE9B" w14:textId="65605AE8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E2C612A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723C3F6D" w14:textId="77777777" w:rsidTr="00E93E9D">
                  <w:trPr>
                    <w:trHeight w:val="90"/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B0D085" w14:textId="77777777" w:rsidR="00E606D7" w:rsidRDefault="00E606D7" w:rsidP="00E93E9D">
                      <w:pPr>
                        <w:jc w:val="right"/>
                        <w:divId w:val="1284770091"/>
                      </w:pPr>
                    </w:p>
                  </w:tc>
                </w:tr>
              </w:tbl>
              <w:p w14:paraId="0C5A32E2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ED2D177" w14:textId="77777777" w:rsidR="00E606D7" w:rsidRDefault="00E606D7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4FF6FABD" w14:textId="77777777">
      <w:trPr>
        <w:trHeight w:val="375"/>
        <w:hidden/>
      </w:trPr>
      <w:tc>
        <w:tcPr>
          <w:tcW w:w="16332" w:type="dxa"/>
        </w:tcPr>
        <w:p w14:paraId="73C3A484" w14:textId="77777777" w:rsidR="00E606D7" w:rsidRDefault="00E606D7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E606D7" w14:paraId="1E706F91" w14:textId="77777777" w:rsidTr="00E93E9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38B5141" w14:textId="0C5A5FE9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B8FF10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5A74DAB3" w14:textId="77777777" w:rsidR="00E606D7" w:rsidRDefault="00E606D7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0176BF2F" w14:textId="77777777">
      <w:trPr>
        <w:trHeight w:val="375"/>
        <w:hidden/>
      </w:trPr>
      <w:tc>
        <w:tcPr>
          <w:tcW w:w="11400" w:type="dxa"/>
        </w:tcPr>
        <w:p w14:paraId="0A4F3684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58D8D5AE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EB178F" w14:textId="27368FD9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F385DE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6362FA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118A4B48" w14:textId="77777777" w:rsidR="00E606D7" w:rsidRDefault="00E606D7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5F22CF4D" w14:textId="77777777">
      <w:trPr>
        <w:trHeight w:val="375"/>
        <w:hidden/>
      </w:trPr>
      <w:tc>
        <w:tcPr>
          <w:tcW w:w="16332" w:type="dxa"/>
        </w:tcPr>
        <w:p w14:paraId="54FB54FC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7F59045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F81E17" w14:textId="322DBDF8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A72A53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0A94412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9671B0" w14:textId="77777777" w:rsidR="00E606D7" w:rsidRDefault="00E606D7" w:rsidP="00E93E9D">
                      <w:pPr>
                        <w:jc w:val="right"/>
                        <w:divId w:val="2014407576"/>
                      </w:pPr>
                    </w:p>
                  </w:tc>
                </w:tr>
              </w:tbl>
              <w:p w14:paraId="74947BA9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1507966F" w14:textId="77777777" w:rsidR="00E606D7" w:rsidRDefault="00E606D7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5ECE9C97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16D093B1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564CD5" w14:textId="0C882A1E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DCE2D4A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AC6CA3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5ABEA50C" w14:textId="77777777" w:rsidR="00E606D7" w:rsidRDefault="00E606D7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46629848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6EA986DA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E10D3D4" w14:textId="5EC481DC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9B4735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E0771E7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78A75486" w14:textId="77777777" w:rsidR="00E606D7" w:rsidRDefault="00E606D7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70D72662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3BB794A8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D4BEF8" w14:textId="33B6CCC5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AF0F54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EBDE2F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0CCEB3DF" w14:textId="77777777" w:rsidR="00E606D7" w:rsidRDefault="00E606D7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660767E5" w14:textId="77777777">
      <w:trPr>
        <w:trHeight w:val="375"/>
        <w:hidden/>
      </w:trPr>
      <w:tc>
        <w:tcPr>
          <w:tcW w:w="11400" w:type="dxa"/>
        </w:tcPr>
        <w:p w14:paraId="5FC0331F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39BA75D5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76280A" w14:textId="06DA7CAF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EEB0A89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FFE9D6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14743F8" w14:textId="77777777" w:rsidR="00E606D7" w:rsidRDefault="00E606D7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0226B4BD" w14:textId="77777777">
      <w:trPr>
        <w:trHeight w:val="375"/>
        <w:hidden/>
      </w:trPr>
      <w:tc>
        <w:tcPr>
          <w:tcW w:w="16332" w:type="dxa"/>
        </w:tcPr>
        <w:p w14:paraId="749568FE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1CC075B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E9BDE1" w14:textId="06EDF442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261FE6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606D7" w14:paraId="4292380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988E27" w14:textId="77777777" w:rsidR="00E606D7" w:rsidRDefault="00E606D7" w:rsidP="00E93E9D">
                      <w:pPr>
                        <w:jc w:val="right"/>
                        <w:divId w:val="2126729090"/>
                      </w:pPr>
                    </w:p>
                  </w:tc>
                </w:tr>
              </w:tbl>
              <w:p w14:paraId="7E7D01F1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1E717874" w14:textId="77777777" w:rsidR="00E606D7" w:rsidRDefault="00E606D7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06D7" w14:paraId="6FCB3AC6" w14:textId="77777777">
      <w:trPr>
        <w:trHeight w:val="375"/>
        <w:hidden/>
      </w:trPr>
      <w:tc>
        <w:tcPr>
          <w:tcW w:w="16332" w:type="dxa"/>
        </w:tcPr>
        <w:p w14:paraId="18A59E53" w14:textId="77777777" w:rsidR="00E606D7" w:rsidRDefault="00E606D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606D7" w14:paraId="5CC27CE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B78E80" w14:textId="77A43813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E28EC1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C077D8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2C3E5EE5" w14:textId="77777777" w:rsidR="00E606D7" w:rsidRDefault="00E606D7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606D7" w14:paraId="3A7B0A5D" w14:textId="77777777">
      <w:trPr>
        <w:trHeight w:val="375"/>
        <w:hidden/>
      </w:trPr>
      <w:tc>
        <w:tcPr>
          <w:tcW w:w="11400" w:type="dxa"/>
        </w:tcPr>
        <w:p w14:paraId="7358BB58" w14:textId="77777777" w:rsidR="00E606D7" w:rsidRDefault="00E606D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606D7" w14:paraId="6084041D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E18088B" w14:textId="720833F3" w:rsidR="00E606D7" w:rsidRDefault="00E606D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0C93C9" w14:textId="77777777" w:rsidR="00E606D7" w:rsidRDefault="00E606D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8E774F" w14:textId="77777777" w:rsidR="00E606D7" w:rsidRDefault="00E606D7">
                <w:pPr>
                  <w:spacing w:line="1" w:lineRule="auto"/>
                </w:pPr>
              </w:p>
            </w:tc>
          </w:tr>
        </w:tbl>
        <w:p w14:paraId="439EB463" w14:textId="77777777" w:rsidR="00E606D7" w:rsidRDefault="00E606D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13"/>
    <w:rsid w:val="000641B4"/>
    <w:rsid w:val="0010026D"/>
    <w:rsid w:val="0017420E"/>
    <w:rsid w:val="00211A68"/>
    <w:rsid w:val="00241218"/>
    <w:rsid w:val="00283FB3"/>
    <w:rsid w:val="002C73FD"/>
    <w:rsid w:val="003F4A13"/>
    <w:rsid w:val="004D5342"/>
    <w:rsid w:val="0057170A"/>
    <w:rsid w:val="00627714"/>
    <w:rsid w:val="00706D15"/>
    <w:rsid w:val="00722140"/>
    <w:rsid w:val="00746961"/>
    <w:rsid w:val="00820872"/>
    <w:rsid w:val="00824AA9"/>
    <w:rsid w:val="00841204"/>
    <w:rsid w:val="008A3D89"/>
    <w:rsid w:val="0094732D"/>
    <w:rsid w:val="0096057D"/>
    <w:rsid w:val="00960E60"/>
    <w:rsid w:val="00A3052E"/>
    <w:rsid w:val="00CC3441"/>
    <w:rsid w:val="00D77CC0"/>
    <w:rsid w:val="00D831DB"/>
    <w:rsid w:val="00DC2292"/>
    <w:rsid w:val="00E606D7"/>
    <w:rsid w:val="00E93E9D"/>
    <w:rsid w:val="00EA1949"/>
    <w:rsid w:val="00EE4334"/>
    <w:rsid w:val="00FC0DC2"/>
    <w:rsid w:val="00FF10E0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4F391"/>
  <w15:docId w15:val="{105B4962-C6C9-49BE-B3C4-C0440592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3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E9D"/>
  </w:style>
  <w:style w:type="paragraph" w:styleId="Footer">
    <w:name w:val="footer"/>
    <w:basedOn w:val="Normal"/>
    <w:link w:val="FooterChar"/>
    <w:uiPriority w:val="99"/>
    <w:unhideWhenUsed/>
    <w:rsid w:val="00E93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40891</Words>
  <Characters>233085</Characters>
  <Application>Microsoft Office Word</Application>
  <DocSecurity>0</DocSecurity>
  <Lines>1942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273430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Бранко Лазаревић</dc:creator>
  <dc:description/>
  <cp:lastModifiedBy>Ljiljana Ćiprovac</cp:lastModifiedBy>
  <cp:revision>16</cp:revision>
  <cp:lastPrinted>2024-12-10T07:20:00Z</cp:lastPrinted>
  <dcterms:created xsi:type="dcterms:W3CDTF">2024-11-28T09:47:00Z</dcterms:created>
  <dcterms:modified xsi:type="dcterms:W3CDTF">2024-12-10T07:25:00Z</dcterms:modified>
</cp:coreProperties>
</file>